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AEF89" w14:textId="77777777" w:rsidR="003B5198" w:rsidRPr="006A6DD5" w:rsidRDefault="003B5198" w:rsidP="00D67C68">
      <w:pPr>
        <w:pStyle w:val="Titre10"/>
        <w:rPr>
          <w:rFonts w:ascii="Arial" w:hAnsi="Arial"/>
          <w:b/>
        </w:rPr>
      </w:pPr>
    </w:p>
    <w:p w14:paraId="04D462C5" w14:textId="1B9C5137" w:rsidR="003B5198" w:rsidRPr="006A6DD5" w:rsidRDefault="003579FC" w:rsidP="00D67C68">
      <w:pPr>
        <w:pStyle w:val="Titre10"/>
        <w:rPr>
          <w:rFonts w:ascii="Arial" w:hAnsi="Arial"/>
          <w:b/>
        </w:rPr>
      </w:pPr>
      <w:r>
        <w:rPr>
          <w:noProof/>
        </w:rPr>
        <w:drawing>
          <wp:anchor distT="0" distB="0" distL="114300" distR="114300" simplePos="0" relativeHeight="251659264" behindDoc="0" locked="0" layoutInCell="1" allowOverlap="1" wp14:anchorId="56E46413" wp14:editId="12E0167B">
            <wp:simplePos x="0" y="0"/>
            <wp:positionH relativeFrom="column">
              <wp:posOffset>100330</wp:posOffset>
            </wp:positionH>
            <wp:positionV relativeFrom="paragraph">
              <wp:posOffset>9525</wp:posOffset>
            </wp:positionV>
            <wp:extent cx="991235" cy="1158875"/>
            <wp:effectExtent l="0" t="0" r="0" b="0"/>
            <wp:wrapSquare wrapText="bothSides"/>
            <wp:docPr id="4"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23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DC6C1" w14:textId="77777777" w:rsidR="003B5198" w:rsidRDefault="003B5198" w:rsidP="00D67C68">
      <w:pPr>
        <w:pStyle w:val="Titre10"/>
        <w:rPr>
          <w:rFonts w:ascii="Arial" w:hAnsi="Arial"/>
          <w:b/>
        </w:rPr>
      </w:pPr>
    </w:p>
    <w:p w14:paraId="39CB1D8A" w14:textId="77777777" w:rsidR="003579FC" w:rsidRDefault="003579FC" w:rsidP="00D67C68">
      <w:pPr>
        <w:pStyle w:val="Titre10"/>
        <w:rPr>
          <w:rFonts w:ascii="Arial" w:hAnsi="Arial"/>
          <w:b/>
        </w:rPr>
      </w:pPr>
    </w:p>
    <w:p w14:paraId="4038FB18" w14:textId="77777777" w:rsidR="003579FC" w:rsidRDefault="003579FC" w:rsidP="00D67C68">
      <w:pPr>
        <w:pStyle w:val="Titre10"/>
        <w:rPr>
          <w:rFonts w:ascii="Arial" w:hAnsi="Arial"/>
          <w:b/>
        </w:rPr>
      </w:pPr>
    </w:p>
    <w:p w14:paraId="650597E4" w14:textId="77777777" w:rsidR="003579FC" w:rsidRDefault="003579FC" w:rsidP="00D67C68">
      <w:pPr>
        <w:pStyle w:val="Titre10"/>
        <w:rPr>
          <w:rFonts w:ascii="Arial" w:hAnsi="Arial"/>
          <w:b/>
        </w:rPr>
      </w:pPr>
    </w:p>
    <w:p w14:paraId="22A0ED4E" w14:textId="77777777" w:rsidR="003579FC" w:rsidRDefault="003579FC" w:rsidP="00D67C68">
      <w:pPr>
        <w:pStyle w:val="Titre10"/>
        <w:rPr>
          <w:rFonts w:ascii="Arial" w:hAnsi="Arial"/>
          <w:b/>
        </w:rPr>
      </w:pPr>
    </w:p>
    <w:p w14:paraId="12BC9D42" w14:textId="77777777" w:rsidR="003579FC" w:rsidRDefault="003579FC" w:rsidP="00D67C68">
      <w:pPr>
        <w:pStyle w:val="Titre10"/>
        <w:rPr>
          <w:rFonts w:ascii="Arial" w:hAnsi="Arial"/>
          <w:b/>
        </w:rPr>
      </w:pPr>
    </w:p>
    <w:p w14:paraId="68E9B13C" w14:textId="77777777" w:rsidR="003579FC" w:rsidRPr="006A6DD5" w:rsidRDefault="003579FC" w:rsidP="00D67C68">
      <w:pPr>
        <w:pStyle w:val="Titre10"/>
        <w:rPr>
          <w:rFonts w:ascii="Arial" w:hAnsi="Arial"/>
          <w:b/>
        </w:rPr>
      </w:pPr>
    </w:p>
    <w:p w14:paraId="711EB3E0" w14:textId="7B76AC5E" w:rsidR="003B5198" w:rsidRPr="006A6DD5" w:rsidRDefault="003579FC" w:rsidP="003579FC">
      <w:pPr>
        <w:pStyle w:val="Titre10"/>
        <w:jc w:val="center"/>
        <w:rPr>
          <w:rFonts w:ascii="Arial" w:hAnsi="Arial"/>
          <w:b/>
        </w:rPr>
      </w:pPr>
      <w:r w:rsidRPr="003579FC">
        <w:rPr>
          <w:rFonts w:ascii="Arial" w:hAnsi="Arial"/>
          <w:b/>
        </w:rPr>
        <w:t>Fédération des Parcs naturels régionaux de France</w:t>
      </w:r>
    </w:p>
    <w:p w14:paraId="41E78971" w14:textId="77777777" w:rsidR="003B5198" w:rsidRPr="006A6DD5" w:rsidRDefault="003B5198" w:rsidP="00D67C68">
      <w:pPr>
        <w:pStyle w:val="Titre10"/>
        <w:rPr>
          <w:rFonts w:ascii="Arial" w:hAnsi="Arial"/>
          <w:b/>
        </w:rPr>
      </w:pPr>
    </w:p>
    <w:p w14:paraId="6A9091A2" w14:textId="77777777" w:rsidR="00E52397" w:rsidRPr="006A6DD5" w:rsidRDefault="00E52397" w:rsidP="00D67C68">
      <w:pPr>
        <w:pStyle w:val="Titre10"/>
        <w:rPr>
          <w:rFonts w:ascii="Arial" w:hAnsi="Arial"/>
          <w:b/>
        </w:rPr>
      </w:pPr>
    </w:p>
    <w:p w14:paraId="472FEF09" w14:textId="77777777" w:rsidR="003B5198" w:rsidRPr="006A6DD5" w:rsidRDefault="003B5198" w:rsidP="00D67C68">
      <w:pPr>
        <w:pStyle w:val="Titre10"/>
        <w:rPr>
          <w:rFonts w:ascii="Arial" w:hAnsi="Arial"/>
          <w:b/>
        </w:rPr>
      </w:pPr>
    </w:p>
    <w:p w14:paraId="14F1F76D" w14:textId="77777777" w:rsidR="00E52397" w:rsidRPr="006A6DD5" w:rsidRDefault="00E52397" w:rsidP="003579FC">
      <w:pPr>
        <w:pStyle w:val="Titre10"/>
        <w:pBdr>
          <w:top w:val="single" w:sz="4" w:space="1" w:color="auto"/>
          <w:bottom w:val="single" w:sz="4" w:space="1" w:color="auto"/>
        </w:pBdr>
        <w:rPr>
          <w:rFonts w:ascii="Arial" w:hAnsi="Arial"/>
          <w:b/>
        </w:rPr>
      </w:pPr>
    </w:p>
    <w:p w14:paraId="21ADCB32" w14:textId="3A03F036" w:rsidR="00EB2F34" w:rsidRDefault="003579FC" w:rsidP="003579FC">
      <w:pPr>
        <w:pStyle w:val="Titre10"/>
        <w:pBdr>
          <w:top w:val="single" w:sz="4" w:space="1" w:color="auto"/>
          <w:bottom w:val="single" w:sz="4" w:space="1" w:color="auto"/>
        </w:pBdr>
        <w:jc w:val="center"/>
        <w:rPr>
          <w:rFonts w:ascii="Arial" w:hAnsi="Arial"/>
          <w:b/>
        </w:rPr>
      </w:pPr>
      <w:r>
        <w:rPr>
          <w:rFonts w:ascii="Arial" w:hAnsi="Arial"/>
          <w:b/>
        </w:rPr>
        <w:t>CONTRAT DE MAÎTRISE D’ŒUVRE</w:t>
      </w:r>
    </w:p>
    <w:p w14:paraId="72F3231B" w14:textId="35DF3C40" w:rsidR="003579FC" w:rsidRPr="003579FC" w:rsidRDefault="003579FC" w:rsidP="003579FC">
      <w:pPr>
        <w:pStyle w:val="Titre10"/>
        <w:pBdr>
          <w:top w:val="single" w:sz="4" w:space="1" w:color="auto"/>
          <w:bottom w:val="single" w:sz="4" w:space="1" w:color="auto"/>
        </w:pBdr>
        <w:jc w:val="center"/>
        <w:rPr>
          <w:rFonts w:ascii="Arial" w:hAnsi="Arial"/>
        </w:rPr>
      </w:pPr>
      <w:r w:rsidRPr="003579FC">
        <w:rPr>
          <w:rFonts w:ascii="Arial" w:hAnsi="Arial"/>
        </w:rPr>
        <w:t>(</w:t>
      </w:r>
      <w:proofErr w:type="gramStart"/>
      <w:r w:rsidRPr="003579FC">
        <w:rPr>
          <w:rFonts w:ascii="Arial" w:hAnsi="Arial"/>
        </w:rPr>
        <w:t>acte</w:t>
      </w:r>
      <w:proofErr w:type="gramEnd"/>
      <w:r w:rsidRPr="003579FC">
        <w:rPr>
          <w:rFonts w:ascii="Arial" w:hAnsi="Arial"/>
        </w:rPr>
        <w:t xml:space="preserve"> d’engagement)</w:t>
      </w:r>
    </w:p>
    <w:p w14:paraId="2358F24A" w14:textId="77777777" w:rsidR="00EB2F34" w:rsidRDefault="00EB2F34" w:rsidP="003579FC">
      <w:pPr>
        <w:pStyle w:val="Titre10"/>
        <w:pBdr>
          <w:top w:val="single" w:sz="4" w:space="1" w:color="auto"/>
          <w:bottom w:val="single" w:sz="4" w:space="1" w:color="auto"/>
        </w:pBdr>
        <w:jc w:val="center"/>
        <w:rPr>
          <w:rFonts w:ascii="Arial" w:hAnsi="Arial"/>
        </w:rPr>
      </w:pPr>
    </w:p>
    <w:p w14:paraId="6BCD3B83" w14:textId="3149B009" w:rsidR="003579FC" w:rsidRPr="003D5132" w:rsidRDefault="003579FC" w:rsidP="003579FC">
      <w:pPr>
        <w:pBdr>
          <w:top w:val="single" w:sz="4" w:space="1" w:color="auto"/>
          <w:bottom w:val="single" w:sz="4" w:space="1" w:color="auto"/>
        </w:pBdr>
        <w:jc w:val="center"/>
        <w:rPr>
          <w:rFonts w:ascii="Arial" w:eastAsia="Arial" w:hAnsi="Arial" w:cs="Arial"/>
          <w:sz w:val="28"/>
          <w:szCs w:val="28"/>
        </w:rPr>
      </w:pPr>
      <w:r>
        <w:rPr>
          <w:rFonts w:ascii="Arial" w:eastAsia="Arial" w:hAnsi="Arial" w:cs="Arial"/>
          <w:sz w:val="28"/>
          <w:szCs w:val="28"/>
        </w:rPr>
        <w:t>M</w:t>
      </w:r>
      <w:r w:rsidRPr="003D5132">
        <w:rPr>
          <w:rFonts w:ascii="Arial" w:eastAsia="Arial" w:hAnsi="Arial" w:cs="Arial"/>
          <w:sz w:val="28"/>
          <w:szCs w:val="28"/>
        </w:rPr>
        <w:t xml:space="preserve">arché privé de maîtrise d’œuvre </w:t>
      </w:r>
    </w:p>
    <w:p w14:paraId="3B70F60B" w14:textId="77777777" w:rsidR="003579FC" w:rsidRPr="003D5132" w:rsidRDefault="003579FC" w:rsidP="003579FC">
      <w:pPr>
        <w:pBdr>
          <w:top w:val="single" w:sz="4" w:space="1" w:color="auto"/>
          <w:bottom w:val="single" w:sz="4" w:space="1" w:color="auto"/>
        </w:pBdr>
        <w:jc w:val="center"/>
        <w:rPr>
          <w:rFonts w:ascii="Arial" w:eastAsia="Arial" w:hAnsi="Arial" w:cs="Arial"/>
          <w:sz w:val="28"/>
          <w:szCs w:val="28"/>
        </w:rPr>
      </w:pPr>
      <w:proofErr w:type="gramStart"/>
      <w:r w:rsidRPr="003D5132">
        <w:rPr>
          <w:rFonts w:ascii="Arial" w:eastAsia="Arial" w:hAnsi="Arial" w:cs="Arial"/>
          <w:sz w:val="28"/>
          <w:szCs w:val="28"/>
        </w:rPr>
        <w:t>pour</w:t>
      </w:r>
      <w:proofErr w:type="gramEnd"/>
      <w:r w:rsidRPr="003D5132">
        <w:rPr>
          <w:rFonts w:ascii="Arial" w:eastAsia="Arial" w:hAnsi="Arial" w:cs="Arial"/>
          <w:sz w:val="28"/>
          <w:szCs w:val="28"/>
        </w:rPr>
        <w:t xml:space="preserve"> la réhabilitation d’un bâtiment existant </w:t>
      </w:r>
    </w:p>
    <w:p w14:paraId="1D1542DC" w14:textId="77777777" w:rsidR="00E5505A" w:rsidRPr="006A6DD5" w:rsidRDefault="00E5505A" w:rsidP="003579FC">
      <w:pPr>
        <w:pBdr>
          <w:top w:val="single" w:sz="4" w:space="1" w:color="auto"/>
          <w:bottom w:val="single" w:sz="4" w:space="1" w:color="auto"/>
        </w:pBdr>
        <w:rPr>
          <w:rFonts w:ascii="Arial" w:hAnsi="Arial"/>
          <w:b/>
        </w:rPr>
      </w:pPr>
    </w:p>
    <w:p w14:paraId="53B2AC84" w14:textId="77777777" w:rsidR="00E5505A" w:rsidRPr="006A6DD5" w:rsidRDefault="00E5505A" w:rsidP="00E5505A">
      <w:pPr>
        <w:pStyle w:val="Titre10"/>
        <w:rPr>
          <w:rFonts w:ascii="Arial" w:hAnsi="Arial"/>
        </w:rPr>
      </w:pPr>
    </w:p>
    <w:p w14:paraId="08911F72" w14:textId="77777777" w:rsidR="00E5505A" w:rsidRPr="006A6DD5" w:rsidRDefault="00E5505A" w:rsidP="00E5505A">
      <w:pPr>
        <w:rPr>
          <w:rFonts w:ascii="Arial" w:hAnsi="Arial"/>
          <w:b/>
        </w:rPr>
      </w:pPr>
    </w:p>
    <w:p w14:paraId="42700393" w14:textId="77777777" w:rsidR="00E10BF4" w:rsidRPr="006A6DD5" w:rsidRDefault="00E10BF4" w:rsidP="00047012">
      <w:pPr>
        <w:rPr>
          <w:rFonts w:ascii="Arial" w:hAnsi="Arial"/>
        </w:rPr>
      </w:pPr>
    </w:p>
    <w:p w14:paraId="5E45E9DB" w14:textId="77777777" w:rsidR="00E52397" w:rsidRPr="006A6DD5" w:rsidRDefault="00E52397" w:rsidP="003B5198">
      <w:pPr>
        <w:pStyle w:val="Titre10"/>
        <w:rPr>
          <w:rFonts w:ascii="Arial" w:hAnsi="Arial"/>
          <w:sz w:val="18"/>
          <w:szCs w:val="20"/>
        </w:rPr>
      </w:pPr>
    </w:p>
    <w:p w14:paraId="3B294D07" w14:textId="77777777" w:rsidR="00E52397" w:rsidRPr="006A6DD5" w:rsidRDefault="00E52397">
      <w:pPr>
        <w:tabs>
          <w:tab w:val="clear" w:pos="9390"/>
        </w:tabs>
        <w:overflowPunct/>
        <w:autoSpaceDE/>
        <w:autoSpaceDN/>
        <w:adjustRightInd/>
        <w:spacing w:after="0" w:line="240" w:lineRule="auto"/>
        <w:textAlignment w:val="auto"/>
        <w:rPr>
          <w:rFonts w:ascii="Arial" w:hAnsi="Arial"/>
        </w:rPr>
      </w:pPr>
      <w:r w:rsidRPr="006A6DD5">
        <w:rPr>
          <w:rFonts w:ascii="Arial" w:hAnsi="Arial"/>
        </w:rPr>
        <w:br w:type="page"/>
      </w:r>
    </w:p>
    <w:p w14:paraId="3A7CD08C" w14:textId="77777777" w:rsidR="00E52397" w:rsidRPr="006A6DD5" w:rsidRDefault="00E52397" w:rsidP="003B5198">
      <w:pPr>
        <w:pStyle w:val="Titre10"/>
        <w:rPr>
          <w:rFonts w:ascii="Arial" w:hAnsi="Arial"/>
          <w:sz w:val="18"/>
          <w:szCs w:val="20"/>
        </w:rPr>
      </w:pPr>
    </w:p>
    <w:p w14:paraId="61595DE1" w14:textId="77777777" w:rsidR="00E52397" w:rsidRPr="006A6DD5" w:rsidRDefault="00E52397" w:rsidP="003B5198">
      <w:pPr>
        <w:pStyle w:val="Titre10"/>
        <w:rPr>
          <w:rFonts w:ascii="Arial" w:hAnsi="Arial"/>
          <w:sz w:val="18"/>
          <w:szCs w:val="20"/>
        </w:rPr>
      </w:pPr>
    </w:p>
    <w:p w14:paraId="3C736478" w14:textId="77777777" w:rsidR="00E52397" w:rsidRPr="006A6DD5" w:rsidRDefault="00E52397" w:rsidP="003B5198">
      <w:pPr>
        <w:pStyle w:val="Titre10"/>
        <w:rPr>
          <w:rFonts w:ascii="Arial" w:hAnsi="Arial"/>
          <w:sz w:val="18"/>
          <w:szCs w:val="20"/>
        </w:rPr>
      </w:pPr>
    </w:p>
    <w:p w14:paraId="31E2205E" w14:textId="77777777" w:rsidR="00E52397" w:rsidRPr="006A6DD5" w:rsidRDefault="00E52397" w:rsidP="003B5198">
      <w:pPr>
        <w:pStyle w:val="Titre10"/>
        <w:rPr>
          <w:rFonts w:ascii="Arial" w:hAnsi="Arial"/>
          <w:sz w:val="18"/>
          <w:szCs w:val="20"/>
        </w:rPr>
      </w:pPr>
    </w:p>
    <w:p w14:paraId="4B0088A5" w14:textId="77777777" w:rsidR="00E52397" w:rsidRPr="006A6DD5" w:rsidRDefault="00E52397" w:rsidP="003B5198">
      <w:pPr>
        <w:pStyle w:val="Titre10"/>
        <w:rPr>
          <w:rFonts w:ascii="Arial" w:hAnsi="Arial"/>
          <w:sz w:val="24"/>
          <w:szCs w:val="24"/>
        </w:rPr>
      </w:pPr>
    </w:p>
    <w:p w14:paraId="6E86FB41" w14:textId="77777777" w:rsidR="00E52397" w:rsidRPr="006A6DD5" w:rsidRDefault="00E52397" w:rsidP="003B5198">
      <w:pPr>
        <w:pStyle w:val="Titre10"/>
        <w:rPr>
          <w:rFonts w:ascii="Arial" w:hAnsi="Arial"/>
          <w:sz w:val="24"/>
          <w:szCs w:val="24"/>
        </w:rPr>
      </w:pPr>
    </w:p>
    <w:p w14:paraId="4B61DA3C" w14:textId="77777777" w:rsidR="00E52397" w:rsidRPr="006A6DD5" w:rsidRDefault="00E52397" w:rsidP="003B5198">
      <w:pPr>
        <w:pStyle w:val="Titre10"/>
        <w:rPr>
          <w:rFonts w:ascii="Arial" w:hAnsi="Arial"/>
          <w:sz w:val="24"/>
          <w:szCs w:val="24"/>
        </w:rPr>
      </w:pPr>
    </w:p>
    <w:p w14:paraId="03FDFFC0" w14:textId="77777777" w:rsidR="00356ACD" w:rsidRDefault="00356ACD" w:rsidP="006A6DD5">
      <w:pPr>
        <w:pStyle w:val="Titre10"/>
        <w:jc w:val="center"/>
        <w:rPr>
          <w:rFonts w:ascii="Arial" w:hAnsi="Arial"/>
          <w:b/>
          <w:sz w:val="32"/>
          <w:szCs w:val="32"/>
        </w:rPr>
      </w:pPr>
      <w:r w:rsidRPr="006A6DD5">
        <w:rPr>
          <w:rFonts w:ascii="Arial" w:hAnsi="Arial"/>
          <w:b/>
          <w:sz w:val="32"/>
          <w:szCs w:val="32"/>
        </w:rPr>
        <w:t>Sommaire</w:t>
      </w:r>
    </w:p>
    <w:p w14:paraId="424914F5" w14:textId="77777777" w:rsidR="006A6DD5" w:rsidRPr="006A6DD5" w:rsidRDefault="006A6DD5" w:rsidP="006A6DD5">
      <w:pPr>
        <w:pStyle w:val="Titre10"/>
        <w:jc w:val="center"/>
        <w:rPr>
          <w:rFonts w:ascii="Arial" w:hAnsi="Arial"/>
          <w:b/>
          <w:sz w:val="32"/>
          <w:szCs w:val="32"/>
        </w:rPr>
      </w:pPr>
    </w:p>
    <w:p w14:paraId="40A2CD12" w14:textId="77777777" w:rsidR="00FA7952" w:rsidRDefault="002567C2">
      <w:pPr>
        <w:pStyle w:val="TM1"/>
        <w:rPr>
          <w:rFonts w:asciiTheme="minorHAnsi" w:eastAsiaTheme="minorEastAsia" w:hAnsiTheme="minorHAnsi" w:cstheme="minorBidi"/>
          <w:b w:val="0"/>
          <w:bCs w:val="0"/>
          <w:noProof/>
          <w:color w:val="auto"/>
          <w:kern w:val="0"/>
          <w:sz w:val="24"/>
          <w:lang w:eastAsia="ja-JP"/>
        </w:rPr>
      </w:pPr>
      <w:r w:rsidRPr="006A6DD5">
        <w:rPr>
          <w:rFonts w:ascii="Arial" w:hAnsi="Arial"/>
          <w:b w:val="0"/>
          <w:bCs w:val="0"/>
          <w:color w:val="auto"/>
          <w:sz w:val="24"/>
        </w:rPr>
        <w:fldChar w:fldCharType="begin"/>
      </w:r>
      <w:r w:rsidRPr="006A6DD5">
        <w:rPr>
          <w:rFonts w:ascii="Arial" w:hAnsi="Arial"/>
          <w:b w:val="0"/>
          <w:bCs w:val="0"/>
          <w:color w:val="auto"/>
          <w:sz w:val="24"/>
        </w:rPr>
        <w:instrText xml:space="preserve"> TOC \o "1-3" </w:instrText>
      </w:r>
      <w:r w:rsidRPr="006A6DD5">
        <w:rPr>
          <w:rFonts w:ascii="Arial" w:hAnsi="Arial"/>
          <w:b w:val="0"/>
          <w:bCs w:val="0"/>
          <w:color w:val="auto"/>
          <w:sz w:val="24"/>
        </w:rPr>
        <w:fldChar w:fldCharType="separate"/>
      </w:r>
      <w:r w:rsidR="00FA7952" w:rsidRPr="00401059">
        <w:rPr>
          <w:rFonts w:ascii="Arial" w:hAnsi="Arial"/>
          <w:noProof/>
          <w:color w:val="auto"/>
        </w:rPr>
        <w:t>Article 1 – Informations relatives au pouvoir adjudicateur</w:t>
      </w:r>
      <w:r w:rsidR="00FA7952">
        <w:rPr>
          <w:noProof/>
        </w:rPr>
        <w:tab/>
      </w:r>
      <w:r w:rsidR="00FA7952">
        <w:rPr>
          <w:noProof/>
        </w:rPr>
        <w:fldChar w:fldCharType="begin"/>
      </w:r>
      <w:r w:rsidR="00FA7952">
        <w:rPr>
          <w:noProof/>
        </w:rPr>
        <w:instrText xml:space="preserve"> PAGEREF _Toc481078375 \h </w:instrText>
      </w:r>
      <w:r w:rsidR="00FA7952">
        <w:rPr>
          <w:noProof/>
        </w:rPr>
      </w:r>
      <w:r w:rsidR="00FA7952">
        <w:rPr>
          <w:noProof/>
        </w:rPr>
        <w:fldChar w:fldCharType="separate"/>
      </w:r>
      <w:r w:rsidR="00FA7952">
        <w:rPr>
          <w:noProof/>
        </w:rPr>
        <w:t>3</w:t>
      </w:r>
      <w:r w:rsidR="00FA7952">
        <w:rPr>
          <w:noProof/>
        </w:rPr>
        <w:fldChar w:fldCharType="end"/>
      </w:r>
    </w:p>
    <w:p w14:paraId="40A20BF9"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2 – Informations relatives au(x) Titulaire(s)</w:t>
      </w:r>
      <w:r>
        <w:rPr>
          <w:noProof/>
        </w:rPr>
        <w:tab/>
      </w:r>
      <w:r>
        <w:rPr>
          <w:noProof/>
        </w:rPr>
        <w:fldChar w:fldCharType="begin"/>
      </w:r>
      <w:r>
        <w:rPr>
          <w:noProof/>
        </w:rPr>
        <w:instrText xml:space="preserve"> PAGEREF _Toc481078376 \h </w:instrText>
      </w:r>
      <w:r>
        <w:rPr>
          <w:noProof/>
        </w:rPr>
      </w:r>
      <w:r>
        <w:rPr>
          <w:noProof/>
        </w:rPr>
        <w:fldChar w:fldCharType="separate"/>
      </w:r>
      <w:r>
        <w:rPr>
          <w:noProof/>
        </w:rPr>
        <w:t>3</w:t>
      </w:r>
      <w:r>
        <w:rPr>
          <w:noProof/>
        </w:rPr>
        <w:fldChar w:fldCharType="end"/>
      </w:r>
    </w:p>
    <w:p w14:paraId="23B22088"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3 – Prix</w:t>
      </w:r>
      <w:r>
        <w:rPr>
          <w:noProof/>
        </w:rPr>
        <w:tab/>
      </w:r>
      <w:r>
        <w:rPr>
          <w:noProof/>
        </w:rPr>
        <w:fldChar w:fldCharType="begin"/>
      </w:r>
      <w:r>
        <w:rPr>
          <w:noProof/>
        </w:rPr>
        <w:instrText xml:space="preserve"> PAGEREF _Toc481078377 \h </w:instrText>
      </w:r>
      <w:r>
        <w:rPr>
          <w:noProof/>
        </w:rPr>
      </w:r>
      <w:r>
        <w:rPr>
          <w:noProof/>
        </w:rPr>
        <w:fldChar w:fldCharType="separate"/>
      </w:r>
      <w:r>
        <w:rPr>
          <w:noProof/>
        </w:rPr>
        <w:t>5</w:t>
      </w:r>
      <w:r>
        <w:rPr>
          <w:noProof/>
        </w:rPr>
        <w:fldChar w:fldCharType="end"/>
      </w:r>
    </w:p>
    <w:p w14:paraId="0396C96B" w14:textId="77777777" w:rsidR="00FA7952" w:rsidRDefault="00FA7952">
      <w:pPr>
        <w:pStyle w:val="TM2"/>
        <w:rPr>
          <w:rFonts w:asciiTheme="minorHAnsi" w:eastAsiaTheme="minorEastAsia" w:hAnsiTheme="minorHAnsi" w:cstheme="minorBidi"/>
          <w:noProof/>
          <w:kern w:val="0"/>
          <w:sz w:val="24"/>
          <w:szCs w:val="24"/>
          <w:lang w:eastAsia="ja-JP"/>
        </w:rPr>
      </w:pPr>
      <w:r w:rsidRPr="00401059">
        <w:rPr>
          <w:rFonts w:ascii="Arial" w:hAnsi="Arial"/>
          <w:noProof/>
        </w:rPr>
        <w:t>3.1 – Forme du prix</w:t>
      </w:r>
      <w:r>
        <w:rPr>
          <w:noProof/>
        </w:rPr>
        <w:tab/>
      </w:r>
      <w:r>
        <w:rPr>
          <w:noProof/>
        </w:rPr>
        <w:fldChar w:fldCharType="begin"/>
      </w:r>
      <w:r>
        <w:rPr>
          <w:noProof/>
        </w:rPr>
        <w:instrText xml:space="preserve"> PAGEREF _Toc481078378 \h </w:instrText>
      </w:r>
      <w:r>
        <w:rPr>
          <w:noProof/>
        </w:rPr>
      </w:r>
      <w:r>
        <w:rPr>
          <w:noProof/>
        </w:rPr>
        <w:fldChar w:fldCharType="separate"/>
      </w:r>
      <w:r>
        <w:rPr>
          <w:noProof/>
        </w:rPr>
        <w:t>5</w:t>
      </w:r>
      <w:r>
        <w:rPr>
          <w:noProof/>
        </w:rPr>
        <w:fldChar w:fldCharType="end"/>
      </w:r>
    </w:p>
    <w:p w14:paraId="4AB9B056" w14:textId="77777777" w:rsidR="00FA7952" w:rsidRDefault="00FA7952">
      <w:pPr>
        <w:pStyle w:val="TM2"/>
        <w:rPr>
          <w:rFonts w:asciiTheme="minorHAnsi" w:eastAsiaTheme="minorEastAsia" w:hAnsiTheme="minorHAnsi" w:cstheme="minorBidi"/>
          <w:noProof/>
          <w:kern w:val="0"/>
          <w:sz w:val="24"/>
          <w:szCs w:val="24"/>
          <w:lang w:eastAsia="ja-JP"/>
        </w:rPr>
      </w:pPr>
      <w:r w:rsidRPr="00401059">
        <w:rPr>
          <w:rFonts w:ascii="Arial" w:hAnsi="Arial"/>
          <w:noProof/>
        </w:rPr>
        <w:t>3.2 – Montant ferme</w:t>
      </w:r>
      <w:r>
        <w:rPr>
          <w:noProof/>
        </w:rPr>
        <w:tab/>
      </w:r>
      <w:r>
        <w:rPr>
          <w:noProof/>
        </w:rPr>
        <w:fldChar w:fldCharType="begin"/>
      </w:r>
      <w:r>
        <w:rPr>
          <w:noProof/>
        </w:rPr>
        <w:instrText xml:space="preserve"> PAGEREF _Toc481078379 \h </w:instrText>
      </w:r>
      <w:r>
        <w:rPr>
          <w:noProof/>
        </w:rPr>
      </w:r>
      <w:r>
        <w:rPr>
          <w:noProof/>
        </w:rPr>
        <w:fldChar w:fldCharType="separate"/>
      </w:r>
      <w:r>
        <w:rPr>
          <w:noProof/>
        </w:rPr>
        <w:t>5</w:t>
      </w:r>
      <w:r>
        <w:rPr>
          <w:noProof/>
        </w:rPr>
        <w:fldChar w:fldCharType="end"/>
      </w:r>
    </w:p>
    <w:p w14:paraId="50AEC25C"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4 – Durées et pénalités de retard</w:t>
      </w:r>
      <w:r>
        <w:rPr>
          <w:noProof/>
        </w:rPr>
        <w:tab/>
      </w:r>
      <w:r>
        <w:rPr>
          <w:noProof/>
        </w:rPr>
        <w:fldChar w:fldCharType="begin"/>
      </w:r>
      <w:r>
        <w:rPr>
          <w:noProof/>
        </w:rPr>
        <w:instrText xml:space="preserve"> PAGEREF _Toc481078380 \h </w:instrText>
      </w:r>
      <w:r>
        <w:rPr>
          <w:noProof/>
        </w:rPr>
      </w:r>
      <w:r>
        <w:rPr>
          <w:noProof/>
        </w:rPr>
        <w:fldChar w:fldCharType="separate"/>
      </w:r>
      <w:r>
        <w:rPr>
          <w:noProof/>
        </w:rPr>
        <w:t>5</w:t>
      </w:r>
      <w:r>
        <w:rPr>
          <w:noProof/>
        </w:rPr>
        <w:fldChar w:fldCharType="end"/>
      </w:r>
    </w:p>
    <w:p w14:paraId="5B632B92" w14:textId="320E2281" w:rsidR="00FA7952" w:rsidRDefault="00FA7952">
      <w:pPr>
        <w:pStyle w:val="TM2"/>
        <w:rPr>
          <w:rFonts w:asciiTheme="minorHAnsi" w:eastAsiaTheme="minorEastAsia" w:hAnsiTheme="minorHAnsi" w:cstheme="minorBidi"/>
          <w:noProof/>
          <w:kern w:val="0"/>
          <w:sz w:val="24"/>
          <w:szCs w:val="24"/>
          <w:lang w:eastAsia="ja-JP"/>
        </w:rPr>
      </w:pPr>
      <w:r w:rsidRPr="00401059">
        <w:rPr>
          <w:rFonts w:ascii="Arial" w:hAnsi="Arial"/>
          <w:noProof/>
        </w:rPr>
        <w:t>4.1 – La durée du contrat et les durées d’exécution d.</w:t>
      </w:r>
      <w:r>
        <w:rPr>
          <w:noProof/>
        </w:rPr>
        <w:tab/>
      </w:r>
      <w:r>
        <w:rPr>
          <w:noProof/>
        </w:rPr>
        <w:fldChar w:fldCharType="begin"/>
      </w:r>
      <w:r>
        <w:rPr>
          <w:noProof/>
        </w:rPr>
        <w:instrText xml:space="preserve"> PAGEREF _Toc481078381 \h </w:instrText>
      </w:r>
      <w:r>
        <w:rPr>
          <w:noProof/>
        </w:rPr>
      </w:r>
      <w:r>
        <w:rPr>
          <w:noProof/>
        </w:rPr>
        <w:fldChar w:fldCharType="separate"/>
      </w:r>
      <w:r>
        <w:rPr>
          <w:noProof/>
        </w:rPr>
        <w:t>5</w:t>
      </w:r>
      <w:r>
        <w:rPr>
          <w:noProof/>
        </w:rPr>
        <w:fldChar w:fldCharType="end"/>
      </w:r>
    </w:p>
    <w:p w14:paraId="068B6C50" w14:textId="2A68B843" w:rsidR="00FA7952" w:rsidRDefault="00FA7952">
      <w:pPr>
        <w:pStyle w:val="TM2"/>
        <w:rPr>
          <w:rFonts w:asciiTheme="minorHAnsi" w:eastAsiaTheme="minorEastAsia" w:hAnsiTheme="minorHAnsi" w:cstheme="minorBidi"/>
          <w:noProof/>
          <w:kern w:val="0"/>
          <w:sz w:val="24"/>
          <w:szCs w:val="24"/>
          <w:lang w:eastAsia="ja-JP"/>
        </w:rPr>
      </w:pPr>
      <w:r w:rsidRPr="00401059">
        <w:rPr>
          <w:rFonts w:ascii="Arial" w:hAnsi="Arial"/>
          <w:noProof/>
        </w:rPr>
        <w:t xml:space="preserve">4.2 – </w:t>
      </w:r>
      <w:r>
        <w:rPr>
          <w:rFonts w:ascii="Arial" w:hAnsi="Arial" w:cs="Arial"/>
          <w:noProof/>
        </w:rPr>
        <w:t>Pénalités de retard</w:t>
      </w:r>
      <w:r w:rsidRPr="00401059">
        <w:rPr>
          <w:rFonts w:ascii="Arial" w:hAnsi="Arial" w:cs="Arial"/>
          <w:noProof/>
        </w:rPr>
        <w:t>.</w:t>
      </w:r>
      <w:r>
        <w:rPr>
          <w:noProof/>
        </w:rPr>
        <w:tab/>
      </w:r>
      <w:r>
        <w:rPr>
          <w:noProof/>
        </w:rPr>
        <w:fldChar w:fldCharType="begin"/>
      </w:r>
      <w:r>
        <w:rPr>
          <w:noProof/>
        </w:rPr>
        <w:instrText xml:space="preserve"> PAGEREF _Toc481078382 \h </w:instrText>
      </w:r>
      <w:r>
        <w:rPr>
          <w:noProof/>
        </w:rPr>
      </w:r>
      <w:r>
        <w:rPr>
          <w:noProof/>
        </w:rPr>
        <w:fldChar w:fldCharType="separate"/>
      </w:r>
      <w:r>
        <w:rPr>
          <w:noProof/>
        </w:rPr>
        <w:t>5</w:t>
      </w:r>
      <w:r>
        <w:rPr>
          <w:noProof/>
        </w:rPr>
        <w:fldChar w:fldCharType="end"/>
      </w:r>
    </w:p>
    <w:p w14:paraId="2DC6FE99"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5 – Délai de validité des offres</w:t>
      </w:r>
      <w:r>
        <w:rPr>
          <w:noProof/>
        </w:rPr>
        <w:tab/>
      </w:r>
      <w:r>
        <w:rPr>
          <w:noProof/>
        </w:rPr>
        <w:fldChar w:fldCharType="begin"/>
      </w:r>
      <w:r>
        <w:rPr>
          <w:noProof/>
        </w:rPr>
        <w:instrText xml:space="preserve"> PAGEREF _Toc481078383 \h </w:instrText>
      </w:r>
      <w:r>
        <w:rPr>
          <w:noProof/>
        </w:rPr>
      </w:r>
      <w:r>
        <w:rPr>
          <w:noProof/>
        </w:rPr>
        <w:fldChar w:fldCharType="separate"/>
      </w:r>
      <w:r>
        <w:rPr>
          <w:noProof/>
        </w:rPr>
        <w:t>6</w:t>
      </w:r>
      <w:r>
        <w:rPr>
          <w:noProof/>
        </w:rPr>
        <w:fldChar w:fldCharType="end"/>
      </w:r>
    </w:p>
    <w:p w14:paraId="4621FCA3"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6 – Sous-traitance</w:t>
      </w:r>
      <w:r>
        <w:rPr>
          <w:noProof/>
        </w:rPr>
        <w:tab/>
      </w:r>
      <w:r>
        <w:rPr>
          <w:noProof/>
        </w:rPr>
        <w:fldChar w:fldCharType="begin"/>
      </w:r>
      <w:r>
        <w:rPr>
          <w:noProof/>
        </w:rPr>
        <w:instrText xml:space="preserve"> PAGEREF _Toc481078384 \h </w:instrText>
      </w:r>
      <w:r>
        <w:rPr>
          <w:noProof/>
        </w:rPr>
      </w:r>
      <w:r>
        <w:rPr>
          <w:noProof/>
        </w:rPr>
        <w:fldChar w:fldCharType="separate"/>
      </w:r>
      <w:r>
        <w:rPr>
          <w:noProof/>
        </w:rPr>
        <w:t>6</w:t>
      </w:r>
      <w:r>
        <w:rPr>
          <w:noProof/>
        </w:rPr>
        <w:fldChar w:fldCharType="end"/>
      </w:r>
    </w:p>
    <w:p w14:paraId="20E5D6E1"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7 – Marché à tranches fermes et optionnelles</w:t>
      </w:r>
      <w:r>
        <w:rPr>
          <w:noProof/>
        </w:rPr>
        <w:tab/>
      </w:r>
      <w:r>
        <w:rPr>
          <w:noProof/>
        </w:rPr>
        <w:fldChar w:fldCharType="begin"/>
      </w:r>
      <w:r>
        <w:rPr>
          <w:noProof/>
        </w:rPr>
        <w:instrText xml:space="preserve"> PAGEREF _Toc481078385 \h </w:instrText>
      </w:r>
      <w:r>
        <w:rPr>
          <w:noProof/>
        </w:rPr>
      </w:r>
      <w:r>
        <w:rPr>
          <w:noProof/>
        </w:rPr>
        <w:fldChar w:fldCharType="separate"/>
      </w:r>
      <w:r>
        <w:rPr>
          <w:noProof/>
        </w:rPr>
        <w:t>6</w:t>
      </w:r>
      <w:r>
        <w:rPr>
          <w:noProof/>
        </w:rPr>
        <w:fldChar w:fldCharType="end"/>
      </w:r>
    </w:p>
    <w:p w14:paraId="2C712B2A"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8 – Assurance(s) professionnelle(s) propres aux activités de maîtrise d’œuvre</w:t>
      </w:r>
      <w:r>
        <w:rPr>
          <w:noProof/>
        </w:rPr>
        <w:tab/>
      </w:r>
      <w:r>
        <w:rPr>
          <w:noProof/>
        </w:rPr>
        <w:fldChar w:fldCharType="begin"/>
      </w:r>
      <w:r>
        <w:rPr>
          <w:noProof/>
        </w:rPr>
        <w:instrText xml:space="preserve"> PAGEREF _Toc481078386 \h </w:instrText>
      </w:r>
      <w:r>
        <w:rPr>
          <w:noProof/>
        </w:rPr>
      </w:r>
      <w:r>
        <w:rPr>
          <w:noProof/>
        </w:rPr>
        <w:fldChar w:fldCharType="separate"/>
      </w:r>
      <w:r>
        <w:rPr>
          <w:noProof/>
        </w:rPr>
        <w:t>6</w:t>
      </w:r>
      <w:r>
        <w:rPr>
          <w:noProof/>
        </w:rPr>
        <w:fldChar w:fldCharType="end"/>
      </w:r>
    </w:p>
    <w:p w14:paraId="0C91B14B"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noProof/>
          <w:color w:val="auto"/>
        </w:rPr>
        <w:t>Article 9 – Paiement – Compte(s) à créditer</w:t>
      </w:r>
      <w:r>
        <w:rPr>
          <w:noProof/>
        </w:rPr>
        <w:tab/>
      </w:r>
      <w:r>
        <w:rPr>
          <w:noProof/>
        </w:rPr>
        <w:fldChar w:fldCharType="begin"/>
      </w:r>
      <w:r>
        <w:rPr>
          <w:noProof/>
        </w:rPr>
        <w:instrText xml:space="preserve"> PAGEREF _Toc481078387 \h </w:instrText>
      </w:r>
      <w:r>
        <w:rPr>
          <w:noProof/>
        </w:rPr>
      </w:r>
      <w:r>
        <w:rPr>
          <w:noProof/>
        </w:rPr>
        <w:fldChar w:fldCharType="separate"/>
      </w:r>
      <w:r>
        <w:rPr>
          <w:noProof/>
        </w:rPr>
        <w:t>6</w:t>
      </w:r>
      <w:r>
        <w:rPr>
          <w:noProof/>
        </w:rPr>
        <w:fldChar w:fldCharType="end"/>
      </w:r>
    </w:p>
    <w:p w14:paraId="4C4B4537"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cs="Arial"/>
          <w:noProof/>
        </w:rPr>
        <w:t>ANNEXE N° 1</w:t>
      </w:r>
      <w:r>
        <w:rPr>
          <w:noProof/>
        </w:rPr>
        <w:tab/>
      </w:r>
      <w:r>
        <w:rPr>
          <w:noProof/>
        </w:rPr>
        <w:fldChar w:fldCharType="begin"/>
      </w:r>
      <w:r>
        <w:rPr>
          <w:noProof/>
        </w:rPr>
        <w:instrText xml:space="preserve"> PAGEREF _Toc481078388 \h </w:instrText>
      </w:r>
      <w:r>
        <w:rPr>
          <w:noProof/>
        </w:rPr>
      </w:r>
      <w:r>
        <w:rPr>
          <w:noProof/>
        </w:rPr>
        <w:fldChar w:fldCharType="separate"/>
      </w:r>
      <w:r>
        <w:rPr>
          <w:noProof/>
        </w:rPr>
        <w:t>9</w:t>
      </w:r>
      <w:r>
        <w:rPr>
          <w:noProof/>
        </w:rPr>
        <w:fldChar w:fldCharType="end"/>
      </w:r>
    </w:p>
    <w:p w14:paraId="7EAB26F1"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cs="Arial"/>
          <w:noProof/>
        </w:rPr>
        <w:t>ANNEXE N° 2</w:t>
      </w:r>
      <w:r>
        <w:rPr>
          <w:noProof/>
        </w:rPr>
        <w:tab/>
      </w:r>
      <w:r>
        <w:rPr>
          <w:noProof/>
        </w:rPr>
        <w:fldChar w:fldCharType="begin"/>
      </w:r>
      <w:r>
        <w:rPr>
          <w:noProof/>
        </w:rPr>
        <w:instrText xml:space="preserve"> PAGEREF _Toc481078389 \h </w:instrText>
      </w:r>
      <w:r>
        <w:rPr>
          <w:noProof/>
        </w:rPr>
      </w:r>
      <w:r>
        <w:rPr>
          <w:noProof/>
        </w:rPr>
        <w:fldChar w:fldCharType="separate"/>
      </w:r>
      <w:r>
        <w:rPr>
          <w:noProof/>
        </w:rPr>
        <w:t>10</w:t>
      </w:r>
      <w:r>
        <w:rPr>
          <w:noProof/>
        </w:rPr>
        <w:fldChar w:fldCharType="end"/>
      </w:r>
    </w:p>
    <w:p w14:paraId="0701F533"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cs="Arial"/>
          <w:noProof/>
        </w:rPr>
        <w:t>ANNEXE N° 3</w:t>
      </w:r>
      <w:r>
        <w:rPr>
          <w:noProof/>
        </w:rPr>
        <w:tab/>
      </w:r>
      <w:r>
        <w:rPr>
          <w:noProof/>
        </w:rPr>
        <w:fldChar w:fldCharType="begin"/>
      </w:r>
      <w:r>
        <w:rPr>
          <w:noProof/>
        </w:rPr>
        <w:instrText xml:space="preserve"> PAGEREF _Toc481078390 \h </w:instrText>
      </w:r>
      <w:r>
        <w:rPr>
          <w:noProof/>
        </w:rPr>
      </w:r>
      <w:r>
        <w:rPr>
          <w:noProof/>
        </w:rPr>
        <w:fldChar w:fldCharType="separate"/>
      </w:r>
      <w:r>
        <w:rPr>
          <w:noProof/>
        </w:rPr>
        <w:t>13</w:t>
      </w:r>
      <w:r>
        <w:rPr>
          <w:noProof/>
        </w:rPr>
        <w:fldChar w:fldCharType="end"/>
      </w:r>
    </w:p>
    <w:p w14:paraId="71284C90" w14:textId="77777777" w:rsidR="00FA7952" w:rsidRDefault="00FA7952">
      <w:pPr>
        <w:pStyle w:val="TM1"/>
        <w:rPr>
          <w:rFonts w:asciiTheme="minorHAnsi" w:eastAsiaTheme="minorEastAsia" w:hAnsiTheme="minorHAnsi" w:cstheme="minorBidi"/>
          <w:b w:val="0"/>
          <w:bCs w:val="0"/>
          <w:noProof/>
          <w:color w:val="auto"/>
          <w:kern w:val="0"/>
          <w:sz w:val="24"/>
          <w:lang w:eastAsia="ja-JP"/>
        </w:rPr>
      </w:pPr>
      <w:r w:rsidRPr="00401059">
        <w:rPr>
          <w:rFonts w:ascii="Arial" w:hAnsi="Arial" w:cs="Arial"/>
          <w:noProof/>
        </w:rPr>
        <w:t>ANNEXE N° 4</w:t>
      </w:r>
      <w:r>
        <w:rPr>
          <w:noProof/>
        </w:rPr>
        <w:tab/>
      </w:r>
      <w:r>
        <w:rPr>
          <w:noProof/>
        </w:rPr>
        <w:fldChar w:fldCharType="begin"/>
      </w:r>
      <w:r>
        <w:rPr>
          <w:noProof/>
        </w:rPr>
        <w:instrText xml:space="preserve"> PAGEREF _Toc481078391 \h </w:instrText>
      </w:r>
      <w:r>
        <w:rPr>
          <w:noProof/>
        </w:rPr>
      </w:r>
      <w:r>
        <w:rPr>
          <w:noProof/>
        </w:rPr>
        <w:fldChar w:fldCharType="separate"/>
      </w:r>
      <w:r>
        <w:rPr>
          <w:noProof/>
        </w:rPr>
        <w:t>14</w:t>
      </w:r>
      <w:r>
        <w:rPr>
          <w:noProof/>
        </w:rPr>
        <w:fldChar w:fldCharType="end"/>
      </w:r>
    </w:p>
    <w:p w14:paraId="2845B398" w14:textId="77777777" w:rsidR="006C65A4" w:rsidRPr="006A6DD5" w:rsidRDefault="002567C2" w:rsidP="00A262E5">
      <w:pPr>
        <w:pStyle w:val="Titre10"/>
        <w:jc w:val="center"/>
        <w:rPr>
          <w:rFonts w:ascii="Arial" w:hAnsi="Arial"/>
        </w:rPr>
      </w:pPr>
      <w:r w:rsidRPr="006A6DD5">
        <w:rPr>
          <w:rFonts w:ascii="Arial" w:hAnsi="Arial"/>
          <w:b/>
          <w:bCs/>
          <w:sz w:val="24"/>
          <w:szCs w:val="24"/>
        </w:rPr>
        <w:fldChar w:fldCharType="end"/>
      </w:r>
      <w:r w:rsidR="00E10BF4" w:rsidRPr="006A6DD5">
        <w:rPr>
          <w:rFonts w:ascii="Arial" w:hAnsi="Arial"/>
        </w:rPr>
        <w:br w:type="page"/>
      </w:r>
      <w:bookmarkStart w:id="0" w:name="_Toc352248227"/>
      <w:bookmarkStart w:id="1" w:name="_Toc352248731"/>
      <w:r w:rsidR="00A262E5" w:rsidRPr="006A6DD5">
        <w:rPr>
          <w:rFonts w:ascii="Arial" w:hAnsi="Arial"/>
        </w:rPr>
        <w:lastRenderedPageBreak/>
        <w:t>A</w:t>
      </w:r>
      <w:r w:rsidR="00E87F7B" w:rsidRPr="006A6DD5">
        <w:rPr>
          <w:rFonts w:ascii="Arial" w:hAnsi="Arial"/>
        </w:rPr>
        <w:t>cte d’Engagement</w:t>
      </w:r>
    </w:p>
    <w:p w14:paraId="150790D5" w14:textId="77777777" w:rsidR="00E10BF4" w:rsidRPr="006A6DD5" w:rsidRDefault="00D575CB" w:rsidP="00DB084F">
      <w:pPr>
        <w:pStyle w:val="Titre1"/>
        <w:rPr>
          <w:rFonts w:ascii="Arial" w:hAnsi="Arial"/>
          <w:color w:val="auto"/>
        </w:rPr>
      </w:pPr>
      <w:bookmarkStart w:id="2" w:name="_Toc481078375"/>
      <w:r w:rsidRPr="006A6DD5">
        <w:rPr>
          <w:rFonts w:ascii="Arial" w:hAnsi="Arial"/>
          <w:color w:val="auto"/>
        </w:rPr>
        <w:t xml:space="preserve">Article 1 – </w:t>
      </w:r>
      <w:bookmarkEnd w:id="0"/>
      <w:bookmarkEnd w:id="1"/>
      <w:r w:rsidR="00A8370F">
        <w:rPr>
          <w:rFonts w:ascii="Arial" w:hAnsi="Arial"/>
          <w:color w:val="auto"/>
        </w:rPr>
        <w:t>Informations relatives au pouvoir adjudicateur</w:t>
      </w:r>
      <w:bookmarkEnd w:id="2"/>
    </w:p>
    <w:tbl>
      <w:tblPr>
        <w:tblW w:w="9356" w:type="dxa"/>
        <w:tblInd w:w="108" w:type="dxa"/>
        <w:tblBorders>
          <w:top w:val="single" w:sz="18" w:space="0" w:color="4F81BD" w:themeColor="accent1"/>
          <w:left w:val="single" w:sz="8" w:space="0" w:color="4F81BD" w:themeColor="accent1"/>
          <w:bottom w:val="single" w:sz="18" w:space="0" w:color="4F81BD" w:themeColor="accent1"/>
          <w:right w:val="single" w:sz="8" w:space="0" w:color="4F81BD" w:themeColor="accent1"/>
          <w:insideH w:val="single" w:sz="8" w:space="0" w:color="4F81BD" w:themeColor="accent1"/>
          <w:insideV w:val="single" w:sz="8" w:space="0" w:color="4F81BD" w:themeColor="accent1"/>
        </w:tblBorders>
        <w:tblLook w:val="01E0" w:firstRow="1" w:lastRow="1" w:firstColumn="1" w:lastColumn="1" w:noHBand="0" w:noVBand="0"/>
      </w:tblPr>
      <w:tblGrid>
        <w:gridCol w:w="4678"/>
        <w:gridCol w:w="4678"/>
      </w:tblGrid>
      <w:tr w:rsidR="00D850CA" w:rsidRPr="006A6DD5" w14:paraId="24D7598C" w14:textId="77777777" w:rsidTr="006F1B3D">
        <w:trPr>
          <w:trHeight w:val="459"/>
        </w:trPr>
        <w:tc>
          <w:tcPr>
            <w:tcW w:w="9356" w:type="dxa"/>
            <w:gridSpan w:val="2"/>
            <w:tcBorders>
              <w:top w:val="single" w:sz="18" w:space="0" w:color="4F81BD" w:themeColor="accent1"/>
              <w:bottom w:val="single" w:sz="18" w:space="0" w:color="4F81BD" w:themeColor="accent1"/>
            </w:tcBorders>
            <w:shd w:val="clear" w:color="auto" w:fill="E7EEFF"/>
            <w:vAlign w:val="center"/>
          </w:tcPr>
          <w:p w14:paraId="5E4C0136" w14:textId="77777777" w:rsidR="00D850CA" w:rsidRPr="006A6DD5" w:rsidRDefault="00D850CA" w:rsidP="00DC3352">
            <w:pPr>
              <w:spacing w:after="0"/>
              <w:jc w:val="center"/>
              <w:rPr>
                <w:rFonts w:ascii="Arial" w:hAnsi="Arial"/>
                <w:b/>
              </w:rPr>
            </w:pPr>
            <w:r w:rsidRPr="006A6DD5">
              <w:rPr>
                <w:rFonts w:ascii="Arial" w:hAnsi="Arial"/>
                <w:b/>
              </w:rPr>
              <w:t>Informations administratives</w:t>
            </w:r>
          </w:p>
        </w:tc>
      </w:tr>
      <w:tr w:rsidR="00D850CA" w:rsidRPr="006A6DD5" w14:paraId="523A89F8" w14:textId="77777777" w:rsidTr="006A6DD5">
        <w:trPr>
          <w:trHeight w:hRule="exact" w:val="170"/>
        </w:trPr>
        <w:tc>
          <w:tcPr>
            <w:tcW w:w="4678" w:type="dxa"/>
            <w:tcBorders>
              <w:top w:val="single" w:sz="18" w:space="0" w:color="4F81BD" w:themeColor="accent1"/>
              <w:left w:val="nil"/>
              <w:bottom w:val="single" w:sz="4" w:space="0" w:color="auto"/>
              <w:right w:val="nil"/>
            </w:tcBorders>
            <w:shd w:val="clear" w:color="auto" w:fill="auto"/>
            <w:vAlign w:val="center"/>
          </w:tcPr>
          <w:p w14:paraId="74931D08" w14:textId="77777777" w:rsidR="00D850CA" w:rsidRPr="006A6DD5" w:rsidRDefault="00D850CA" w:rsidP="00DC3352">
            <w:pPr>
              <w:jc w:val="both"/>
              <w:rPr>
                <w:rFonts w:ascii="Arial" w:hAnsi="Arial"/>
                <w:b/>
              </w:rPr>
            </w:pPr>
          </w:p>
        </w:tc>
        <w:tc>
          <w:tcPr>
            <w:tcW w:w="4678" w:type="dxa"/>
            <w:tcBorders>
              <w:top w:val="single" w:sz="18" w:space="0" w:color="4F81BD" w:themeColor="accent1"/>
              <w:left w:val="nil"/>
              <w:bottom w:val="single" w:sz="4" w:space="0" w:color="auto"/>
              <w:right w:val="nil"/>
            </w:tcBorders>
            <w:shd w:val="clear" w:color="auto" w:fill="auto"/>
            <w:vAlign w:val="center"/>
          </w:tcPr>
          <w:p w14:paraId="4ACDBF8E" w14:textId="77777777" w:rsidR="00D850CA" w:rsidRPr="006A6DD5" w:rsidRDefault="00D850CA" w:rsidP="00DC3352">
            <w:pPr>
              <w:jc w:val="both"/>
              <w:rPr>
                <w:rFonts w:ascii="Arial" w:hAnsi="Arial"/>
                <w:b/>
              </w:rPr>
            </w:pPr>
          </w:p>
        </w:tc>
      </w:tr>
      <w:tr w:rsidR="00D850CA" w:rsidRPr="006A6DD5" w14:paraId="5EAD28BB" w14:textId="77777777" w:rsidTr="006A6DD5">
        <w:trPr>
          <w:trHeight w:val="61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CBD1B3" w14:textId="77777777" w:rsidR="00D850CA" w:rsidRPr="006A6DD5" w:rsidRDefault="00D850CA" w:rsidP="00DC3352">
            <w:pPr>
              <w:spacing w:after="0"/>
              <w:jc w:val="both"/>
              <w:rPr>
                <w:rFonts w:ascii="Arial" w:hAnsi="Arial"/>
              </w:rPr>
            </w:pPr>
            <w:r w:rsidRPr="006A6DD5">
              <w:rPr>
                <w:rFonts w:ascii="Arial" w:hAnsi="Arial"/>
              </w:rPr>
              <w:t>Identification du pouvoir adjudicateur</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389B5D" w14:textId="6813B6F5" w:rsidR="00D850CA" w:rsidRPr="006A6DD5" w:rsidRDefault="006A6DD5" w:rsidP="00215627">
            <w:pPr>
              <w:rPr>
                <w:rFonts w:ascii="Arial" w:hAnsi="Arial"/>
              </w:rPr>
            </w:pPr>
            <w:r>
              <w:rPr>
                <w:rFonts w:ascii="Arial" w:hAnsi="Arial"/>
              </w:rPr>
              <w:t xml:space="preserve"> </w:t>
            </w:r>
            <w:r w:rsidR="00215627" w:rsidRPr="003D5132">
              <w:rPr>
                <w:rFonts w:ascii="Arial" w:hAnsi="Arial" w:cs="Arial"/>
              </w:rPr>
              <w:t>La Fédération des Parcs naturels régionaux de France (FPNR</w:t>
            </w:r>
            <w:r w:rsidR="00215627">
              <w:rPr>
                <w:rFonts w:ascii="Arial" w:hAnsi="Arial" w:cs="Arial"/>
              </w:rPr>
              <w:t>F</w:t>
            </w:r>
            <w:r w:rsidR="00215627" w:rsidRPr="003D5132">
              <w:rPr>
                <w:rFonts w:ascii="Arial" w:hAnsi="Arial" w:cs="Arial"/>
              </w:rPr>
              <w:t>) est une association régie par la loi du 1</w:t>
            </w:r>
            <w:r w:rsidR="00215627" w:rsidRPr="003D5132">
              <w:rPr>
                <w:rFonts w:ascii="Arial" w:hAnsi="Arial" w:cs="Arial"/>
                <w:vertAlign w:val="superscript"/>
              </w:rPr>
              <w:t>er</w:t>
            </w:r>
            <w:r w:rsidR="00215627" w:rsidRPr="003D5132">
              <w:rPr>
                <w:rFonts w:ascii="Arial" w:hAnsi="Arial" w:cs="Arial"/>
              </w:rPr>
              <w:t xml:space="preserve"> juillet 1901, enregistrée sous le numéro SIRET </w:t>
            </w:r>
            <w:r w:rsidR="00215627">
              <w:rPr>
                <w:rFonts w:ascii="Arial" w:hAnsi="Arial" w:cs="Arial"/>
              </w:rPr>
              <w:t>784 845 026 00037</w:t>
            </w:r>
            <w:r w:rsidR="00215627" w:rsidRPr="003D5132">
              <w:rPr>
                <w:rFonts w:ascii="Arial" w:hAnsi="Arial" w:cs="Arial"/>
              </w:rPr>
              <w:t xml:space="preserve">, ayant son siège 9 rue </w:t>
            </w:r>
            <w:proofErr w:type="spellStart"/>
            <w:r w:rsidR="00215627" w:rsidRPr="003D5132">
              <w:rPr>
                <w:rFonts w:ascii="Arial" w:hAnsi="Arial" w:cs="Arial"/>
              </w:rPr>
              <w:t>Christiani</w:t>
            </w:r>
            <w:proofErr w:type="spellEnd"/>
            <w:r w:rsidR="00215627" w:rsidRPr="003D5132">
              <w:rPr>
                <w:rFonts w:ascii="Arial" w:hAnsi="Arial" w:cs="Arial"/>
              </w:rPr>
              <w:t xml:space="preserve"> à Paris (75018), représentée par son Président en exercice, Monsieur </w:t>
            </w:r>
            <w:proofErr w:type="spellStart"/>
            <w:r w:rsidR="00215627" w:rsidRPr="003D5132">
              <w:rPr>
                <w:rFonts w:ascii="Arial" w:hAnsi="Arial" w:cs="Arial"/>
              </w:rPr>
              <w:t>Monsieur</w:t>
            </w:r>
            <w:proofErr w:type="spellEnd"/>
            <w:r w:rsidR="00215627" w:rsidRPr="003D5132">
              <w:rPr>
                <w:rFonts w:ascii="Arial" w:hAnsi="Arial" w:cs="Arial"/>
              </w:rPr>
              <w:t xml:space="preserve"> Michaël Weber.</w:t>
            </w:r>
          </w:p>
        </w:tc>
      </w:tr>
      <w:tr w:rsidR="00D850CA" w:rsidRPr="006A6DD5" w14:paraId="7BC31251" w14:textId="77777777" w:rsidTr="006A6DD5">
        <w:trPr>
          <w:trHeight w:val="85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0087FE" w14:textId="77777777" w:rsidR="00D850CA" w:rsidRPr="006A6DD5" w:rsidRDefault="00D850CA" w:rsidP="00AD1D3F">
            <w:pPr>
              <w:spacing w:after="0"/>
              <w:jc w:val="both"/>
              <w:rPr>
                <w:rFonts w:ascii="Arial" w:hAnsi="Arial"/>
              </w:rPr>
            </w:pPr>
            <w:r w:rsidRPr="006A6DD5">
              <w:rPr>
                <w:rFonts w:ascii="Arial" w:hAnsi="Arial"/>
              </w:rPr>
              <w:t xml:space="preserve">Personne habilitée à donner les renseignements prévus à l'article </w:t>
            </w:r>
            <w:r w:rsidR="009E2877" w:rsidRPr="006A6DD5">
              <w:rPr>
                <w:rFonts w:ascii="Arial" w:hAnsi="Arial"/>
              </w:rPr>
              <w:t>R 2191-59 du Code de la Commande Publique</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36DF0FF" w14:textId="4147C18A" w:rsidR="00D850CA" w:rsidRPr="006A6DD5" w:rsidRDefault="009B483A" w:rsidP="00DC3352">
            <w:pPr>
              <w:spacing w:after="0"/>
              <w:jc w:val="center"/>
              <w:rPr>
                <w:rFonts w:ascii="Arial" w:hAnsi="Arial"/>
              </w:rPr>
            </w:pPr>
            <w:r>
              <w:rPr>
                <w:rFonts w:ascii="Arial" w:hAnsi="Arial"/>
              </w:rPr>
              <w:t>Sylvie Gauchet</w:t>
            </w:r>
          </w:p>
        </w:tc>
      </w:tr>
    </w:tbl>
    <w:p w14:paraId="5F73A0C7" w14:textId="77777777" w:rsidR="00D850CA" w:rsidRPr="006A6DD5" w:rsidRDefault="00D850CA" w:rsidP="00D850CA">
      <w:pPr>
        <w:rPr>
          <w:rFonts w:ascii="Arial" w:hAnsi="Arial"/>
        </w:rPr>
      </w:pPr>
    </w:p>
    <w:tbl>
      <w:tblPr>
        <w:tblW w:w="9356" w:type="dxa"/>
        <w:tblInd w:w="108" w:type="dxa"/>
        <w:tblBorders>
          <w:top w:val="single" w:sz="18" w:space="0" w:color="4F81BD" w:themeColor="accent1"/>
          <w:left w:val="single" w:sz="8" w:space="0" w:color="4F81BD" w:themeColor="accent1"/>
          <w:bottom w:val="single" w:sz="18" w:space="0" w:color="4F81BD" w:themeColor="accent1"/>
          <w:right w:val="single" w:sz="8" w:space="0" w:color="4F81BD" w:themeColor="accent1"/>
          <w:insideH w:val="single" w:sz="8" w:space="0" w:color="4F81BD" w:themeColor="accent1"/>
          <w:insideV w:val="single" w:sz="8" w:space="0" w:color="4F81BD" w:themeColor="accent1"/>
        </w:tblBorders>
        <w:tblLook w:val="01E0" w:firstRow="1" w:lastRow="1" w:firstColumn="1" w:lastColumn="1" w:noHBand="0" w:noVBand="0"/>
      </w:tblPr>
      <w:tblGrid>
        <w:gridCol w:w="3828"/>
        <w:gridCol w:w="5528"/>
      </w:tblGrid>
      <w:tr w:rsidR="00596901" w:rsidRPr="006A6DD5" w14:paraId="00FCC3C2" w14:textId="77777777" w:rsidTr="006F1B3D">
        <w:trPr>
          <w:trHeight w:val="432"/>
        </w:trPr>
        <w:tc>
          <w:tcPr>
            <w:tcW w:w="9356" w:type="dxa"/>
            <w:gridSpan w:val="2"/>
            <w:tcBorders>
              <w:top w:val="single" w:sz="18" w:space="0" w:color="4F81BD" w:themeColor="accent1"/>
              <w:bottom w:val="single" w:sz="18" w:space="0" w:color="4F81BD" w:themeColor="accent1"/>
            </w:tcBorders>
            <w:shd w:val="clear" w:color="auto" w:fill="E7EEFF"/>
            <w:vAlign w:val="center"/>
          </w:tcPr>
          <w:p w14:paraId="71EBDFFC" w14:textId="77777777" w:rsidR="00596901" w:rsidRPr="006A6DD5" w:rsidRDefault="00596901" w:rsidP="00DC3352">
            <w:pPr>
              <w:spacing w:after="0"/>
              <w:jc w:val="center"/>
              <w:rPr>
                <w:rFonts w:ascii="Arial" w:hAnsi="Arial"/>
                <w:b/>
              </w:rPr>
            </w:pPr>
            <w:r w:rsidRPr="006A6DD5">
              <w:rPr>
                <w:rFonts w:ascii="Arial" w:hAnsi="Arial"/>
                <w:b/>
              </w:rPr>
              <w:t>Identification du marché</w:t>
            </w:r>
          </w:p>
        </w:tc>
      </w:tr>
      <w:tr w:rsidR="00596901" w:rsidRPr="006A6DD5" w14:paraId="10FD0AAC" w14:textId="77777777" w:rsidTr="00DC3352">
        <w:trPr>
          <w:trHeight w:hRule="exact" w:val="170"/>
        </w:trPr>
        <w:tc>
          <w:tcPr>
            <w:tcW w:w="3828" w:type="dxa"/>
            <w:tcBorders>
              <w:top w:val="single" w:sz="18" w:space="0" w:color="4F81BD" w:themeColor="accent1"/>
              <w:left w:val="nil"/>
              <w:bottom w:val="single" w:sz="18" w:space="0" w:color="4F81BD" w:themeColor="accent1"/>
              <w:right w:val="nil"/>
            </w:tcBorders>
            <w:shd w:val="clear" w:color="auto" w:fill="auto"/>
            <w:vAlign w:val="center"/>
          </w:tcPr>
          <w:p w14:paraId="7BEE8AAB" w14:textId="77777777" w:rsidR="00596901" w:rsidRPr="006A6DD5" w:rsidRDefault="00596901" w:rsidP="00DC3352">
            <w:pPr>
              <w:jc w:val="both"/>
              <w:rPr>
                <w:rFonts w:ascii="Arial" w:hAnsi="Arial"/>
                <w:b/>
              </w:rPr>
            </w:pPr>
          </w:p>
        </w:tc>
        <w:tc>
          <w:tcPr>
            <w:tcW w:w="5528" w:type="dxa"/>
            <w:tcBorders>
              <w:top w:val="single" w:sz="18" w:space="0" w:color="4F81BD" w:themeColor="accent1"/>
              <w:left w:val="nil"/>
              <w:bottom w:val="single" w:sz="18" w:space="0" w:color="4F81BD" w:themeColor="accent1"/>
              <w:right w:val="nil"/>
            </w:tcBorders>
            <w:shd w:val="clear" w:color="auto" w:fill="auto"/>
            <w:vAlign w:val="center"/>
          </w:tcPr>
          <w:p w14:paraId="094AADDF" w14:textId="77777777" w:rsidR="00596901" w:rsidRPr="006A6DD5" w:rsidRDefault="00596901" w:rsidP="00DC3352">
            <w:pPr>
              <w:jc w:val="both"/>
              <w:rPr>
                <w:rFonts w:ascii="Arial" w:hAnsi="Arial"/>
                <w:b/>
              </w:rPr>
            </w:pPr>
          </w:p>
        </w:tc>
      </w:tr>
      <w:tr w:rsidR="00596901" w:rsidRPr="006A6DD5" w14:paraId="70CEECF2" w14:textId="77777777" w:rsidTr="00DC3352">
        <w:trPr>
          <w:trHeight w:val="695"/>
        </w:trPr>
        <w:tc>
          <w:tcPr>
            <w:tcW w:w="3828" w:type="dxa"/>
            <w:tcBorders>
              <w:top w:val="single" w:sz="8" w:space="0" w:color="4F81BD" w:themeColor="accent1"/>
              <w:bottom w:val="nil"/>
            </w:tcBorders>
            <w:shd w:val="clear" w:color="auto" w:fill="auto"/>
            <w:vAlign w:val="center"/>
          </w:tcPr>
          <w:p w14:paraId="568F26F9" w14:textId="77777777" w:rsidR="00596901" w:rsidRPr="006A6DD5" w:rsidRDefault="00596901" w:rsidP="00DC3352">
            <w:pPr>
              <w:spacing w:after="0"/>
              <w:jc w:val="both"/>
              <w:rPr>
                <w:rFonts w:ascii="Arial" w:hAnsi="Arial"/>
              </w:rPr>
            </w:pPr>
            <w:r w:rsidRPr="006A6DD5">
              <w:rPr>
                <w:rFonts w:ascii="Arial" w:hAnsi="Arial"/>
              </w:rPr>
              <w:t>Intitulé de la consultation</w:t>
            </w:r>
          </w:p>
        </w:tc>
        <w:tc>
          <w:tcPr>
            <w:tcW w:w="5528" w:type="dxa"/>
            <w:tcBorders>
              <w:top w:val="single" w:sz="8" w:space="0" w:color="4F81BD" w:themeColor="accent1"/>
              <w:bottom w:val="nil"/>
            </w:tcBorders>
            <w:shd w:val="clear" w:color="auto" w:fill="auto"/>
            <w:vAlign w:val="center"/>
          </w:tcPr>
          <w:p w14:paraId="4CD70B07" w14:textId="00A5EF31" w:rsidR="00596901" w:rsidRPr="006A6DD5" w:rsidRDefault="009B483A" w:rsidP="006A6DD5">
            <w:pPr>
              <w:spacing w:after="0"/>
              <w:jc w:val="center"/>
              <w:rPr>
                <w:rFonts w:ascii="Arial" w:hAnsi="Arial"/>
                <w:b/>
              </w:rPr>
            </w:pPr>
            <w:r>
              <w:rPr>
                <w:rFonts w:ascii="Arial" w:hAnsi="Arial"/>
                <w:b/>
              </w:rPr>
              <w:t>Marché privé de maîtrise d’</w:t>
            </w:r>
            <w:proofErr w:type="spellStart"/>
            <w:r>
              <w:rPr>
                <w:rFonts w:ascii="Arial" w:hAnsi="Arial"/>
                <w:b/>
              </w:rPr>
              <w:t>oeuvre</w:t>
            </w:r>
            <w:proofErr w:type="spellEnd"/>
          </w:p>
        </w:tc>
      </w:tr>
      <w:tr w:rsidR="00596901" w:rsidRPr="006A6DD5" w14:paraId="2421B5C9" w14:textId="77777777" w:rsidTr="00DC3352">
        <w:trPr>
          <w:trHeight w:val="546"/>
        </w:trPr>
        <w:tc>
          <w:tcPr>
            <w:tcW w:w="3828" w:type="dxa"/>
            <w:tcBorders>
              <w:top w:val="single" w:sz="8" w:space="0" w:color="4F81BD" w:themeColor="accent1"/>
            </w:tcBorders>
            <w:shd w:val="clear" w:color="auto" w:fill="auto"/>
            <w:vAlign w:val="center"/>
          </w:tcPr>
          <w:p w14:paraId="108363DE" w14:textId="77777777" w:rsidR="00596901" w:rsidRPr="006A6DD5" w:rsidRDefault="00596901" w:rsidP="00DC3352">
            <w:pPr>
              <w:spacing w:after="0"/>
              <w:jc w:val="both"/>
              <w:rPr>
                <w:rFonts w:ascii="Arial" w:hAnsi="Arial"/>
              </w:rPr>
            </w:pPr>
            <w:r w:rsidRPr="006A6DD5">
              <w:rPr>
                <w:rFonts w:ascii="Arial" w:hAnsi="Arial"/>
              </w:rPr>
              <w:t>Numéro du marché</w:t>
            </w:r>
          </w:p>
        </w:tc>
        <w:tc>
          <w:tcPr>
            <w:tcW w:w="5528" w:type="dxa"/>
            <w:tcBorders>
              <w:top w:val="single" w:sz="8" w:space="0" w:color="4F81BD" w:themeColor="accent1"/>
            </w:tcBorders>
            <w:shd w:val="clear" w:color="auto" w:fill="auto"/>
            <w:vAlign w:val="center"/>
          </w:tcPr>
          <w:p w14:paraId="1B9AFE7D" w14:textId="4A159D11" w:rsidR="00596901" w:rsidRPr="006A6DD5" w:rsidRDefault="00E700FB" w:rsidP="00DC3352">
            <w:pPr>
              <w:spacing w:after="0"/>
              <w:jc w:val="center"/>
              <w:rPr>
                <w:rFonts w:ascii="Arial" w:hAnsi="Arial"/>
                <w:b/>
              </w:rPr>
            </w:pPr>
            <w:r>
              <w:rPr>
                <w:rFonts w:ascii="Arial" w:hAnsi="Arial"/>
                <w:b/>
              </w:rPr>
              <w:t>2021-2023</w:t>
            </w:r>
          </w:p>
        </w:tc>
      </w:tr>
    </w:tbl>
    <w:p w14:paraId="3C47B896" w14:textId="77777777" w:rsidR="00E10BF4" w:rsidRPr="006A6DD5" w:rsidRDefault="00074BF5" w:rsidP="00D306D5">
      <w:pPr>
        <w:pStyle w:val="Titre1"/>
        <w:rPr>
          <w:rFonts w:ascii="Arial" w:hAnsi="Arial"/>
          <w:color w:val="auto"/>
        </w:rPr>
      </w:pPr>
      <w:bookmarkStart w:id="3" w:name="_Toc352248243"/>
      <w:bookmarkStart w:id="4" w:name="_Toc352248747"/>
      <w:bookmarkStart w:id="5" w:name="_Toc481078376"/>
      <w:r w:rsidRPr="006A6DD5">
        <w:rPr>
          <w:rFonts w:ascii="Arial" w:hAnsi="Arial"/>
          <w:color w:val="auto"/>
        </w:rPr>
        <w:t xml:space="preserve">Article </w:t>
      </w:r>
      <w:r w:rsidR="00184D03" w:rsidRPr="006A6DD5">
        <w:rPr>
          <w:rFonts w:ascii="Arial" w:hAnsi="Arial"/>
          <w:color w:val="auto"/>
        </w:rPr>
        <w:t>2</w:t>
      </w:r>
      <w:r w:rsidRPr="006A6DD5">
        <w:rPr>
          <w:rFonts w:ascii="Arial" w:hAnsi="Arial"/>
          <w:color w:val="auto"/>
        </w:rPr>
        <w:t xml:space="preserve"> – </w:t>
      </w:r>
      <w:bookmarkEnd w:id="3"/>
      <w:bookmarkEnd w:id="4"/>
      <w:r w:rsidR="00A8370F">
        <w:rPr>
          <w:rFonts w:ascii="Arial" w:hAnsi="Arial"/>
          <w:color w:val="auto"/>
        </w:rPr>
        <w:t>Informations relatives au(x) Titulaire(s)</w:t>
      </w:r>
      <w:bookmarkEnd w:id="5"/>
    </w:p>
    <w:p w14:paraId="268120CB" w14:textId="77777777" w:rsidR="00E87F7B" w:rsidRPr="006A6DD5" w:rsidRDefault="00A8370F" w:rsidP="00E87F7B">
      <w:pPr>
        <w:pStyle w:val="RedTxt"/>
        <w:jc w:val="both"/>
        <w:rPr>
          <w:rFonts w:cs="Times New Roman"/>
        </w:rPr>
      </w:pPr>
      <w:bookmarkStart w:id="6" w:name="_Toc352248244"/>
      <w:bookmarkStart w:id="7" w:name="_Toc352248748"/>
      <w:r>
        <w:rPr>
          <w:rFonts w:cs="Times New Roman"/>
        </w:rPr>
        <w:t>L</w:t>
      </w:r>
      <w:r w:rsidR="00E87F7B" w:rsidRPr="006A6DD5">
        <w:rPr>
          <w:rFonts w:cs="Times New Roman"/>
        </w:rPr>
        <w:t>es coordonnées (adresse postale, numéro de téléphone et adresse électronique) communiquées ci-après dans le présent Acte d’Engagement devront permettre une correspondance certaine avec le pouvoir adjudicateur.</w:t>
      </w:r>
    </w:p>
    <w:p w14:paraId="42D3DE78" w14:textId="77777777" w:rsidR="00E87F7B" w:rsidRPr="006A6DD5" w:rsidRDefault="00E87F7B" w:rsidP="00F96210">
      <w:pPr>
        <w:pStyle w:val="RedTxt"/>
        <w:spacing w:before="240"/>
        <w:rPr>
          <w:rFonts w:cs="Times New Roman"/>
          <w:b/>
          <w:bCs/>
          <w:iCs/>
        </w:rPr>
      </w:pPr>
      <w:r w:rsidRPr="006A6DD5">
        <w:rPr>
          <w:rFonts w:cs="Times New Roman"/>
          <w:b/>
          <w:bCs/>
          <w:iCs/>
        </w:rPr>
        <w:t>Signataire</w:t>
      </w:r>
      <w:r w:rsidR="00A8370F">
        <w:rPr>
          <w:rFonts w:cs="Times New Roman"/>
          <w:b/>
          <w:bCs/>
          <w:iCs/>
        </w:rPr>
        <w:t xml:space="preserve"> du marché</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09"/>
        <w:gridCol w:w="7088"/>
      </w:tblGrid>
      <w:tr w:rsidR="00E87F7B" w:rsidRPr="006A6DD5" w14:paraId="38FE2445" w14:textId="77777777" w:rsidTr="00E87F7B">
        <w:tc>
          <w:tcPr>
            <w:tcW w:w="1809" w:type="dxa"/>
          </w:tcPr>
          <w:p w14:paraId="550A6973" w14:textId="77777777" w:rsidR="00E87F7B" w:rsidRPr="006A6DD5" w:rsidRDefault="00E87F7B" w:rsidP="00E87F7B">
            <w:pPr>
              <w:tabs>
                <w:tab w:val="center" w:pos="796"/>
                <w:tab w:val="right" w:pos="1593"/>
              </w:tabs>
              <w:spacing w:before="40" w:after="40"/>
              <w:rPr>
                <w:rFonts w:ascii="Arial" w:hAnsi="Arial"/>
                <w:szCs w:val="18"/>
              </w:rPr>
            </w:pPr>
            <w:r w:rsidRPr="006A6DD5">
              <w:rPr>
                <w:rFonts w:ascii="Arial" w:hAnsi="Arial"/>
                <w:szCs w:val="18"/>
              </w:rPr>
              <w:tab/>
            </w:r>
            <w:r w:rsidRPr="006A6DD5">
              <w:rPr>
                <w:rFonts w:ascii="Arial" w:hAnsi="Arial"/>
                <w:szCs w:val="18"/>
              </w:rPr>
              <w:tab/>
              <w:t>Nom :</w:t>
            </w:r>
          </w:p>
        </w:tc>
        <w:tc>
          <w:tcPr>
            <w:tcW w:w="7088" w:type="dxa"/>
          </w:tcPr>
          <w:p w14:paraId="0B7C420A" w14:textId="77777777" w:rsidR="00E87F7B" w:rsidRPr="006A6DD5" w:rsidRDefault="00E87F7B" w:rsidP="00E87F7B">
            <w:pPr>
              <w:spacing w:before="40" w:after="40"/>
              <w:rPr>
                <w:rFonts w:ascii="Arial" w:hAnsi="Arial"/>
                <w:szCs w:val="18"/>
              </w:rPr>
            </w:pPr>
            <w:r w:rsidRPr="006A6DD5">
              <w:rPr>
                <w:rFonts w:ascii="Arial" w:hAnsi="Arial"/>
                <w:szCs w:val="18"/>
              </w:rPr>
              <w:fldChar w:fldCharType="begin">
                <w:ffData>
                  <w:name w:val="Texte1"/>
                  <w:enabled/>
                  <w:calcOnExit w:val="0"/>
                  <w:textInput>
                    <w:default w:val="........................................................................................................."/>
                  </w:textInput>
                </w:ffData>
              </w:fldChar>
            </w:r>
            <w:r w:rsidRPr="006A6DD5">
              <w:rPr>
                <w:rFonts w:ascii="Arial" w:hAnsi="Arial"/>
                <w:szCs w:val="18"/>
              </w:rPr>
              <w:instrText xml:space="preserve"> FORMTEXT </w:instrText>
            </w:r>
            <w:r w:rsidRPr="006A6DD5">
              <w:rPr>
                <w:rFonts w:ascii="Arial" w:hAnsi="Arial"/>
                <w:szCs w:val="18"/>
              </w:rPr>
            </w:r>
            <w:r w:rsidRPr="006A6DD5">
              <w:rPr>
                <w:rFonts w:ascii="Arial" w:hAnsi="Arial"/>
                <w:szCs w:val="18"/>
              </w:rPr>
              <w:fldChar w:fldCharType="separate"/>
            </w:r>
            <w:r w:rsidRPr="006A6DD5">
              <w:rPr>
                <w:rFonts w:ascii="Arial" w:hAnsi="Arial"/>
                <w:noProof/>
                <w:szCs w:val="18"/>
              </w:rPr>
              <w:t>.................................................................................................</w:t>
            </w:r>
            <w:r w:rsidRPr="006A6DD5">
              <w:rPr>
                <w:rFonts w:ascii="Arial" w:hAnsi="Arial"/>
                <w:szCs w:val="18"/>
              </w:rPr>
              <w:fldChar w:fldCharType="end"/>
            </w:r>
          </w:p>
        </w:tc>
      </w:tr>
      <w:tr w:rsidR="00E87F7B" w:rsidRPr="006A6DD5" w14:paraId="7F490538" w14:textId="77777777" w:rsidTr="00E87F7B">
        <w:tc>
          <w:tcPr>
            <w:tcW w:w="1809" w:type="dxa"/>
          </w:tcPr>
          <w:p w14:paraId="08C22C1C" w14:textId="77777777" w:rsidR="00E87F7B" w:rsidRPr="006A6DD5" w:rsidRDefault="00E87F7B" w:rsidP="00E87F7B">
            <w:pPr>
              <w:spacing w:before="40" w:after="40"/>
              <w:jc w:val="right"/>
              <w:rPr>
                <w:rFonts w:ascii="Arial" w:hAnsi="Arial"/>
                <w:szCs w:val="18"/>
              </w:rPr>
            </w:pPr>
            <w:r w:rsidRPr="006A6DD5">
              <w:rPr>
                <w:rFonts w:ascii="Arial" w:hAnsi="Arial"/>
                <w:szCs w:val="18"/>
              </w:rPr>
              <w:t>Prénom :</w:t>
            </w:r>
          </w:p>
        </w:tc>
        <w:tc>
          <w:tcPr>
            <w:tcW w:w="7088" w:type="dxa"/>
          </w:tcPr>
          <w:p w14:paraId="1C22D4C3" w14:textId="77777777" w:rsidR="00E87F7B" w:rsidRPr="006A6DD5" w:rsidRDefault="00E87F7B" w:rsidP="00E87F7B">
            <w:pPr>
              <w:spacing w:before="40" w:after="40"/>
              <w:rPr>
                <w:rFonts w:ascii="Arial" w:hAnsi="Arial"/>
                <w:bCs/>
                <w:szCs w:val="18"/>
              </w:rPr>
            </w:pPr>
            <w:r w:rsidRPr="006A6DD5">
              <w:rPr>
                <w:rFonts w:ascii="Arial" w:hAnsi="Arial"/>
                <w:szCs w:val="18"/>
              </w:rPr>
              <w:fldChar w:fldCharType="begin">
                <w:ffData>
                  <w:name w:val="Texte1"/>
                  <w:enabled/>
                  <w:calcOnExit w:val="0"/>
                  <w:textInput>
                    <w:default w:val="........................................................................................................."/>
                  </w:textInput>
                </w:ffData>
              </w:fldChar>
            </w:r>
            <w:r w:rsidRPr="006A6DD5">
              <w:rPr>
                <w:rFonts w:ascii="Arial" w:hAnsi="Arial"/>
                <w:szCs w:val="18"/>
              </w:rPr>
              <w:instrText xml:space="preserve"> FORMTEXT </w:instrText>
            </w:r>
            <w:r w:rsidRPr="006A6DD5">
              <w:rPr>
                <w:rFonts w:ascii="Arial" w:hAnsi="Arial"/>
                <w:szCs w:val="18"/>
              </w:rPr>
            </w:r>
            <w:r w:rsidRPr="006A6DD5">
              <w:rPr>
                <w:rFonts w:ascii="Arial" w:hAnsi="Arial"/>
                <w:szCs w:val="18"/>
              </w:rPr>
              <w:fldChar w:fldCharType="separate"/>
            </w:r>
            <w:r w:rsidRPr="006A6DD5">
              <w:rPr>
                <w:rFonts w:ascii="Arial" w:hAnsi="Arial"/>
                <w:noProof/>
                <w:szCs w:val="18"/>
              </w:rPr>
              <w:t>.................................................................................................</w:t>
            </w:r>
            <w:r w:rsidRPr="006A6DD5">
              <w:rPr>
                <w:rFonts w:ascii="Arial" w:hAnsi="Arial"/>
                <w:szCs w:val="18"/>
              </w:rPr>
              <w:fldChar w:fldCharType="end"/>
            </w:r>
          </w:p>
        </w:tc>
      </w:tr>
      <w:tr w:rsidR="00E87F7B" w:rsidRPr="006A6DD5" w14:paraId="454A7DA0" w14:textId="77777777" w:rsidTr="00E87F7B">
        <w:tc>
          <w:tcPr>
            <w:tcW w:w="1809" w:type="dxa"/>
          </w:tcPr>
          <w:p w14:paraId="2F5A2104" w14:textId="77777777" w:rsidR="00E87F7B" w:rsidRPr="006A6DD5" w:rsidRDefault="00E87F7B" w:rsidP="00E87F7B">
            <w:pPr>
              <w:spacing w:before="40" w:after="40"/>
              <w:jc w:val="right"/>
              <w:rPr>
                <w:rFonts w:ascii="Arial" w:hAnsi="Arial"/>
                <w:szCs w:val="18"/>
              </w:rPr>
            </w:pPr>
            <w:r w:rsidRPr="006A6DD5">
              <w:rPr>
                <w:rFonts w:ascii="Arial" w:hAnsi="Arial"/>
                <w:szCs w:val="18"/>
              </w:rPr>
              <w:t>Qualité :</w:t>
            </w:r>
          </w:p>
        </w:tc>
        <w:tc>
          <w:tcPr>
            <w:tcW w:w="7088" w:type="dxa"/>
          </w:tcPr>
          <w:p w14:paraId="2FB1710B" w14:textId="77777777" w:rsidR="00E87F7B" w:rsidRPr="006A6DD5" w:rsidRDefault="00E87F7B" w:rsidP="00E87F7B">
            <w:pPr>
              <w:spacing w:before="40" w:after="40"/>
              <w:rPr>
                <w:rFonts w:ascii="Arial" w:hAnsi="Arial"/>
                <w:b/>
                <w:bCs/>
                <w:szCs w:val="18"/>
              </w:rPr>
            </w:pPr>
            <w:r w:rsidRPr="006A6DD5">
              <w:rPr>
                <w:rFonts w:ascii="Arial" w:hAnsi="Arial"/>
                <w:szCs w:val="18"/>
              </w:rPr>
              <w:fldChar w:fldCharType="begin">
                <w:ffData>
                  <w:name w:val="Texte1"/>
                  <w:enabled/>
                  <w:calcOnExit w:val="0"/>
                  <w:textInput>
                    <w:default w:val="........................................................................................................."/>
                  </w:textInput>
                </w:ffData>
              </w:fldChar>
            </w:r>
            <w:r w:rsidRPr="006A6DD5">
              <w:rPr>
                <w:rFonts w:ascii="Arial" w:hAnsi="Arial"/>
                <w:szCs w:val="18"/>
              </w:rPr>
              <w:instrText xml:space="preserve"> FORMTEXT </w:instrText>
            </w:r>
            <w:r w:rsidRPr="006A6DD5">
              <w:rPr>
                <w:rFonts w:ascii="Arial" w:hAnsi="Arial"/>
                <w:szCs w:val="18"/>
              </w:rPr>
            </w:r>
            <w:r w:rsidRPr="006A6DD5">
              <w:rPr>
                <w:rFonts w:ascii="Arial" w:hAnsi="Arial"/>
                <w:szCs w:val="18"/>
              </w:rPr>
              <w:fldChar w:fldCharType="separate"/>
            </w:r>
            <w:r w:rsidRPr="006A6DD5">
              <w:rPr>
                <w:rFonts w:ascii="Arial" w:hAnsi="Arial"/>
                <w:noProof/>
                <w:szCs w:val="18"/>
              </w:rPr>
              <w:t>.................................................................................................</w:t>
            </w:r>
            <w:r w:rsidRPr="006A6DD5">
              <w:rPr>
                <w:rFonts w:ascii="Arial" w:hAnsi="Arial"/>
                <w:szCs w:val="18"/>
              </w:rPr>
              <w:fldChar w:fldCharType="end"/>
            </w:r>
          </w:p>
        </w:tc>
      </w:tr>
    </w:tbl>
    <w:p w14:paraId="55C239AB" w14:textId="77777777" w:rsidR="00E87F7B" w:rsidRPr="006A6DD5" w:rsidRDefault="00E87F7B" w:rsidP="00F96210">
      <w:pPr>
        <w:spacing w:before="240"/>
        <w:rPr>
          <w:rFonts w:ascii="Arial" w:hAnsi="Arial"/>
          <w:szCs w:val="18"/>
        </w:rPr>
      </w:pPr>
      <w:r w:rsidRPr="006A6DD5">
        <w:rPr>
          <w:rFonts w:ascii="Arial" w:hAnsi="Arial"/>
          <w:i/>
          <w:szCs w:val="18"/>
        </w:rPr>
        <w:t>Cocher ci-dessous la case correspondant à votre situation</w:t>
      </w:r>
      <w:r w:rsidRPr="006A6DD5">
        <w:rPr>
          <w:rFonts w:ascii="Arial" w:hAnsi="Arial"/>
          <w:szCs w:val="18"/>
        </w:rPr>
        <w:t> :</w:t>
      </w:r>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9"/>
        <w:gridCol w:w="663"/>
        <w:gridCol w:w="484"/>
        <w:gridCol w:w="1821"/>
        <w:gridCol w:w="2408"/>
        <w:gridCol w:w="3794"/>
      </w:tblGrid>
      <w:tr w:rsidR="00E87F7B" w:rsidRPr="006A6DD5" w14:paraId="05109B82" w14:textId="77777777" w:rsidTr="009A2B26">
        <w:tc>
          <w:tcPr>
            <w:tcW w:w="469" w:type="dxa"/>
            <w:tcBorders>
              <w:top w:val="single" w:sz="4" w:space="0" w:color="FFFFFF"/>
              <w:left w:val="single" w:sz="4" w:space="0" w:color="FFFFFF"/>
              <w:bottom w:val="single" w:sz="4" w:space="0" w:color="FFFFFF"/>
              <w:right w:val="single" w:sz="4" w:space="0" w:color="FFFFFF"/>
            </w:tcBorders>
          </w:tcPr>
          <w:p w14:paraId="172B2718" w14:textId="77777777" w:rsidR="00E87F7B" w:rsidRPr="006A6DD5" w:rsidRDefault="00E87F7B" w:rsidP="00F96210">
            <w:pPr>
              <w:spacing w:before="100" w:beforeAutospacing="1"/>
              <w:rPr>
                <w:rFonts w:ascii="Arial" w:hAnsi="Arial"/>
              </w:rPr>
            </w:pPr>
            <w:r w:rsidRPr="006A6DD5">
              <w:rPr>
                <w:rFonts w:ascii="Arial" w:hAnsi="Arial"/>
              </w:rPr>
              <w:fldChar w:fldCharType="begin">
                <w:ffData>
                  <w:name w:val=""/>
                  <w:enabled/>
                  <w:calcOnExit w:val="0"/>
                  <w:checkBox>
                    <w:sizeAuto/>
                    <w:default w:val="0"/>
                  </w:checkBox>
                </w:ffData>
              </w:fldChar>
            </w:r>
            <w:r w:rsidRPr="006A6DD5">
              <w:rPr>
                <w:rFonts w:ascii="Arial" w:hAnsi="Arial"/>
              </w:rPr>
              <w:instrText xml:space="preserve"> FORMCHECKBOX </w:instrText>
            </w:r>
            <w:r w:rsidR="00BB7550">
              <w:rPr>
                <w:rFonts w:ascii="Arial" w:hAnsi="Arial"/>
              </w:rPr>
            </w:r>
            <w:r w:rsidR="00BB7550">
              <w:rPr>
                <w:rFonts w:ascii="Arial" w:hAnsi="Arial"/>
              </w:rPr>
              <w:fldChar w:fldCharType="separate"/>
            </w:r>
            <w:r w:rsidRPr="006A6DD5">
              <w:rPr>
                <w:rFonts w:ascii="Arial" w:hAnsi="Arial"/>
              </w:rPr>
              <w:fldChar w:fldCharType="end"/>
            </w:r>
          </w:p>
        </w:tc>
        <w:tc>
          <w:tcPr>
            <w:tcW w:w="9170" w:type="dxa"/>
            <w:gridSpan w:val="5"/>
            <w:tcBorders>
              <w:top w:val="single" w:sz="4" w:space="0" w:color="FFFFFF"/>
              <w:left w:val="single" w:sz="4" w:space="0" w:color="FFFFFF"/>
              <w:bottom w:val="single" w:sz="4" w:space="0" w:color="FFFFFF"/>
              <w:right w:val="single" w:sz="4" w:space="0" w:color="FFFFFF"/>
            </w:tcBorders>
          </w:tcPr>
          <w:p w14:paraId="6D87929E" w14:textId="77777777" w:rsidR="00E87F7B" w:rsidRPr="006A6DD5" w:rsidRDefault="00E87F7B" w:rsidP="00F96210">
            <w:pPr>
              <w:spacing w:before="100" w:beforeAutospacing="1"/>
              <w:rPr>
                <w:rFonts w:ascii="Arial" w:hAnsi="Arial"/>
                <w:szCs w:val="18"/>
              </w:rPr>
            </w:pPr>
            <w:r w:rsidRPr="006A6DD5">
              <w:rPr>
                <w:rFonts w:ascii="Arial" w:hAnsi="Arial"/>
                <w:szCs w:val="18"/>
              </w:rPr>
              <w:t>Signant pour mon propre compte</w:t>
            </w:r>
          </w:p>
        </w:tc>
      </w:tr>
      <w:tr w:rsidR="00E87F7B" w:rsidRPr="006A6DD5" w14:paraId="3615A592" w14:textId="77777777" w:rsidTr="009A2B26">
        <w:tc>
          <w:tcPr>
            <w:tcW w:w="469" w:type="dxa"/>
            <w:tcBorders>
              <w:top w:val="single" w:sz="4" w:space="0" w:color="FFFFFF"/>
              <w:left w:val="single" w:sz="4" w:space="0" w:color="FFFFFF"/>
              <w:bottom w:val="single" w:sz="4" w:space="0" w:color="FFFFFF"/>
              <w:right w:val="single" w:sz="4" w:space="0" w:color="FFFFFF"/>
            </w:tcBorders>
          </w:tcPr>
          <w:p w14:paraId="692A711D" w14:textId="77777777" w:rsidR="00E87F7B" w:rsidRPr="006A6DD5" w:rsidRDefault="00E87F7B" w:rsidP="00F96210">
            <w:pPr>
              <w:spacing w:before="100" w:beforeAutospacing="1"/>
              <w:rPr>
                <w:rFonts w:ascii="Arial" w:hAnsi="Arial"/>
              </w:rPr>
            </w:pPr>
            <w:r w:rsidRPr="006A6DD5">
              <w:rPr>
                <w:rFonts w:ascii="Arial" w:hAnsi="Arial"/>
              </w:rPr>
              <w:fldChar w:fldCharType="begin">
                <w:ffData>
                  <w:name w:val="CadreReponse"/>
                  <w:enabled/>
                  <w:calcOnExit w:val="0"/>
                  <w:checkBox>
                    <w:sizeAuto/>
                    <w:default w:val="0"/>
                  </w:checkBox>
                </w:ffData>
              </w:fldChar>
            </w:r>
            <w:r w:rsidRPr="006A6DD5">
              <w:rPr>
                <w:rFonts w:ascii="Arial" w:hAnsi="Arial"/>
              </w:rPr>
              <w:instrText xml:space="preserve"> FORMCHECKBOX </w:instrText>
            </w:r>
            <w:r w:rsidR="00BB7550">
              <w:rPr>
                <w:rFonts w:ascii="Arial" w:hAnsi="Arial"/>
              </w:rPr>
            </w:r>
            <w:r w:rsidR="00BB7550">
              <w:rPr>
                <w:rFonts w:ascii="Arial" w:hAnsi="Arial"/>
              </w:rPr>
              <w:fldChar w:fldCharType="separate"/>
            </w:r>
            <w:r w:rsidRPr="006A6DD5">
              <w:rPr>
                <w:rFonts w:ascii="Arial" w:hAnsi="Arial"/>
              </w:rPr>
              <w:fldChar w:fldCharType="end"/>
            </w:r>
          </w:p>
        </w:tc>
        <w:tc>
          <w:tcPr>
            <w:tcW w:w="9170" w:type="dxa"/>
            <w:gridSpan w:val="5"/>
            <w:tcBorders>
              <w:top w:val="single" w:sz="4" w:space="0" w:color="FFFFFF"/>
              <w:left w:val="single" w:sz="4" w:space="0" w:color="FFFFFF"/>
              <w:bottom w:val="single" w:sz="4" w:space="0" w:color="FFFFFF"/>
              <w:right w:val="single" w:sz="4" w:space="0" w:color="FFFFFF"/>
            </w:tcBorders>
          </w:tcPr>
          <w:p w14:paraId="1C4249CB" w14:textId="77777777" w:rsidR="00E87F7B" w:rsidRPr="006A6DD5" w:rsidRDefault="00E87F7B" w:rsidP="009A2B26">
            <w:pPr>
              <w:spacing w:before="100" w:beforeAutospacing="1"/>
              <w:rPr>
                <w:rFonts w:ascii="Arial" w:hAnsi="Arial"/>
                <w:szCs w:val="18"/>
              </w:rPr>
            </w:pPr>
            <w:r w:rsidRPr="006A6DD5">
              <w:rPr>
                <w:rFonts w:ascii="Arial" w:hAnsi="Arial"/>
                <w:szCs w:val="18"/>
              </w:rPr>
              <w:t xml:space="preserve">Signant pour le compte de la société </w:t>
            </w:r>
            <w:r w:rsidR="009A2B26" w:rsidRPr="006A6DD5">
              <w:rPr>
                <w:rFonts w:ascii="Arial" w:hAnsi="Arial"/>
                <w:szCs w:val="18"/>
              </w:rPr>
              <w:fldChar w:fldCharType="begin">
                <w:ffData>
                  <w:name w:val=""/>
                  <w:enabled/>
                  <w:calcOnExit w:val="0"/>
                  <w:textInput>
                    <w:default w:val="........................................................................................................."/>
                    <w:maxLength w:val="106"/>
                  </w:textInput>
                </w:ffData>
              </w:fldChar>
            </w:r>
            <w:r w:rsidR="009A2B26" w:rsidRPr="006A6DD5">
              <w:rPr>
                <w:rFonts w:ascii="Arial" w:hAnsi="Arial"/>
                <w:szCs w:val="18"/>
              </w:rPr>
              <w:instrText xml:space="preserve"> FORMTEXT </w:instrText>
            </w:r>
            <w:r w:rsidR="009A2B26" w:rsidRPr="006A6DD5">
              <w:rPr>
                <w:rFonts w:ascii="Arial" w:hAnsi="Arial"/>
                <w:szCs w:val="18"/>
              </w:rPr>
            </w:r>
            <w:r w:rsidR="009A2B26" w:rsidRPr="006A6DD5">
              <w:rPr>
                <w:rFonts w:ascii="Arial" w:hAnsi="Arial"/>
                <w:szCs w:val="18"/>
              </w:rPr>
              <w:fldChar w:fldCharType="separate"/>
            </w:r>
            <w:r w:rsidR="009A2B26" w:rsidRPr="006A6DD5">
              <w:rPr>
                <w:rFonts w:ascii="Arial" w:hAnsi="Arial"/>
                <w:noProof/>
                <w:szCs w:val="18"/>
              </w:rPr>
              <w:t>.........................................................................................................</w:t>
            </w:r>
            <w:r w:rsidR="009A2B26" w:rsidRPr="006A6DD5">
              <w:rPr>
                <w:rFonts w:ascii="Arial" w:hAnsi="Arial"/>
                <w:szCs w:val="18"/>
              </w:rPr>
              <w:fldChar w:fldCharType="end"/>
            </w:r>
          </w:p>
        </w:tc>
      </w:tr>
      <w:tr w:rsidR="00E87F7B" w:rsidRPr="006A6DD5" w14:paraId="0F3E9C71" w14:textId="77777777" w:rsidTr="009A2B26">
        <w:tc>
          <w:tcPr>
            <w:tcW w:w="469" w:type="dxa"/>
            <w:tcBorders>
              <w:top w:val="single" w:sz="4" w:space="0" w:color="FFFFFF"/>
              <w:left w:val="single" w:sz="4" w:space="0" w:color="FFFFFF"/>
              <w:bottom w:val="single" w:sz="4" w:space="0" w:color="FFFFFF"/>
              <w:right w:val="single" w:sz="4" w:space="0" w:color="FFFFFF"/>
            </w:tcBorders>
          </w:tcPr>
          <w:p w14:paraId="777DAE0C" w14:textId="77777777" w:rsidR="00E87F7B" w:rsidRPr="006A6DD5" w:rsidRDefault="00B23660" w:rsidP="00F96210">
            <w:pPr>
              <w:spacing w:before="100" w:beforeAutospacing="1"/>
              <w:rPr>
                <w:rFonts w:ascii="Arial" w:hAnsi="Arial"/>
                <w:b/>
                <w:szCs w:val="18"/>
              </w:rPr>
            </w:pPr>
            <w:proofErr w:type="gramStart"/>
            <w:r w:rsidRPr="006A6DD5">
              <w:rPr>
                <w:rFonts w:ascii="Arial" w:hAnsi="Arial"/>
                <w:b/>
                <w:szCs w:val="18"/>
              </w:rPr>
              <w:t>et</w:t>
            </w:r>
            <w:proofErr w:type="gramEnd"/>
          </w:p>
        </w:tc>
        <w:tc>
          <w:tcPr>
            <w:tcW w:w="9170" w:type="dxa"/>
            <w:gridSpan w:val="5"/>
            <w:tcBorders>
              <w:top w:val="single" w:sz="4" w:space="0" w:color="FFFFFF"/>
              <w:left w:val="single" w:sz="4" w:space="0" w:color="FFFFFF"/>
              <w:bottom w:val="single" w:sz="4" w:space="0" w:color="FFFFFF"/>
              <w:right w:val="single" w:sz="4" w:space="0" w:color="FFFFFF"/>
            </w:tcBorders>
          </w:tcPr>
          <w:p w14:paraId="2B8B04A9" w14:textId="77777777" w:rsidR="00E87F7B" w:rsidRPr="006A6DD5" w:rsidRDefault="00E87F7B" w:rsidP="00F96210">
            <w:pPr>
              <w:spacing w:before="100" w:beforeAutospacing="1"/>
              <w:rPr>
                <w:rFonts w:ascii="Arial" w:hAnsi="Arial"/>
              </w:rPr>
            </w:pPr>
          </w:p>
        </w:tc>
      </w:tr>
      <w:tr w:rsidR="00E87F7B" w:rsidRPr="006A6DD5" w14:paraId="71BD34DE" w14:textId="77777777" w:rsidTr="009A2B26">
        <w:tc>
          <w:tcPr>
            <w:tcW w:w="469" w:type="dxa"/>
            <w:tcBorders>
              <w:top w:val="single" w:sz="4" w:space="0" w:color="FFFFFF"/>
              <w:left w:val="single" w:sz="4" w:space="0" w:color="FFFFFF"/>
              <w:bottom w:val="single" w:sz="4" w:space="0" w:color="FFFFFF"/>
              <w:right w:val="single" w:sz="4" w:space="0" w:color="FFFFFF"/>
            </w:tcBorders>
          </w:tcPr>
          <w:p w14:paraId="700454BE" w14:textId="77777777" w:rsidR="00E87F7B" w:rsidRPr="006A6DD5" w:rsidRDefault="00E87F7B" w:rsidP="00F96210">
            <w:pPr>
              <w:rPr>
                <w:rFonts w:ascii="Arial" w:hAnsi="Arial"/>
                <w:szCs w:val="18"/>
              </w:rPr>
            </w:pPr>
            <w:r w:rsidRPr="006A6DD5">
              <w:rPr>
                <w:rFonts w:ascii="Arial" w:hAnsi="Arial"/>
                <w:szCs w:val="18"/>
              </w:rPr>
              <w:fldChar w:fldCharType="begin">
                <w:ffData>
                  <w:name w:val="CadreReponse"/>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p>
        </w:tc>
        <w:tc>
          <w:tcPr>
            <w:tcW w:w="9170" w:type="dxa"/>
            <w:gridSpan w:val="5"/>
            <w:tcBorders>
              <w:top w:val="single" w:sz="4" w:space="0" w:color="FFFFFF"/>
              <w:left w:val="single" w:sz="4" w:space="0" w:color="FFFFFF"/>
              <w:bottom w:val="single" w:sz="4" w:space="0" w:color="FFFFFF"/>
              <w:right w:val="single" w:sz="4" w:space="0" w:color="FFFFFF"/>
            </w:tcBorders>
          </w:tcPr>
          <w:p w14:paraId="7133F7FA" w14:textId="77777777" w:rsidR="00E87F7B" w:rsidRPr="006A6DD5" w:rsidRDefault="00E87F7B" w:rsidP="00F96210">
            <w:pPr>
              <w:rPr>
                <w:rFonts w:ascii="Arial" w:hAnsi="Arial"/>
                <w:szCs w:val="18"/>
              </w:rPr>
            </w:pPr>
            <w:r w:rsidRPr="006A6DD5">
              <w:rPr>
                <w:rFonts w:ascii="Arial" w:hAnsi="Arial"/>
                <w:szCs w:val="18"/>
              </w:rPr>
              <w:t>Agissant en tant qu’entreprise unique</w:t>
            </w:r>
          </w:p>
        </w:tc>
      </w:tr>
      <w:tr w:rsidR="00E87F7B" w:rsidRPr="006A6DD5" w14:paraId="4C831730" w14:textId="77777777" w:rsidTr="009A2B26">
        <w:tc>
          <w:tcPr>
            <w:tcW w:w="469" w:type="dxa"/>
            <w:tcBorders>
              <w:top w:val="single" w:sz="4" w:space="0" w:color="FFFFFF"/>
              <w:left w:val="single" w:sz="4" w:space="0" w:color="FFFFFF"/>
              <w:bottom w:val="single" w:sz="4" w:space="0" w:color="FFFFFF"/>
              <w:right w:val="single" w:sz="4" w:space="0" w:color="FFFFFF"/>
            </w:tcBorders>
          </w:tcPr>
          <w:p w14:paraId="02A21D04" w14:textId="77777777" w:rsidR="00E87F7B" w:rsidRPr="006A6DD5" w:rsidRDefault="00E87F7B" w:rsidP="00F96210">
            <w:pPr>
              <w:rPr>
                <w:rFonts w:ascii="Arial" w:hAnsi="Arial" w:cs="Arial"/>
                <w:szCs w:val="18"/>
              </w:rPr>
            </w:pPr>
            <w:r w:rsidRPr="006A6DD5">
              <w:rPr>
                <w:rFonts w:ascii="Arial" w:hAnsi="Arial" w:cs="Arial"/>
                <w:szCs w:val="18"/>
              </w:rPr>
              <w:fldChar w:fldCharType="begin">
                <w:ffData>
                  <w:name w:val="CadreReponse"/>
                  <w:enabled/>
                  <w:calcOnExit w:val="0"/>
                  <w:checkBox>
                    <w:sizeAuto/>
                    <w:default w:val="0"/>
                  </w:checkBox>
                </w:ffData>
              </w:fldChar>
            </w:r>
            <w:r w:rsidRPr="006A6DD5">
              <w:rPr>
                <w:rFonts w:ascii="Arial" w:hAnsi="Arial" w:cs="Arial"/>
                <w:szCs w:val="18"/>
              </w:rPr>
              <w:instrText xml:space="preserve"> FORMCHECKBOX </w:instrText>
            </w:r>
            <w:r w:rsidR="00BB7550">
              <w:rPr>
                <w:rFonts w:ascii="Arial" w:hAnsi="Arial" w:cs="Arial"/>
                <w:szCs w:val="18"/>
              </w:rPr>
            </w:r>
            <w:r w:rsidR="00BB7550">
              <w:rPr>
                <w:rFonts w:ascii="Arial" w:hAnsi="Arial" w:cs="Arial"/>
                <w:szCs w:val="18"/>
              </w:rPr>
              <w:fldChar w:fldCharType="separate"/>
            </w:r>
            <w:r w:rsidRPr="006A6DD5">
              <w:rPr>
                <w:rFonts w:ascii="Arial" w:hAnsi="Arial" w:cs="Arial"/>
                <w:szCs w:val="18"/>
              </w:rPr>
              <w:fldChar w:fldCharType="end"/>
            </w:r>
          </w:p>
        </w:tc>
        <w:tc>
          <w:tcPr>
            <w:tcW w:w="9170" w:type="dxa"/>
            <w:gridSpan w:val="5"/>
            <w:tcBorders>
              <w:top w:val="single" w:sz="4" w:space="0" w:color="FFFFFF"/>
              <w:left w:val="single" w:sz="4" w:space="0" w:color="FFFFFF"/>
              <w:bottom w:val="single" w:sz="4" w:space="0" w:color="FFFFFF"/>
              <w:right w:val="single" w:sz="4" w:space="0" w:color="FFFFFF"/>
            </w:tcBorders>
          </w:tcPr>
          <w:p w14:paraId="203FD961" w14:textId="77777777" w:rsidR="00E87F7B" w:rsidRPr="006A6DD5" w:rsidRDefault="00E87F7B" w:rsidP="00F96210">
            <w:pPr>
              <w:rPr>
                <w:rFonts w:ascii="Arial" w:hAnsi="Arial"/>
                <w:szCs w:val="18"/>
              </w:rPr>
            </w:pPr>
            <w:r w:rsidRPr="006A6DD5">
              <w:rPr>
                <w:rFonts w:ascii="Arial" w:hAnsi="Arial"/>
                <w:szCs w:val="18"/>
              </w:rPr>
              <w:t xml:space="preserve">Agissant en tant que mandataire du groupement défini ci-après : </w:t>
            </w:r>
          </w:p>
        </w:tc>
      </w:tr>
      <w:tr w:rsidR="00E87F7B" w:rsidRPr="006A6DD5" w14:paraId="6637FE49" w14:textId="77777777" w:rsidTr="009A2B26">
        <w:trPr>
          <w:gridBefore w:val="2"/>
          <w:gridAfter w:val="1"/>
          <w:wBefore w:w="1132" w:type="dxa"/>
          <w:wAfter w:w="3794" w:type="dxa"/>
        </w:trPr>
        <w:tc>
          <w:tcPr>
            <w:tcW w:w="484" w:type="dxa"/>
          </w:tcPr>
          <w:p w14:paraId="5C1D58B7" w14:textId="77777777" w:rsidR="00E87F7B" w:rsidRPr="006A6DD5" w:rsidRDefault="00E87F7B" w:rsidP="000E1BD6">
            <w:pPr>
              <w:spacing w:line="240" w:lineRule="atLeast"/>
              <w:rPr>
                <w:rFonts w:ascii="Arial" w:hAnsi="Arial" w:cs="Arial"/>
                <w:szCs w:val="18"/>
              </w:rPr>
            </w:pPr>
            <w:r w:rsidRPr="006A6DD5">
              <w:rPr>
                <w:rFonts w:ascii="Arial" w:hAnsi="Arial" w:cs="Arial"/>
                <w:szCs w:val="18"/>
              </w:rPr>
              <w:fldChar w:fldCharType="begin">
                <w:ffData>
                  <w:name w:val="CaseACocher108"/>
                  <w:enabled/>
                  <w:calcOnExit w:val="0"/>
                  <w:checkBox>
                    <w:sizeAuto/>
                    <w:default w:val="0"/>
                  </w:checkBox>
                </w:ffData>
              </w:fldChar>
            </w:r>
            <w:r w:rsidRPr="006A6DD5">
              <w:rPr>
                <w:rFonts w:ascii="Arial" w:hAnsi="Arial" w:cs="Arial"/>
                <w:szCs w:val="18"/>
              </w:rPr>
              <w:instrText xml:space="preserve"> FORMCHECKBOX </w:instrText>
            </w:r>
            <w:r w:rsidR="00BB7550">
              <w:rPr>
                <w:rFonts w:ascii="Arial" w:hAnsi="Arial" w:cs="Arial"/>
                <w:szCs w:val="18"/>
              </w:rPr>
            </w:r>
            <w:r w:rsidR="00BB7550">
              <w:rPr>
                <w:rFonts w:ascii="Arial" w:hAnsi="Arial" w:cs="Arial"/>
                <w:szCs w:val="18"/>
              </w:rPr>
              <w:fldChar w:fldCharType="separate"/>
            </w:r>
            <w:r w:rsidRPr="006A6DD5">
              <w:rPr>
                <w:rFonts w:ascii="Arial" w:hAnsi="Arial" w:cs="Arial"/>
                <w:szCs w:val="18"/>
              </w:rPr>
              <w:fldChar w:fldCharType="end"/>
            </w:r>
            <w:r w:rsidRPr="006A6DD5">
              <w:rPr>
                <w:rFonts w:ascii="Arial" w:hAnsi="Arial" w:cs="Arial"/>
                <w:szCs w:val="18"/>
              </w:rPr>
              <w:t xml:space="preserve"> </w:t>
            </w:r>
          </w:p>
        </w:tc>
        <w:tc>
          <w:tcPr>
            <w:tcW w:w="1821" w:type="dxa"/>
          </w:tcPr>
          <w:p w14:paraId="6CE13ADF" w14:textId="77777777" w:rsidR="00E87F7B" w:rsidRPr="006A6DD5" w:rsidRDefault="00E87F7B" w:rsidP="000E1BD6">
            <w:pPr>
              <w:spacing w:line="240" w:lineRule="atLeast"/>
              <w:rPr>
                <w:rFonts w:ascii="Arial" w:hAnsi="Arial"/>
                <w:szCs w:val="18"/>
              </w:rPr>
            </w:pPr>
            <w:r w:rsidRPr="006A6DD5">
              <w:rPr>
                <w:rFonts w:ascii="Arial" w:hAnsi="Arial"/>
                <w:szCs w:val="18"/>
              </w:rPr>
              <w:t>Solidaire</w:t>
            </w:r>
          </w:p>
        </w:tc>
        <w:tc>
          <w:tcPr>
            <w:tcW w:w="2408" w:type="dxa"/>
          </w:tcPr>
          <w:p w14:paraId="179C676A" w14:textId="77777777" w:rsidR="00E87F7B" w:rsidRPr="006A6DD5" w:rsidRDefault="00E87F7B" w:rsidP="000E1BD6">
            <w:pPr>
              <w:spacing w:line="240" w:lineRule="atLeast"/>
              <w:rPr>
                <w:rFonts w:ascii="Arial" w:hAnsi="Arial"/>
                <w:szCs w:val="18"/>
              </w:rPr>
            </w:pPr>
            <w:r w:rsidRPr="006A6DD5">
              <w:rPr>
                <w:rFonts w:ascii="Arial" w:hAnsi="Arial"/>
                <w:szCs w:val="18"/>
              </w:rPr>
              <w:fldChar w:fldCharType="begin">
                <w:ffData>
                  <w:name w:val="CaseACocher108"/>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r w:rsidRPr="006A6DD5">
              <w:rPr>
                <w:rFonts w:ascii="Arial" w:hAnsi="Arial"/>
                <w:szCs w:val="18"/>
              </w:rPr>
              <w:t xml:space="preserve">  Conjoint</w:t>
            </w:r>
          </w:p>
        </w:tc>
      </w:tr>
    </w:tbl>
    <w:p w14:paraId="0D2319E1" w14:textId="77777777" w:rsidR="00E87F7B" w:rsidRPr="006A6DD5" w:rsidRDefault="00E87F7B" w:rsidP="000E1BD6">
      <w:pPr>
        <w:spacing w:line="240" w:lineRule="atLeast"/>
        <w:jc w:val="both"/>
        <w:rPr>
          <w:rFonts w:ascii="Arial" w:hAnsi="Arial"/>
          <w:szCs w:val="18"/>
        </w:rPr>
      </w:pPr>
      <w:r w:rsidRPr="006A6DD5">
        <w:rPr>
          <w:rFonts w:ascii="Arial" w:hAnsi="Arial"/>
          <w:szCs w:val="18"/>
        </w:rPr>
        <w:lastRenderedPageBreak/>
        <w:t>En cas de groupement conjoint, le mandataire est solidaire :</w:t>
      </w:r>
    </w:p>
    <w:tbl>
      <w:tblPr>
        <w:tblW w:w="114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142"/>
        <w:gridCol w:w="4433"/>
        <w:gridCol w:w="5864"/>
      </w:tblGrid>
      <w:tr w:rsidR="00DC3290" w:rsidRPr="006A6DD5" w14:paraId="18D485AC" w14:textId="77777777" w:rsidTr="00C93540">
        <w:tc>
          <w:tcPr>
            <w:tcW w:w="1142" w:type="dxa"/>
          </w:tcPr>
          <w:p w14:paraId="16A47AAC" w14:textId="77777777" w:rsidR="00E87F7B" w:rsidRPr="006A6DD5" w:rsidRDefault="00E87F7B" w:rsidP="000E1BD6">
            <w:pPr>
              <w:spacing w:line="240" w:lineRule="atLeast"/>
              <w:rPr>
                <w:rFonts w:ascii="Arial" w:hAnsi="Arial" w:cs="Arial"/>
                <w:szCs w:val="18"/>
              </w:rPr>
            </w:pPr>
            <w:r w:rsidRPr="006A6DD5">
              <w:rPr>
                <w:rFonts w:ascii="Arial" w:hAnsi="Arial" w:cs="Arial"/>
                <w:szCs w:val="18"/>
              </w:rPr>
              <w:fldChar w:fldCharType="begin">
                <w:ffData>
                  <w:name w:val="CaseACocher108"/>
                  <w:enabled/>
                  <w:calcOnExit w:val="0"/>
                  <w:checkBox>
                    <w:sizeAuto/>
                    <w:default w:val="0"/>
                  </w:checkBox>
                </w:ffData>
              </w:fldChar>
            </w:r>
            <w:r w:rsidRPr="006A6DD5">
              <w:rPr>
                <w:rFonts w:ascii="Arial" w:hAnsi="Arial" w:cs="Arial"/>
                <w:szCs w:val="18"/>
              </w:rPr>
              <w:instrText xml:space="preserve"> FORMCHECKBOX </w:instrText>
            </w:r>
            <w:r w:rsidR="00BB7550">
              <w:rPr>
                <w:rFonts w:ascii="Arial" w:hAnsi="Arial" w:cs="Arial"/>
                <w:szCs w:val="18"/>
              </w:rPr>
            </w:r>
            <w:r w:rsidR="00BB7550">
              <w:rPr>
                <w:rFonts w:ascii="Arial" w:hAnsi="Arial" w:cs="Arial"/>
                <w:szCs w:val="18"/>
              </w:rPr>
              <w:fldChar w:fldCharType="separate"/>
            </w:r>
            <w:r w:rsidRPr="006A6DD5">
              <w:rPr>
                <w:rFonts w:ascii="Arial" w:hAnsi="Arial" w:cs="Arial"/>
                <w:szCs w:val="18"/>
              </w:rPr>
              <w:fldChar w:fldCharType="end"/>
            </w:r>
          </w:p>
        </w:tc>
        <w:tc>
          <w:tcPr>
            <w:tcW w:w="4433" w:type="dxa"/>
          </w:tcPr>
          <w:p w14:paraId="3F02D939" w14:textId="77777777" w:rsidR="00E87F7B" w:rsidRPr="006A6DD5" w:rsidRDefault="00E87F7B" w:rsidP="000E1BD6">
            <w:pPr>
              <w:spacing w:line="240" w:lineRule="atLeast"/>
              <w:rPr>
                <w:rFonts w:ascii="Arial" w:hAnsi="Arial"/>
                <w:szCs w:val="18"/>
              </w:rPr>
            </w:pPr>
            <w:r w:rsidRPr="006A6DD5">
              <w:rPr>
                <w:rFonts w:ascii="Arial" w:hAnsi="Arial"/>
                <w:szCs w:val="18"/>
              </w:rPr>
              <w:t>Oui</w:t>
            </w:r>
          </w:p>
        </w:tc>
        <w:tc>
          <w:tcPr>
            <w:tcW w:w="5864" w:type="dxa"/>
          </w:tcPr>
          <w:p w14:paraId="6B543725" w14:textId="77777777" w:rsidR="00E87F7B" w:rsidRPr="006A6DD5" w:rsidRDefault="00E87F7B" w:rsidP="000E1BD6">
            <w:pPr>
              <w:spacing w:line="240" w:lineRule="atLeast"/>
              <w:rPr>
                <w:rFonts w:ascii="Arial" w:hAnsi="Arial"/>
                <w:szCs w:val="18"/>
              </w:rPr>
            </w:pPr>
            <w:r w:rsidRPr="006A6DD5">
              <w:rPr>
                <w:rFonts w:ascii="Arial" w:hAnsi="Arial"/>
                <w:szCs w:val="18"/>
              </w:rPr>
              <w:fldChar w:fldCharType="begin">
                <w:ffData>
                  <w:name w:val="CaseACocher108"/>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r w:rsidRPr="006A6DD5">
              <w:rPr>
                <w:rFonts w:ascii="Arial" w:hAnsi="Arial"/>
                <w:szCs w:val="18"/>
              </w:rPr>
              <w:t xml:space="preserve">  Non</w:t>
            </w:r>
          </w:p>
        </w:tc>
      </w:tr>
    </w:tbl>
    <w:p w14:paraId="2C18DB72" w14:textId="77777777" w:rsidR="000E1BD6" w:rsidRPr="006A6DD5" w:rsidRDefault="000E1BD6" w:rsidP="000E1BD6">
      <w:pPr>
        <w:pStyle w:val="RedTxt"/>
        <w:spacing w:after="120" w:line="240" w:lineRule="atLeast"/>
        <w:rPr>
          <w:rFonts w:cs="Times New Roman"/>
          <w:b/>
          <w:bCs/>
          <w:iCs/>
        </w:rPr>
      </w:pPr>
    </w:p>
    <w:p w14:paraId="50A77496" w14:textId="77777777" w:rsidR="00E87F7B" w:rsidRPr="006A6DD5" w:rsidRDefault="00E87F7B" w:rsidP="000E1BD6">
      <w:pPr>
        <w:pStyle w:val="RedTxt"/>
        <w:spacing w:after="120" w:line="240" w:lineRule="atLeast"/>
        <w:rPr>
          <w:rFonts w:cs="Times New Roman"/>
          <w:b/>
          <w:bCs/>
          <w:iCs/>
        </w:rPr>
      </w:pPr>
      <w:r w:rsidRPr="006A6DD5">
        <w:rPr>
          <w:rFonts w:cs="Times New Roman"/>
          <w:b/>
          <w:bCs/>
          <w:iCs/>
        </w:rPr>
        <w:t>Entrepreneur individuel ou mandataire du groupement</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6945"/>
      </w:tblGrid>
      <w:tr w:rsidR="00B23660" w:rsidRPr="006A6DD5" w14:paraId="363410B7" w14:textId="77777777" w:rsidTr="00F96210">
        <w:tc>
          <w:tcPr>
            <w:tcW w:w="1701" w:type="dxa"/>
          </w:tcPr>
          <w:p w14:paraId="433085F8" w14:textId="77777777" w:rsidR="00B23660" w:rsidRPr="006A6DD5" w:rsidRDefault="00B23660" w:rsidP="00E87F7B">
            <w:pPr>
              <w:pStyle w:val="RedTxt"/>
              <w:spacing w:before="80" w:after="80"/>
              <w:jc w:val="right"/>
              <w:rPr>
                <w:rFonts w:cs="Times New Roman"/>
              </w:rPr>
            </w:pPr>
            <w:r w:rsidRPr="006A6DD5">
              <w:rPr>
                <w:rFonts w:cs="Times New Roman"/>
              </w:rPr>
              <w:t>Raison sociale :</w:t>
            </w:r>
          </w:p>
        </w:tc>
        <w:tc>
          <w:tcPr>
            <w:tcW w:w="6945" w:type="dxa"/>
          </w:tcPr>
          <w:p w14:paraId="37904F04" w14:textId="77777777" w:rsidR="00B23660" w:rsidRPr="006A6DD5" w:rsidRDefault="00B2366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011358AC" w14:textId="77777777" w:rsidTr="00F96210">
        <w:tc>
          <w:tcPr>
            <w:tcW w:w="1701" w:type="dxa"/>
            <w:vMerge w:val="restart"/>
          </w:tcPr>
          <w:p w14:paraId="0672022B" w14:textId="77777777" w:rsidR="00B23660" w:rsidRPr="006A6DD5" w:rsidRDefault="00B23660" w:rsidP="00E87F7B">
            <w:pPr>
              <w:pStyle w:val="RedTxt"/>
              <w:spacing w:before="80" w:after="80"/>
              <w:jc w:val="right"/>
              <w:rPr>
                <w:rFonts w:cs="Times New Roman"/>
              </w:rPr>
            </w:pPr>
            <w:r w:rsidRPr="006A6DD5">
              <w:rPr>
                <w:rFonts w:cs="Times New Roman"/>
              </w:rPr>
              <w:t>Adresse :</w:t>
            </w:r>
          </w:p>
        </w:tc>
        <w:tc>
          <w:tcPr>
            <w:tcW w:w="6945" w:type="dxa"/>
          </w:tcPr>
          <w:p w14:paraId="5EC9DC3F" w14:textId="77777777" w:rsidR="00B23660" w:rsidRPr="006A6DD5" w:rsidRDefault="00B23660" w:rsidP="00E87F7B">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bookmarkStart w:id="8" w:name="Texte1"/>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bookmarkEnd w:id="8"/>
          </w:p>
        </w:tc>
      </w:tr>
      <w:tr w:rsidR="00B23660" w:rsidRPr="006A6DD5" w14:paraId="07A6948E" w14:textId="77777777" w:rsidTr="00F96210">
        <w:tc>
          <w:tcPr>
            <w:tcW w:w="1701" w:type="dxa"/>
            <w:vMerge/>
          </w:tcPr>
          <w:p w14:paraId="5E3D74A8" w14:textId="77777777" w:rsidR="00B23660" w:rsidRPr="006A6DD5" w:rsidRDefault="00B23660" w:rsidP="00E87F7B">
            <w:pPr>
              <w:pStyle w:val="RedTxt"/>
              <w:spacing w:before="80" w:after="80"/>
              <w:rPr>
                <w:rFonts w:cs="Times New Roman"/>
              </w:rPr>
            </w:pPr>
          </w:p>
        </w:tc>
        <w:tc>
          <w:tcPr>
            <w:tcW w:w="6945" w:type="dxa"/>
          </w:tcPr>
          <w:p w14:paraId="76B13762" w14:textId="77777777" w:rsidR="00B23660" w:rsidRPr="006A6DD5" w:rsidRDefault="00B23660" w:rsidP="00E87F7B">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2AAD492F" w14:textId="77777777" w:rsidTr="00F96210">
        <w:tc>
          <w:tcPr>
            <w:tcW w:w="1701" w:type="dxa"/>
          </w:tcPr>
          <w:p w14:paraId="1C9DB912" w14:textId="77777777" w:rsidR="00B23660" w:rsidRPr="006A6DD5" w:rsidRDefault="00B23660" w:rsidP="00E87F7B">
            <w:pPr>
              <w:pStyle w:val="RedTxt"/>
              <w:spacing w:before="80" w:after="80"/>
              <w:jc w:val="right"/>
              <w:rPr>
                <w:rFonts w:cs="Times New Roman"/>
              </w:rPr>
            </w:pPr>
            <w:r w:rsidRPr="006A6DD5">
              <w:rPr>
                <w:rFonts w:cs="Times New Roman"/>
              </w:rPr>
              <w:t>Téléphone :</w:t>
            </w:r>
          </w:p>
        </w:tc>
        <w:tc>
          <w:tcPr>
            <w:tcW w:w="6945" w:type="dxa"/>
          </w:tcPr>
          <w:p w14:paraId="69D1A4D4" w14:textId="77777777" w:rsidR="00B23660" w:rsidRPr="006A6DD5" w:rsidRDefault="00B23660" w:rsidP="00E87F7B">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00A0AE4E" w14:textId="77777777" w:rsidTr="00F96210">
        <w:tc>
          <w:tcPr>
            <w:tcW w:w="1701" w:type="dxa"/>
          </w:tcPr>
          <w:p w14:paraId="54DD66B1" w14:textId="77777777" w:rsidR="00B23660" w:rsidRPr="006A6DD5" w:rsidRDefault="00B23660" w:rsidP="00E87F7B">
            <w:pPr>
              <w:pStyle w:val="RedTxt"/>
              <w:spacing w:before="80" w:after="80"/>
              <w:jc w:val="right"/>
              <w:rPr>
                <w:rFonts w:cs="Times New Roman"/>
              </w:rPr>
            </w:pPr>
            <w:r w:rsidRPr="006A6DD5">
              <w:rPr>
                <w:rFonts w:cs="Times New Roman"/>
              </w:rPr>
              <w:t>Fax :</w:t>
            </w:r>
          </w:p>
        </w:tc>
        <w:tc>
          <w:tcPr>
            <w:tcW w:w="6945" w:type="dxa"/>
          </w:tcPr>
          <w:p w14:paraId="4CB96D3D" w14:textId="77777777" w:rsidR="00B23660" w:rsidRPr="006A6DD5" w:rsidRDefault="00B23660" w:rsidP="00E87F7B">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45FDA929" w14:textId="77777777" w:rsidTr="00F96210">
        <w:tc>
          <w:tcPr>
            <w:tcW w:w="1701" w:type="dxa"/>
          </w:tcPr>
          <w:p w14:paraId="2F4BA474" w14:textId="77777777" w:rsidR="00B23660" w:rsidRPr="006A6DD5" w:rsidRDefault="00B23660" w:rsidP="00E87F7B">
            <w:pPr>
              <w:pStyle w:val="RedTxt"/>
              <w:spacing w:before="80" w:after="80"/>
              <w:jc w:val="right"/>
              <w:rPr>
                <w:rFonts w:cs="Times New Roman"/>
              </w:rPr>
            </w:pPr>
            <w:r w:rsidRPr="006A6DD5">
              <w:rPr>
                <w:rFonts w:cs="Times New Roman"/>
              </w:rPr>
              <w:t>Courriel :</w:t>
            </w:r>
          </w:p>
        </w:tc>
        <w:tc>
          <w:tcPr>
            <w:tcW w:w="6945" w:type="dxa"/>
          </w:tcPr>
          <w:p w14:paraId="03F0BFE0" w14:textId="77777777" w:rsidR="00B23660" w:rsidRPr="006A6DD5" w:rsidRDefault="00B2366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69A7DE78" w14:textId="77777777" w:rsidTr="00F96210">
        <w:tc>
          <w:tcPr>
            <w:tcW w:w="1701" w:type="dxa"/>
          </w:tcPr>
          <w:p w14:paraId="2F4F759B" w14:textId="77777777" w:rsidR="00B23660" w:rsidRPr="006A6DD5" w:rsidRDefault="00B23660" w:rsidP="00E87F7B">
            <w:pPr>
              <w:pStyle w:val="RedTxt"/>
              <w:spacing w:before="80" w:after="80"/>
              <w:jc w:val="right"/>
              <w:rPr>
                <w:rFonts w:cs="Times New Roman"/>
              </w:rPr>
            </w:pPr>
            <w:r w:rsidRPr="006A6DD5">
              <w:rPr>
                <w:rFonts w:cs="Times New Roman"/>
              </w:rPr>
              <w:t>Numéro SIRET :</w:t>
            </w:r>
          </w:p>
        </w:tc>
        <w:tc>
          <w:tcPr>
            <w:tcW w:w="6945" w:type="dxa"/>
          </w:tcPr>
          <w:p w14:paraId="165F8617" w14:textId="77777777" w:rsidR="00B23660" w:rsidRPr="006A6DD5" w:rsidRDefault="00B2366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6CD6438D" w14:textId="77777777" w:rsidTr="00F96210">
        <w:tc>
          <w:tcPr>
            <w:tcW w:w="1701" w:type="dxa"/>
          </w:tcPr>
          <w:p w14:paraId="680E91AF" w14:textId="77777777" w:rsidR="00B23660" w:rsidRPr="006A6DD5" w:rsidRDefault="00B23660" w:rsidP="00E87F7B">
            <w:pPr>
              <w:pStyle w:val="RedTxt"/>
              <w:spacing w:before="80" w:after="80"/>
              <w:jc w:val="right"/>
              <w:rPr>
                <w:rFonts w:cs="Times New Roman"/>
              </w:rPr>
            </w:pPr>
            <w:r w:rsidRPr="006A6DD5">
              <w:rPr>
                <w:rFonts w:cs="Times New Roman"/>
              </w:rPr>
              <w:t>Numéro au registre du commerce :</w:t>
            </w:r>
          </w:p>
        </w:tc>
        <w:tc>
          <w:tcPr>
            <w:tcW w:w="6945" w:type="dxa"/>
          </w:tcPr>
          <w:p w14:paraId="11F7DC97" w14:textId="77777777" w:rsidR="00B23660" w:rsidRPr="006A6DD5" w:rsidRDefault="00B2366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B23660" w:rsidRPr="006A6DD5" w14:paraId="68823DEC" w14:textId="77777777" w:rsidTr="00F96210">
        <w:tc>
          <w:tcPr>
            <w:tcW w:w="1701" w:type="dxa"/>
          </w:tcPr>
          <w:p w14:paraId="72EA68FD" w14:textId="77777777" w:rsidR="00B23660" w:rsidRPr="006A6DD5" w:rsidRDefault="00B23660" w:rsidP="00E87F7B">
            <w:pPr>
              <w:pStyle w:val="RedTxt"/>
              <w:spacing w:before="80" w:after="80"/>
              <w:jc w:val="right"/>
              <w:rPr>
                <w:rFonts w:cs="Times New Roman"/>
              </w:rPr>
            </w:pPr>
            <w:r w:rsidRPr="006A6DD5">
              <w:rPr>
                <w:rFonts w:cs="Times New Roman"/>
              </w:rPr>
              <w:t>Code NAF :</w:t>
            </w:r>
          </w:p>
        </w:tc>
        <w:tc>
          <w:tcPr>
            <w:tcW w:w="6945" w:type="dxa"/>
          </w:tcPr>
          <w:p w14:paraId="25CA99FD" w14:textId="77777777" w:rsidR="00B23660" w:rsidRPr="006A6DD5" w:rsidRDefault="00B2366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bl>
    <w:p w14:paraId="678E7DB8" w14:textId="77777777" w:rsidR="00E87F7B" w:rsidRPr="006A6DD5" w:rsidRDefault="00E87F7B" w:rsidP="006D6184">
      <w:pPr>
        <w:jc w:val="both"/>
        <w:rPr>
          <w:rFonts w:ascii="Arial" w:hAnsi="Arial"/>
        </w:rPr>
      </w:pPr>
    </w:p>
    <w:p w14:paraId="6079E6C4" w14:textId="77777777" w:rsidR="00E87F7B" w:rsidRPr="006A6DD5" w:rsidRDefault="00B23660" w:rsidP="000E1BD6">
      <w:pPr>
        <w:pStyle w:val="RedTxt"/>
        <w:spacing w:after="120"/>
        <w:rPr>
          <w:rFonts w:cs="Times New Roman"/>
          <w:b/>
          <w:bCs/>
          <w:iCs/>
        </w:rPr>
      </w:pPr>
      <w:r w:rsidRPr="006A6DD5">
        <w:rPr>
          <w:rFonts w:cs="Times New Roman"/>
          <w:b/>
          <w:bCs/>
          <w:iCs/>
        </w:rPr>
        <w:t>En cas de groupement :</w:t>
      </w:r>
    </w:p>
    <w:p w14:paraId="3F96CEC3" w14:textId="77777777" w:rsidR="00E87F7B" w:rsidRPr="006A6DD5" w:rsidRDefault="00E87F7B" w:rsidP="000E1BD6">
      <w:pPr>
        <w:pStyle w:val="RedTxt"/>
        <w:spacing w:after="120"/>
        <w:ind w:firstLine="709"/>
        <w:rPr>
          <w:rFonts w:cs="Times New Roman"/>
          <w:b/>
          <w:i/>
          <w:iCs/>
        </w:rPr>
      </w:pPr>
      <w:r w:rsidRPr="006A6DD5">
        <w:rPr>
          <w:rFonts w:cs="Times New Roman"/>
          <w:b/>
          <w:i/>
          <w:iCs/>
        </w:rPr>
        <w:t>Cotraitant n°1</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6945"/>
      </w:tblGrid>
      <w:tr w:rsidR="00F96210" w:rsidRPr="006A6DD5" w14:paraId="4564FBB3" w14:textId="77777777" w:rsidTr="00BB1518">
        <w:tc>
          <w:tcPr>
            <w:tcW w:w="1701" w:type="dxa"/>
          </w:tcPr>
          <w:p w14:paraId="1786D55A" w14:textId="77777777" w:rsidR="00F96210" w:rsidRPr="006A6DD5" w:rsidRDefault="00F96210" w:rsidP="00BB1518">
            <w:pPr>
              <w:pStyle w:val="RedTxt"/>
              <w:spacing w:before="80" w:after="80"/>
              <w:jc w:val="right"/>
              <w:rPr>
                <w:rFonts w:cs="Times New Roman"/>
              </w:rPr>
            </w:pPr>
            <w:r w:rsidRPr="006A6DD5">
              <w:rPr>
                <w:rFonts w:cs="Times New Roman"/>
              </w:rPr>
              <w:t>Raison sociale :</w:t>
            </w:r>
          </w:p>
        </w:tc>
        <w:tc>
          <w:tcPr>
            <w:tcW w:w="6945" w:type="dxa"/>
          </w:tcPr>
          <w:p w14:paraId="2AB38E40"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1555B83B" w14:textId="77777777" w:rsidTr="00BB1518">
        <w:tc>
          <w:tcPr>
            <w:tcW w:w="1701" w:type="dxa"/>
            <w:vMerge w:val="restart"/>
          </w:tcPr>
          <w:p w14:paraId="4E18E2AF" w14:textId="77777777" w:rsidR="00F96210" w:rsidRPr="006A6DD5" w:rsidRDefault="00F96210" w:rsidP="00BB1518">
            <w:pPr>
              <w:pStyle w:val="RedTxt"/>
              <w:spacing w:before="80" w:after="80"/>
              <w:jc w:val="right"/>
              <w:rPr>
                <w:rFonts w:cs="Times New Roman"/>
              </w:rPr>
            </w:pPr>
            <w:r w:rsidRPr="006A6DD5">
              <w:rPr>
                <w:rFonts w:cs="Times New Roman"/>
              </w:rPr>
              <w:t>Adresse :</w:t>
            </w:r>
          </w:p>
        </w:tc>
        <w:tc>
          <w:tcPr>
            <w:tcW w:w="6945" w:type="dxa"/>
          </w:tcPr>
          <w:p w14:paraId="2BBD398E"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77145203" w14:textId="77777777" w:rsidTr="00BB1518">
        <w:tc>
          <w:tcPr>
            <w:tcW w:w="1701" w:type="dxa"/>
            <w:vMerge/>
          </w:tcPr>
          <w:p w14:paraId="14897964" w14:textId="77777777" w:rsidR="00F96210" w:rsidRPr="006A6DD5" w:rsidRDefault="00F96210" w:rsidP="00BB1518">
            <w:pPr>
              <w:pStyle w:val="RedTxt"/>
              <w:spacing w:before="80" w:after="80"/>
              <w:rPr>
                <w:rFonts w:cs="Times New Roman"/>
              </w:rPr>
            </w:pPr>
          </w:p>
        </w:tc>
        <w:tc>
          <w:tcPr>
            <w:tcW w:w="6945" w:type="dxa"/>
          </w:tcPr>
          <w:p w14:paraId="7902AF84"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6EAD5467" w14:textId="77777777" w:rsidTr="00BB1518">
        <w:tc>
          <w:tcPr>
            <w:tcW w:w="1701" w:type="dxa"/>
          </w:tcPr>
          <w:p w14:paraId="619B2F0E" w14:textId="77777777" w:rsidR="00F96210" w:rsidRPr="006A6DD5" w:rsidRDefault="00F96210" w:rsidP="00BB1518">
            <w:pPr>
              <w:pStyle w:val="RedTxt"/>
              <w:spacing w:before="80" w:after="80"/>
              <w:jc w:val="right"/>
              <w:rPr>
                <w:rFonts w:cs="Times New Roman"/>
              </w:rPr>
            </w:pPr>
            <w:r w:rsidRPr="006A6DD5">
              <w:rPr>
                <w:rFonts w:cs="Times New Roman"/>
              </w:rPr>
              <w:t>Téléphone :</w:t>
            </w:r>
          </w:p>
        </w:tc>
        <w:tc>
          <w:tcPr>
            <w:tcW w:w="6945" w:type="dxa"/>
          </w:tcPr>
          <w:p w14:paraId="19691091"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39CED674" w14:textId="77777777" w:rsidTr="00BB1518">
        <w:tc>
          <w:tcPr>
            <w:tcW w:w="1701" w:type="dxa"/>
          </w:tcPr>
          <w:p w14:paraId="0A8BE96F" w14:textId="77777777" w:rsidR="00F96210" w:rsidRPr="006A6DD5" w:rsidRDefault="00F96210" w:rsidP="00BB1518">
            <w:pPr>
              <w:pStyle w:val="RedTxt"/>
              <w:spacing w:before="80" w:after="80"/>
              <w:jc w:val="right"/>
              <w:rPr>
                <w:rFonts w:cs="Times New Roman"/>
              </w:rPr>
            </w:pPr>
            <w:r w:rsidRPr="006A6DD5">
              <w:rPr>
                <w:rFonts w:cs="Times New Roman"/>
              </w:rPr>
              <w:t>Fax :</w:t>
            </w:r>
          </w:p>
        </w:tc>
        <w:tc>
          <w:tcPr>
            <w:tcW w:w="6945" w:type="dxa"/>
          </w:tcPr>
          <w:p w14:paraId="3486FE19"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6D348F4B" w14:textId="77777777" w:rsidTr="00BB1518">
        <w:tc>
          <w:tcPr>
            <w:tcW w:w="1701" w:type="dxa"/>
          </w:tcPr>
          <w:p w14:paraId="4F060405" w14:textId="77777777" w:rsidR="00F96210" w:rsidRPr="006A6DD5" w:rsidRDefault="00F96210" w:rsidP="00BB1518">
            <w:pPr>
              <w:pStyle w:val="RedTxt"/>
              <w:spacing w:before="80" w:after="80"/>
              <w:jc w:val="right"/>
              <w:rPr>
                <w:rFonts w:cs="Times New Roman"/>
              </w:rPr>
            </w:pPr>
            <w:r w:rsidRPr="006A6DD5">
              <w:rPr>
                <w:rFonts w:cs="Times New Roman"/>
              </w:rPr>
              <w:t>Courriel :</w:t>
            </w:r>
          </w:p>
        </w:tc>
        <w:tc>
          <w:tcPr>
            <w:tcW w:w="6945" w:type="dxa"/>
          </w:tcPr>
          <w:p w14:paraId="34D51287"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729F7B94" w14:textId="77777777" w:rsidTr="00BB1518">
        <w:tc>
          <w:tcPr>
            <w:tcW w:w="1701" w:type="dxa"/>
          </w:tcPr>
          <w:p w14:paraId="146A30AD" w14:textId="77777777" w:rsidR="00F96210" w:rsidRPr="006A6DD5" w:rsidRDefault="00F96210" w:rsidP="00BB1518">
            <w:pPr>
              <w:pStyle w:val="RedTxt"/>
              <w:spacing w:before="80" w:after="80"/>
              <w:jc w:val="right"/>
              <w:rPr>
                <w:rFonts w:cs="Times New Roman"/>
              </w:rPr>
            </w:pPr>
            <w:r w:rsidRPr="006A6DD5">
              <w:rPr>
                <w:rFonts w:cs="Times New Roman"/>
              </w:rPr>
              <w:t>Numéro SIRET :</w:t>
            </w:r>
          </w:p>
        </w:tc>
        <w:tc>
          <w:tcPr>
            <w:tcW w:w="6945" w:type="dxa"/>
          </w:tcPr>
          <w:p w14:paraId="48DA1D36"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46E09ADF" w14:textId="77777777" w:rsidTr="00BB1518">
        <w:tc>
          <w:tcPr>
            <w:tcW w:w="1701" w:type="dxa"/>
          </w:tcPr>
          <w:p w14:paraId="6B54CA3C" w14:textId="77777777" w:rsidR="00F96210" w:rsidRPr="006A6DD5" w:rsidRDefault="00F96210" w:rsidP="00BB1518">
            <w:pPr>
              <w:pStyle w:val="RedTxt"/>
              <w:spacing w:before="80" w:after="80"/>
              <w:jc w:val="right"/>
              <w:rPr>
                <w:rFonts w:cs="Times New Roman"/>
              </w:rPr>
            </w:pPr>
            <w:r w:rsidRPr="006A6DD5">
              <w:rPr>
                <w:rFonts w:cs="Times New Roman"/>
              </w:rPr>
              <w:t>Numéro au registre du commerce :</w:t>
            </w:r>
          </w:p>
        </w:tc>
        <w:tc>
          <w:tcPr>
            <w:tcW w:w="6945" w:type="dxa"/>
          </w:tcPr>
          <w:p w14:paraId="2EDF482C"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0BD27790" w14:textId="77777777" w:rsidTr="00BB1518">
        <w:tc>
          <w:tcPr>
            <w:tcW w:w="1701" w:type="dxa"/>
          </w:tcPr>
          <w:p w14:paraId="31A24384" w14:textId="77777777" w:rsidR="00F96210" w:rsidRPr="006A6DD5" w:rsidRDefault="00F96210" w:rsidP="00BB1518">
            <w:pPr>
              <w:pStyle w:val="RedTxt"/>
              <w:spacing w:before="80" w:after="80"/>
              <w:jc w:val="right"/>
              <w:rPr>
                <w:rFonts w:cs="Times New Roman"/>
              </w:rPr>
            </w:pPr>
            <w:r w:rsidRPr="006A6DD5">
              <w:rPr>
                <w:rFonts w:cs="Times New Roman"/>
              </w:rPr>
              <w:t>Code NAF :</w:t>
            </w:r>
          </w:p>
        </w:tc>
        <w:tc>
          <w:tcPr>
            <w:tcW w:w="6945" w:type="dxa"/>
          </w:tcPr>
          <w:p w14:paraId="3904E503"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bl>
    <w:p w14:paraId="24419021" w14:textId="77777777" w:rsidR="00E87F7B" w:rsidRPr="006A6DD5" w:rsidRDefault="00E87F7B" w:rsidP="006D6184">
      <w:pPr>
        <w:jc w:val="both"/>
        <w:rPr>
          <w:rFonts w:ascii="Arial" w:hAnsi="Arial"/>
          <w:szCs w:val="18"/>
        </w:rPr>
      </w:pPr>
    </w:p>
    <w:p w14:paraId="0242FA0A" w14:textId="77777777" w:rsidR="00DC3290" w:rsidRPr="006A6DD5" w:rsidRDefault="00DC3290" w:rsidP="000E1BD6">
      <w:pPr>
        <w:pStyle w:val="RedTxt"/>
        <w:spacing w:after="120"/>
        <w:ind w:firstLine="709"/>
        <w:rPr>
          <w:rFonts w:cs="Times New Roman"/>
          <w:b/>
          <w:i/>
          <w:iCs/>
        </w:rPr>
      </w:pPr>
    </w:p>
    <w:p w14:paraId="5E7F0003" w14:textId="77777777" w:rsidR="00DC3290" w:rsidRPr="006A6DD5" w:rsidRDefault="00DC3290" w:rsidP="000E1BD6">
      <w:pPr>
        <w:pStyle w:val="RedTxt"/>
        <w:spacing w:after="120"/>
        <w:ind w:firstLine="709"/>
        <w:rPr>
          <w:rFonts w:cs="Times New Roman"/>
          <w:b/>
          <w:i/>
          <w:iCs/>
        </w:rPr>
      </w:pPr>
    </w:p>
    <w:p w14:paraId="49305DA4" w14:textId="77777777" w:rsidR="00B23660" w:rsidRPr="006A6DD5" w:rsidRDefault="00B23660" w:rsidP="000E1BD6">
      <w:pPr>
        <w:pStyle w:val="RedTxt"/>
        <w:spacing w:after="120"/>
        <w:ind w:firstLine="709"/>
        <w:rPr>
          <w:rFonts w:cs="Times New Roman"/>
          <w:b/>
          <w:i/>
          <w:iCs/>
        </w:rPr>
      </w:pPr>
      <w:r w:rsidRPr="006A6DD5">
        <w:rPr>
          <w:rFonts w:cs="Times New Roman"/>
          <w:b/>
          <w:i/>
          <w:iCs/>
        </w:rPr>
        <w:t>Cotraitant n°2</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01"/>
        <w:gridCol w:w="6945"/>
      </w:tblGrid>
      <w:tr w:rsidR="00F96210" w:rsidRPr="006A6DD5" w14:paraId="2E4D85E7" w14:textId="77777777" w:rsidTr="00BB1518">
        <w:tc>
          <w:tcPr>
            <w:tcW w:w="1701" w:type="dxa"/>
          </w:tcPr>
          <w:p w14:paraId="5F85324B" w14:textId="77777777" w:rsidR="00F96210" w:rsidRPr="006A6DD5" w:rsidRDefault="00F96210" w:rsidP="000E1BD6">
            <w:pPr>
              <w:pStyle w:val="RedTxt"/>
              <w:spacing w:after="120"/>
              <w:jc w:val="right"/>
              <w:rPr>
                <w:rFonts w:cs="Times New Roman"/>
              </w:rPr>
            </w:pPr>
            <w:r w:rsidRPr="006A6DD5">
              <w:rPr>
                <w:rFonts w:cs="Times New Roman"/>
              </w:rPr>
              <w:t>Raison sociale :</w:t>
            </w:r>
          </w:p>
        </w:tc>
        <w:tc>
          <w:tcPr>
            <w:tcW w:w="6945" w:type="dxa"/>
          </w:tcPr>
          <w:p w14:paraId="13E75FA9" w14:textId="77777777" w:rsidR="00F96210" w:rsidRPr="006A6DD5" w:rsidRDefault="00F96210" w:rsidP="000E1BD6">
            <w:pPr>
              <w:pStyle w:val="RedTxt"/>
              <w:spacing w:after="12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39678A36" w14:textId="77777777" w:rsidTr="00BB1518">
        <w:tc>
          <w:tcPr>
            <w:tcW w:w="1701" w:type="dxa"/>
            <w:vMerge w:val="restart"/>
          </w:tcPr>
          <w:p w14:paraId="6F16A889" w14:textId="77777777" w:rsidR="00F96210" w:rsidRPr="006A6DD5" w:rsidRDefault="00F96210" w:rsidP="00BB1518">
            <w:pPr>
              <w:pStyle w:val="RedTxt"/>
              <w:spacing w:before="80" w:after="80"/>
              <w:jc w:val="right"/>
              <w:rPr>
                <w:rFonts w:cs="Times New Roman"/>
              </w:rPr>
            </w:pPr>
            <w:r w:rsidRPr="006A6DD5">
              <w:rPr>
                <w:rFonts w:cs="Times New Roman"/>
              </w:rPr>
              <w:t>Adresse :</w:t>
            </w:r>
          </w:p>
        </w:tc>
        <w:tc>
          <w:tcPr>
            <w:tcW w:w="6945" w:type="dxa"/>
          </w:tcPr>
          <w:p w14:paraId="534C83C2"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0AF9E6D7" w14:textId="77777777" w:rsidTr="00BB1518">
        <w:tc>
          <w:tcPr>
            <w:tcW w:w="1701" w:type="dxa"/>
            <w:vMerge/>
          </w:tcPr>
          <w:p w14:paraId="542E0033" w14:textId="77777777" w:rsidR="00F96210" w:rsidRPr="006A6DD5" w:rsidRDefault="00F96210" w:rsidP="00BB1518">
            <w:pPr>
              <w:pStyle w:val="RedTxt"/>
              <w:spacing w:before="80" w:after="80"/>
              <w:rPr>
                <w:rFonts w:cs="Times New Roman"/>
              </w:rPr>
            </w:pPr>
          </w:p>
        </w:tc>
        <w:tc>
          <w:tcPr>
            <w:tcW w:w="6945" w:type="dxa"/>
          </w:tcPr>
          <w:p w14:paraId="03CA826B"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622AB95D" w14:textId="77777777" w:rsidTr="00BB1518">
        <w:tc>
          <w:tcPr>
            <w:tcW w:w="1701" w:type="dxa"/>
          </w:tcPr>
          <w:p w14:paraId="301980C7" w14:textId="77777777" w:rsidR="00F96210" w:rsidRPr="006A6DD5" w:rsidRDefault="00F96210" w:rsidP="00BB1518">
            <w:pPr>
              <w:pStyle w:val="RedTxt"/>
              <w:spacing w:before="80" w:after="80"/>
              <w:jc w:val="right"/>
              <w:rPr>
                <w:rFonts w:cs="Times New Roman"/>
              </w:rPr>
            </w:pPr>
            <w:r w:rsidRPr="006A6DD5">
              <w:rPr>
                <w:rFonts w:cs="Times New Roman"/>
              </w:rPr>
              <w:lastRenderedPageBreak/>
              <w:t>Téléphone :</w:t>
            </w:r>
          </w:p>
        </w:tc>
        <w:tc>
          <w:tcPr>
            <w:tcW w:w="6945" w:type="dxa"/>
          </w:tcPr>
          <w:p w14:paraId="5D6E0E62"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38DA06F7" w14:textId="77777777" w:rsidTr="00BB1518">
        <w:tc>
          <w:tcPr>
            <w:tcW w:w="1701" w:type="dxa"/>
          </w:tcPr>
          <w:p w14:paraId="1C1616FA" w14:textId="77777777" w:rsidR="00F96210" w:rsidRPr="006A6DD5" w:rsidRDefault="00F96210" w:rsidP="00BB1518">
            <w:pPr>
              <w:pStyle w:val="RedTxt"/>
              <w:spacing w:before="80" w:after="80"/>
              <w:jc w:val="right"/>
              <w:rPr>
                <w:rFonts w:cs="Times New Roman"/>
              </w:rPr>
            </w:pPr>
            <w:r w:rsidRPr="006A6DD5">
              <w:rPr>
                <w:rFonts w:cs="Times New Roman"/>
              </w:rPr>
              <w:t>Fax :</w:t>
            </w:r>
          </w:p>
        </w:tc>
        <w:tc>
          <w:tcPr>
            <w:tcW w:w="6945" w:type="dxa"/>
          </w:tcPr>
          <w:p w14:paraId="167C47C5"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1F491FBA" w14:textId="77777777" w:rsidTr="00BB1518">
        <w:tc>
          <w:tcPr>
            <w:tcW w:w="1701" w:type="dxa"/>
          </w:tcPr>
          <w:p w14:paraId="1F4A06A0" w14:textId="77777777" w:rsidR="00F96210" w:rsidRPr="006A6DD5" w:rsidRDefault="00F96210" w:rsidP="00BB1518">
            <w:pPr>
              <w:pStyle w:val="RedTxt"/>
              <w:spacing w:before="80" w:after="80"/>
              <w:jc w:val="right"/>
              <w:rPr>
                <w:rFonts w:cs="Times New Roman"/>
              </w:rPr>
            </w:pPr>
            <w:r w:rsidRPr="006A6DD5">
              <w:rPr>
                <w:rFonts w:cs="Times New Roman"/>
              </w:rPr>
              <w:t>Courriel :</w:t>
            </w:r>
          </w:p>
        </w:tc>
        <w:tc>
          <w:tcPr>
            <w:tcW w:w="6945" w:type="dxa"/>
          </w:tcPr>
          <w:p w14:paraId="75ECFA3E"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688D0D3B" w14:textId="77777777" w:rsidTr="00BB1518">
        <w:tc>
          <w:tcPr>
            <w:tcW w:w="1701" w:type="dxa"/>
          </w:tcPr>
          <w:p w14:paraId="5352D825" w14:textId="77777777" w:rsidR="00F96210" w:rsidRPr="006A6DD5" w:rsidRDefault="00F96210" w:rsidP="00BB1518">
            <w:pPr>
              <w:pStyle w:val="RedTxt"/>
              <w:spacing w:before="80" w:after="80"/>
              <w:jc w:val="right"/>
              <w:rPr>
                <w:rFonts w:cs="Times New Roman"/>
              </w:rPr>
            </w:pPr>
            <w:r w:rsidRPr="006A6DD5">
              <w:rPr>
                <w:rFonts w:cs="Times New Roman"/>
              </w:rPr>
              <w:t>Numéro SIRET :</w:t>
            </w:r>
          </w:p>
        </w:tc>
        <w:tc>
          <w:tcPr>
            <w:tcW w:w="6945" w:type="dxa"/>
          </w:tcPr>
          <w:p w14:paraId="2C3AD869"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49943F7E" w14:textId="77777777" w:rsidTr="00BB1518">
        <w:tc>
          <w:tcPr>
            <w:tcW w:w="1701" w:type="dxa"/>
          </w:tcPr>
          <w:p w14:paraId="06418F84" w14:textId="77777777" w:rsidR="00F96210" w:rsidRPr="006A6DD5" w:rsidRDefault="00F96210" w:rsidP="00BB1518">
            <w:pPr>
              <w:pStyle w:val="RedTxt"/>
              <w:spacing w:before="80" w:after="80"/>
              <w:jc w:val="right"/>
              <w:rPr>
                <w:rFonts w:cs="Times New Roman"/>
              </w:rPr>
            </w:pPr>
            <w:r w:rsidRPr="006A6DD5">
              <w:rPr>
                <w:rFonts w:cs="Times New Roman"/>
              </w:rPr>
              <w:t>Numéro au registre du commerce :</w:t>
            </w:r>
          </w:p>
        </w:tc>
        <w:tc>
          <w:tcPr>
            <w:tcW w:w="6945" w:type="dxa"/>
          </w:tcPr>
          <w:p w14:paraId="1C2B70D4"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r w:rsidR="00F96210" w:rsidRPr="006A6DD5" w14:paraId="4212A450" w14:textId="77777777" w:rsidTr="00BB1518">
        <w:tc>
          <w:tcPr>
            <w:tcW w:w="1701" w:type="dxa"/>
          </w:tcPr>
          <w:p w14:paraId="5754B3BE" w14:textId="77777777" w:rsidR="00F96210" w:rsidRPr="006A6DD5" w:rsidRDefault="00F96210" w:rsidP="00BB1518">
            <w:pPr>
              <w:pStyle w:val="RedTxt"/>
              <w:spacing w:before="80" w:after="80"/>
              <w:jc w:val="right"/>
              <w:rPr>
                <w:rFonts w:cs="Times New Roman"/>
              </w:rPr>
            </w:pPr>
            <w:r w:rsidRPr="006A6DD5">
              <w:rPr>
                <w:rFonts w:cs="Times New Roman"/>
              </w:rPr>
              <w:t>Code NAF :</w:t>
            </w:r>
          </w:p>
        </w:tc>
        <w:tc>
          <w:tcPr>
            <w:tcW w:w="6945" w:type="dxa"/>
          </w:tcPr>
          <w:p w14:paraId="67805A3C" w14:textId="77777777" w:rsidR="00F96210" w:rsidRPr="006A6DD5" w:rsidRDefault="00F96210" w:rsidP="00BB1518">
            <w:pPr>
              <w:pStyle w:val="RedTxt"/>
              <w:spacing w:before="80" w:after="80"/>
              <w:rPr>
                <w:rFonts w:cs="Times New Roman"/>
              </w:rPr>
            </w:pPr>
            <w:r w:rsidRPr="006A6DD5">
              <w:rPr>
                <w:rFonts w:cs="Times New Roman"/>
              </w:rPr>
              <w:fldChar w:fldCharType="begin">
                <w:ffData>
                  <w:name w:val="Texte1"/>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tc>
      </w:tr>
    </w:tbl>
    <w:p w14:paraId="603655D8" w14:textId="77777777" w:rsidR="00B23660" w:rsidRPr="006A6DD5" w:rsidRDefault="00B23660" w:rsidP="006D6184">
      <w:pPr>
        <w:jc w:val="both"/>
        <w:rPr>
          <w:rFonts w:ascii="Arial" w:hAnsi="Arial"/>
        </w:rPr>
      </w:pPr>
    </w:p>
    <w:p w14:paraId="1F8835EF" w14:textId="245C6933" w:rsidR="00B23660" w:rsidRPr="006A6DD5" w:rsidRDefault="00B23660" w:rsidP="000E1BD6">
      <w:pPr>
        <w:pStyle w:val="BodyText24"/>
        <w:spacing w:after="120" w:line="240" w:lineRule="atLeast"/>
        <w:rPr>
          <w:rFonts w:ascii="Arial" w:hAnsi="Arial" w:cs="Times New Roman"/>
          <w:sz w:val="18"/>
          <w:szCs w:val="18"/>
        </w:rPr>
      </w:pPr>
      <w:r w:rsidRPr="006A6DD5">
        <w:rPr>
          <w:rFonts w:ascii="Arial" w:hAnsi="Arial" w:cs="Times New Roman"/>
          <w:sz w:val="18"/>
          <w:szCs w:val="18"/>
        </w:rPr>
        <w:t>Après avoir fourni les déclarations, docu</w:t>
      </w:r>
      <w:r w:rsidR="009B483A">
        <w:rPr>
          <w:rFonts w:ascii="Arial" w:hAnsi="Arial" w:cs="Times New Roman"/>
          <w:sz w:val="18"/>
          <w:szCs w:val="18"/>
        </w:rPr>
        <w:t>ments et renseignements prévus par le Document de consultation,</w:t>
      </w:r>
    </w:p>
    <w:p w14:paraId="4789CBF8" w14:textId="38C09C5E" w:rsidR="00B23660" w:rsidRPr="006A6DD5" w:rsidRDefault="00B23660" w:rsidP="000E1BD6">
      <w:pPr>
        <w:spacing w:line="240" w:lineRule="atLeast"/>
        <w:jc w:val="both"/>
        <w:rPr>
          <w:rFonts w:ascii="Arial" w:hAnsi="Arial"/>
          <w:szCs w:val="18"/>
        </w:rPr>
      </w:pPr>
      <w:r w:rsidRPr="006A6DD5">
        <w:rPr>
          <w:rFonts w:ascii="Arial" w:hAnsi="Arial"/>
          <w:szCs w:val="18"/>
        </w:rPr>
        <w:t xml:space="preserve">Après avoir pris connaissance des pièces constitutives du marché listées dans le </w:t>
      </w:r>
      <w:r w:rsidR="009B483A">
        <w:rPr>
          <w:rFonts w:ascii="Arial" w:hAnsi="Arial"/>
          <w:szCs w:val="18"/>
        </w:rPr>
        <w:t>Document de consultation</w:t>
      </w:r>
      <w:r w:rsidR="009B483A" w:rsidRPr="006A6DD5">
        <w:rPr>
          <w:rFonts w:ascii="Arial" w:hAnsi="Arial"/>
          <w:szCs w:val="18"/>
        </w:rPr>
        <w:t xml:space="preserve"> </w:t>
      </w:r>
      <w:r w:rsidRPr="006A6DD5">
        <w:rPr>
          <w:rFonts w:ascii="Arial" w:hAnsi="Arial"/>
          <w:szCs w:val="18"/>
        </w:rPr>
        <w:t xml:space="preserve">et les avoir acceptées sans réserve ni modification, </w:t>
      </w:r>
      <w:r w:rsidRPr="006A6DD5">
        <w:rPr>
          <w:rFonts w:ascii="Arial" w:hAnsi="Arial"/>
          <w:b/>
          <w:szCs w:val="18"/>
        </w:rPr>
        <w:t>je m’engage / j’engage le groupement dont je suis le mandataire</w:t>
      </w:r>
      <w:r w:rsidRPr="006A6DD5">
        <w:rPr>
          <w:rStyle w:val="Appelnotedebasdep"/>
          <w:rFonts w:ascii="Arial" w:hAnsi="Arial"/>
          <w:szCs w:val="18"/>
        </w:rPr>
        <w:footnoteReference w:id="1"/>
      </w:r>
      <w:r w:rsidRPr="006A6DD5">
        <w:rPr>
          <w:rFonts w:ascii="Arial" w:hAnsi="Arial"/>
          <w:szCs w:val="18"/>
        </w:rPr>
        <w:t xml:space="preserve">, à exécuter les prestations </w:t>
      </w:r>
      <w:r w:rsidR="00DC3290" w:rsidRPr="006A6DD5">
        <w:rPr>
          <w:rFonts w:ascii="Arial" w:hAnsi="Arial"/>
          <w:szCs w:val="18"/>
        </w:rPr>
        <w:t>demandé</w:t>
      </w:r>
      <w:r w:rsidRPr="006A6DD5">
        <w:rPr>
          <w:rFonts w:ascii="Arial" w:hAnsi="Arial"/>
          <w:szCs w:val="18"/>
        </w:rPr>
        <w:t>es dans les conditions ci-après définies.</w:t>
      </w:r>
    </w:p>
    <w:p w14:paraId="0C62C123" w14:textId="77777777" w:rsidR="00B23660" w:rsidRPr="006A6DD5" w:rsidRDefault="00B23660" w:rsidP="00B23660">
      <w:pPr>
        <w:jc w:val="both"/>
        <w:rPr>
          <w:rFonts w:ascii="Arial" w:hAnsi="Arial"/>
          <w:szCs w:val="18"/>
        </w:rPr>
      </w:pPr>
      <w:r w:rsidRPr="006A6DD5">
        <w:rPr>
          <w:rFonts w:ascii="Arial" w:hAnsi="Arial"/>
          <w:szCs w:val="18"/>
        </w:rPr>
        <w:t>La signature</w:t>
      </w:r>
      <w:r w:rsidR="00A8370F">
        <w:rPr>
          <w:rFonts w:ascii="Arial" w:hAnsi="Arial"/>
          <w:szCs w:val="18"/>
        </w:rPr>
        <w:t xml:space="preserve"> de l’Acte d’Engagement par le T</w:t>
      </w:r>
      <w:r w:rsidRPr="006A6DD5">
        <w:rPr>
          <w:rFonts w:ascii="Arial" w:hAnsi="Arial"/>
          <w:szCs w:val="18"/>
        </w:rPr>
        <w:t>itulaire emporte acceptation de l’ensemble des pièces constitutives de la cand</w:t>
      </w:r>
      <w:r w:rsidR="00A8370F">
        <w:rPr>
          <w:rFonts w:ascii="Arial" w:hAnsi="Arial"/>
          <w:szCs w:val="18"/>
        </w:rPr>
        <w:t>idature et de l’offre du marché.</w:t>
      </w:r>
    </w:p>
    <w:p w14:paraId="43981F9A" w14:textId="77777777" w:rsidR="00E10BF4" w:rsidRPr="006A6DD5" w:rsidRDefault="00074BF5" w:rsidP="00D306D5">
      <w:pPr>
        <w:pStyle w:val="Titre1"/>
        <w:rPr>
          <w:rFonts w:ascii="Arial" w:hAnsi="Arial"/>
          <w:color w:val="auto"/>
        </w:rPr>
      </w:pPr>
      <w:bookmarkStart w:id="9" w:name="_Toc481078377"/>
      <w:r w:rsidRPr="006A6DD5">
        <w:rPr>
          <w:rFonts w:ascii="Arial" w:hAnsi="Arial"/>
          <w:color w:val="auto"/>
        </w:rPr>
        <w:t xml:space="preserve">Article </w:t>
      </w:r>
      <w:r w:rsidR="00184D03" w:rsidRPr="006A6DD5">
        <w:rPr>
          <w:rFonts w:ascii="Arial" w:hAnsi="Arial"/>
          <w:color w:val="auto"/>
        </w:rPr>
        <w:t>3</w:t>
      </w:r>
      <w:r w:rsidRPr="006A6DD5">
        <w:rPr>
          <w:rFonts w:ascii="Arial" w:hAnsi="Arial"/>
          <w:color w:val="auto"/>
        </w:rPr>
        <w:t xml:space="preserve"> – </w:t>
      </w:r>
      <w:bookmarkEnd w:id="6"/>
      <w:bookmarkEnd w:id="7"/>
      <w:r w:rsidR="005D5ED2" w:rsidRPr="006A6DD5">
        <w:rPr>
          <w:rFonts w:ascii="Arial" w:hAnsi="Arial"/>
          <w:color w:val="auto"/>
        </w:rPr>
        <w:t>Prix</w:t>
      </w:r>
      <w:bookmarkEnd w:id="9"/>
    </w:p>
    <w:p w14:paraId="3E012027" w14:textId="77777777" w:rsidR="00E10BF4" w:rsidRPr="006A6DD5" w:rsidRDefault="00F606B2" w:rsidP="00D306D5">
      <w:pPr>
        <w:pStyle w:val="Titre2"/>
        <w:rPr>
          <w:rFonts w:ascii="Arial" w:hAnsi="Arial"/>
          <w:color w:val="auto"/>
        </w:rPr>
      </w:pPr>
      <w:bookmarkStart w:id="10" w:name="_Toc352248245"/>
      <w:bookmarkStart w:id="11" w:name="_Toc352248749"/>
      <w:bookmarkStart w:id="12" w:name="_Toc481078378"/>
      <w:r w:rsidRPr="006A6DD5">
        <w:rPr>
          <w:rFonts w:ascii="Arial" w:hAnsi="Arial"/>
          <w:color w:val="auto"/>
        </w:rPr>
        <w:t>3</w:t>
      </w:r>
      <w:r w:rsidR="003C6916" w:rsidRPr="006A6DD5">
        <w:rPr>
          <w:rFonts w:ascii="Arial" w:hAnsi="Arial"/>
          <w:color w:val="auto"/>
        </w:rPr>
        <w:t>.</w:t>
      </w:r>
      <w:r w:rsidR="00E10BF4" w:rsidRPr="006A6DD5">
        <w:rPr>
          <w:rFonts w:ascii="Arial" w:hAnsi="Arial"/>
          <w:color w:val="auto"/>
        </w:rPr>
        <w:t>1 –</w:t>
      </w:r>
      <w:r w:rsidR="00FC2FAB" w:rsidRPr="006A6DD5">
        <w:rPr>
          <w:rFonts w:ascii="Arial" w:hAnsi="Arial"/>
          <w:color w:val="auto"/>
        </w:rPr>
        <w:t xml:space="preserve"> </w:t>
      </w:r>
      <w:bookmarkEnd w:id="10"/>
      <w:bookmarkEnd w:id="11"/>
      <w:r w:rsidR="00B23660" w:rsidRPr="006A6DD5">
        <w:rPr>
          <w:rFonts w:ascii="Arial" w:hAnsi="Arial"/>
          <w:color w:val="auto"/>
        </w:rPr>
        <w:t>Forme du</w:t>
      </w:r>
      <w:r w:rsidR="00FC2FAB" w:rsidRPr="006A6DD5">
        <w:rPr>
          <w:rFonts w:ascii="Arial" w:hAnsi="Arial"/>
          <w:color w:val="auto"/>
        </w:rPr>
        <w:t xml:space="preserve"> prix</w:t>
      </w:r>
      <w:bookmarkEnd w:id="12"/>
    </w:p>
    <w:p w14:paraId="4C3B3D67" w14:textId="6344089D" w:rsidR="00526555" w:rsidRPr="006A6DD5" w:rsidRDefault="00526555" w:rsidP="00526555">
      <w:pPr>
        <w:jc w:val="both"/>
        <w:rPr>
          <w:rFonts w:ascii="Arial" w:hAnsi="Arial"/>
          <w:szCs w:val="18"/>
        </w:rPr>
      </w:pPr>
      <w:r w:rsidRPr="006A6DD5">
        <w:rPr>
          <w:rFonts w:ascii="Arial" w:hAnsi="Arial"/>
          <w:szCs w:val="18"/>
        </w:rPr>
        <w:t xml:space="preserve">Il s’agit d’un marché à prix </w:t>
      </w:r>
      <w:r w:rsidR="009B483A">
        <w:rPr>
          <w:rFonts w:ascii="Arial" w:hAnsi="Arial"/>
          <w:szCs w:val="18"/>
        </w:rPr>
        <w:t>global et forfaitaire.</w:t>
      </w:r>
    </w:p>
    <w:p w14:paraId="17AF6BF7" w14:textId="594C470D" w:rsidR="00B23660" w:rsidRPr="006A6DD5" w:rsidRDefault="00F606B2" w:rsidP="00B23660">
      <w:pPr>
        <w:pStyle w:val="Titre2"/>
        <w:rPr>
          <w:rFonts w:ascii="Arial" w:hAnsi="Arial"/>
          <w:color w:val="auto"/>
        </w:rPr>
      </w:pPr>
      <w:bookmarkStart w:id="13" w:name="_Toc481078379"/>
      <w:r w:rsidRPr="006A6DD5">
        <w:rPr>
          <w:rFonts w:ascii="Arial" w:hAnsi="Arial"/>
          <w:color w:val="auto"/>
        </w:rPr>
        <w:t>3</w:t>
      </w:r>
      <w:r w:rsidR="00B23660" w:rsidRPr="006A6DD5">
        <w:rPr>
          <w:rFonts w:ascii="Arial" w:hAnsi="Arial"/>
          <w:color w:val="auto"/>
        </w:rPr>
        <w:t>.</w:t>
      </w:r>
      <w:r w:rsidR="00640251" w:rsidRPr="006A6DD5">
        <w:rPr>
          <w:rFonts w:ascii="Arial" w:hAnsi="Arial"/>
          <w:color w:val="auto"/>
        </w:rPr>
        <w:t>2</w:t>
      </w:r>
      <w:r w:rsidR="00B23660" w:rsidRPr="006A6DD5">
        <w:rPr>
          <w:rFonts w:ascii="Arial" w:hAnsi="Arial"/>
          <w:color w:val="auto"/>
        </w:rPr>
        <w:t xml:space="preserve"> – </w:t>
      </w:r>
      <w:r w:rsidR="00FA30C9">
        <w:rPr>
          <w:rFonts w:ascii="Arial" w:hAnsi="Arial"/>
          <w:color w:val="auto"/>
        </w:rPr>
        <w:t>Montant ferme</w:t>
      </w:r>
      <w:bookmarkEnd w:id="13"/>
    </w:p>
    <w:p w14:paraId="7469197F" w14:textId="56549FAA" w:rsidR="001E53CD" w:rsidRDefault="001E53CD" w:rsidP="00B67B75">
      <w:pPr>
        <w:jc w:val="both"/>
        <w:rPr>
          <w:rFonts w:ascii="Arial" w:hAnsi="Arial"/>
          <w:szCs w:val="18"/>
        </w:rPr>
      </w:pPr>
      <w:r>
        <w:rPr>
          <w:rFonts w:ascii="Arial" w:hAnsi="Arial"/>
          <w:szCs w:val="18"/>
        </w:rPr>
        <w:t>Le Titulaire s</w:t>
      </w:r>
      <w:r w:rsidR="00073B90" w:rsidRPr="006A6DD5">
        <w:rPr>
          <w:rFonts w:ascii="Arial" w:hAnsi="Arial"/>
          <w:szCs w:val="18"/>
        </w:rPr>
        <w:t xml:space="preserve">'engage à exécuter </w:t>
      </w:r>
      <w:r w:rsidR="00A8370F">
        <w:rPr>
          <w:rFonts w:ascii="Arial" w:hAnsi="Arial"/>
          <w:szCs w:val="18"/>
        </w:rPr>
        <w:t>les</w:t>
      </w:r>
      <w:r w:rsidR="00073B90" w:rsidRPr="006A6DD5">
        <w:rPr>
          <w:rFonts w:ascii="Arial" w:hAnsi="Arial"/>
          <w:szCs w:val="18"/>
        </w:rPr>
        <w:t xml:space="preserve"> prestations</w:t>
      </w:r>
      <w:r w:rsidR="00A8370F">
        <w:rPr>
          <w:rFonts w:ascii="Arial" w:hAnsi="Arial"/>
          <w:szCs w:val="18"/>
        </w:rPr>
        <w:t xml:space="preserve"> de </w:t>
      </w:r>
      <w:r w:rsidR="009B483A">
        <w:rPr>
          <w:rFonts w:ascii="Arial" w:hAnsi="Arial"/>
          <w:szCs w:val="18"/>
        </w:rPr>
        <w:t>maîtrise d’</w:t>
      </w:r>
      <w:proofErr w:type="spellStart"/>
      <w:r w:rsidR="009B483A">
        <w:rPr>
          <w:rFonts w:ascii="Arial" w:hAnsi="Arial"/>
          <w:szCs w:val="18"/>
        </w:rPr>
        <w:t>oeuvre</w:t>
      </w:r>
      <w:proofErr w:type="spellEnd"/>
      <w:r w:rsidR="00A8370F">
        <w:rPr>
          <w:rFonts w:ascii="Arial" w:hAnsi="Arial"/>
          <w:szCs w:val="18"/>
        </w:rPr>
        <w:t>, selon les modalités techniques décrites et conformément aux stipulations des documents contractuels,</w:t>
      </w:r>
      <w:r w:rsidR="00073B90" w:rsidRPr="006A6DD5">
        <w:rPr>
          <w:rFonts w:ascii="Arial" w:hAnsi="Arial"/>
          <w:szCs w:val="18"/>
        </w:rPr>
        <w:t xml:space="preserve"> moyennant l'application </w:t>
      </w:r>
      <w:r w:rsidR="00E555B9">
        <w:rPr>
          <w:rFonts w:ascii="Arial" w:hAnsi="Arial"/>
          <w:szCs w:val="18"/>
        </w:rPr>
        <w:t>du prix global et forfaitaire, décomposé par tranches, tel que présenté</w:t>
      </w:r>
      <w:r>
        <w:rPr>
          <w:rFonts w:ascii="Arial" w:hAnsi="Arial"/>
          <w:szCs w:val="18"/>
        </w:rPr>
        <w:t xml:space="preserve"> dans le document contractuel intitulé « </w:t>
      </w:r>
      <w:r w:rsidRPr="001E53CD">
        <w:rPr>
          <w:rFonts w:ascii="Arial" w:hAnsi="Arial"/>
          <w:b/>
          <w:szCs w:val="18"/>
        </w:rPr>
        <w:t>Décomposition du prix global et forfaitaire (DPGF</w:t>
      </w:r>
      <w:r w:rsidRPr="001E53CD">
        <w:rPr>
          <w:rFonts w:ascii="Arial" w:hAnsi="Arial"/>
          <w:szCs w:val="18"/>
        </w:rPr>
        <w:t>)</w:t>
      </w:r>
      <w:r>
        <w:rPr>
          <w:rFonts w:ascii="Arial" w:hAnsi="Arial"/>
          <w:szCs w:val="18"/>
        </w:rPr>
        <w:t xml:space="preserve"> » complétée et signée. </w:t>
      </w:r>
    </w:p>
    <w:p w14:paraId="1EFBE1AA" w14:textId="7420BBF4" w:rsidR="00E700FB" w:rsidRDefault="001E53CD" w:rsidP="00DC3290">
      <w:pPr>
        <w:jc w:val="both"/>
        <w:rPr>
          <w:rFonts w:ascii="Arial" w:hAnsi="Arial"/>
          <w:szCs w:val="18"/>
        </w:rPr>
      </w:pPr>
      <w:r>
        <w:rPr>
          <w:rFonts w:ascii="Arial" w:hAnsi="Arial"/>
          <w:szCs w:val="18"/>
        </w:rPr>
        <w:t>L</w:t>
      </w:r>
      <w:r w:rsidRPr="001E53CD">
        <w:rPr>
          <w:rFonts w:ascii="Arial" w:hAnsi="Arial"/>
          <w:szCs w:val="18"/>
        </w:rPr>
        <w:t xml:space="preserve">es prix des tranches de la mission de maîtrise d’œuvre sont fermes. Ils ne peuvent pas évoluer en cours de mission même en cas d’évolution du coût </w:t>
      </w:r>
      <w:r w:rsidR="00E555B9">
        <w:rPr>
          <w:rFonts w:ascii="Arial" w:hAnsi="Arial"/>
          <w:szCs w:val="18"/>
        </w:rPr>
        <w:t>prévisionnel</w:t>
      </w:r>
      <w:r w:rsidRPr="001E53CD">
        <w:rPr>
          <w:rFonts w:ascii="Arial" w:hAnsi="Arial"/>
          <w:szCs w:val="18"/>
        </w:rPr>
        <w:t xml:space="preserve"> des travaux sauf </w:t>
      </w:r>
      <w:r w:rsidR="00E555B9">
        <w:rPr>
          <w:rFonts w:ascii="Arial" w:hAnsi="Arial"/>
          <w:szCs w:val="18"/>
        </w:rPr>
        <w:t xml:space="preserve">circonstances particulières constatées d’un </w:t>
      </w:r>
      <w:r w:rsidRPr="001E53CD">
        <w:rPr>
          <w:rFonts w:ascii="Arial" w:hAnsi="Arial"/>
          <w:szCs w:val="18"/>
        </w:rPr>
        <w:t xml:space="preserve">commun accord </w:t>
      </w:r>
      <w:r w:rsidR="00E555B9">
        <w:rPr>
          <w:rFonts w:ascii="Arial" w:hAnsi="Arial"/>
          <w:szCs w:val="18"/>
        </w:rPr>
        <w:t>par les</w:t>
      </w:r>
      <w:r w:rsidRPr="001E53CD">
        <w:rPr>
          <w:rFonts w:ascii="Arial" w:hAnsi="Arial"/>
          <w:szCs w:val="18"/>
        </w:rPr>
        <w:t xml:space="preserve"> Parties </w:t>
      </w:r>
      <w:r w:rsidR="00E555B9">
        <w:rPr>
          <w:rFonts w:ascii="Arial" w:hAnsi="Arial"/>
          <w:szCs w:val="18"/>
        </w:rPr>
        <w:t xml:space="preserve">et </w:t>
      </w:r>
      <w:r w:rsidRPr="001E53CD">
        <w:rPr>
          <w:rFonts w:ascii="Arial" w:hAnsi="Arial"/>
          <w:szCs w:val="18"/>
        </w:rPr>
        <w:t xml:space="preserve">formalisé par </w:t>
      </w:r>
      <w:r w:rsidR="00E555B9">
        <w:rPr>
          <w:rFonts w:ascii="Arial" w:hAnsi="Arial"/>
          <w:szCs w:val="18"/>
        </w:rPr>
        <w:t>la voie d’</w:t>
      </w:r>
      <w:r w:rsidRPr="001E53CD">
        <w:rPr>
          <w:rFonts w:ascii="Arial" w:hAnsi="Arial"/>
          <w:szCs w:val="18"/>
        </w:rPr>
        <w:t>un avenant.</w:t>
      </w:r>
      <w:r w:rsidR="00E555B9">
        <w:rPr>
          <w:rFonts w:ascii="Arial" w:hAnsi="Arial"/>
          <w:szCs w:val="18"/>
        </w:rPr>
        <w:t xml:space="preserve"> Le prix </w:t>
      </w:r>
      <w:r w:rsidR="00FA30C9">
        <w:rPr>
          <w:rFonts w:ascii="Arial" w:hAnsi="Arial"/>
          <w:szCs w:val="18"/>
        </w:rPr>
        <w:t>des prestations</w:t>
      </w:r>
      <w:r w:rsidR="00E555B9">
        <w:rPr>
          <w:rFonts w:ascii="Arial" w:hAnsi="Arial"/>
          <w:szCs w:val="18"/>
        </w:rPr>
        <w:t xml:space="preserve"> de maîtrise d’œuvre </w:t>
      </w:r>
      <w:r w:rsidR="00412A13">
        <w:rPr>
          <w:rFonts w:ascii="Arial" w:hAnsi="Arial"/>
          <w:szCs w:val="18"/>
        </w:rPr>
        <w:t>n’est</w:t>
      </w:r>
      <w:r w:rsidR="00E555B9">
        <w:rPr>
          <w:rFonts w:ascii="Arial" w:hAnsi="Arial"/>
          <w:szCs w:val="18"/>
        </w:rPr>
        <w:t xml:space="preserve"> pas évoluti</w:t>
      </w:r>
      <w:r w:rsidR="00ED3226">
        <w:rPr>
          <w:rFonts w:ascii="Arial" w:hAnsi="Arial"/>
          <w:szCs w:val="18"/>
        </w:rPr>
        <w:t>f</w:t>
      </w:r>
      <w:r w:rsidR="00E555B9">
        <w:rPr>
          <w:rFonts w:ascii="Arial" w:hAnsi="Arial"/>
          <w:szCs w:val="18"/>
        </w:rPr>
        <w:t>.</w:t>
      </w:r>
    </w:p>
    <w:p w14:paraId="6F786E86" w14:textId="77777777" w:rsidR="00E555B9" w:rsidRPr="001E53CD" w:rsidRDefault="00E555B9" w:rsidP="00DC3290">
      <w:pPr>
        <w:jc w:val="both"/>
        <w:rPr>
          <w:rFonts w:ascii="Arial" w:hAnsi="Arial"/>
          <w:szCs w:val="18"/>
        </w:rPr>
      </w:pPr>
    </w:p>
    <w:p w14:paraId="50133DE1" w14:textId="794E215C" w:rsidR="00073B90" w:rsidRPr="006A6DD5" w:rsidRDefault="00073B90" w:rsidP="00073B90">
      <w:pPr>
        <w:pStyle w:val="Titre1"/>
        <w:rPr>
          <w:rFonts w:ascii="Arial" w:hAnsi="Arial"/>
          <w:color w:val="auto"/>
        </w:rPr>
      </w:pPr>
      <w:bookmarkStart w:id="14" w:name="_Toc481078380"/>
      <w:r w:rsidRPr="006A6DD5">
        <w:rPr>
          <w:rFonts w:ascii="Arial" w:hAnsi="Arial"/>
          <w:color w:val="auto"/>
        </w:rPr>
        <w:t xml:space="preserve">Article </w:t>
      </w:r>
      <w:r w:rsidR="00184D03" w:rsidRPr="006A6DD5">
        <w:rPr>
          <w:rFonts w:ascii="Arial" w:hAnsi="Arial"/>
          <w:color w:val="auto"/>
        </w:rPr>
        <w:t>4</w:t>
      </w:r>
      <w:r w:rsidRPr="006A6DD5">
        <w:rPr>
          <w:rFonts w:ascii="Arial" w:hAnsi="Arial"/>
          <w:color w:val="auto"/>
        </w:rPr>
        <w:t xml:space="preserve"> – </w:t>
      </w:r>
      <w:r w:rsidR="00657E6C" w:rsidRPr="006A6DD5">
        <w:rPr>
          <w:rFonts w:ascii="Arial" w:hAnsi="Arial"/>
          <w:color w:val="auto"/>
        </w:rPr>
        <w:t>Durée</w:t>
      </w:r>
      <w:r w:rsidR="00412A13">
        <w:rPr>
          <w:rFonts w:ascii="Arial" w:hAnsi="Arial"/>
          <w:color w:val="auto"/>
        </w:rPr>
        <w:t>s</w:t>
      </w:r>
      <w:r w:rsidR="00657E6C" w:rsidRPr="006A6DD5">
        <w:rPr>
          <w:rFonts w:ascii="Arial" w:hAnsi="Arial"/>
          <w:color w:val="auto"/>
        </w:rPr>
        <w:t xml:space="preserve"> </w:t>
      </w:r>
      <w:r w:rsidR="00412A13">
        <w:rPr>
          <w:rFonts w:ascii="Arial" w:hAnsi="Arial"/>
          <w:color w:val="auto"/>
        </w:rPr>
        <w:t>et pénalités de retard</w:t>
      </w:r>
      <w:bookmarkEnd w:id="14"/>
    </w:p>
    <w:p w14:paraId="0D39B5DC" w14:textId="6B4003BC" w:rsidR="00D011DB" w:rsidRDefault="00184D03" w:rsidP="00691198">
      <w:pPr>
        <w:pStyle w:val="Titre2"/>
        <w:jc w:val="both"/>
        <w:rPr>
          <w:rFonts w:ascii="Arial" w:hAnsi="Arial"/>
          <w:color w:val="auto"/>
        </w:rPr>
      </w:pPr>
      <w:bookmarkStart w:id="15" w:name="_Toc481078381"/>
      <w:r w:rsidRPr="006A6DD5">
        <w:rPr>
          <w:rFonts w:ascii="Arial" w:hAnsi="Arial"/>
          <w:color w:val="auto"/>
        </w:rPr>
        <w:t>4</w:t>
      </w:r>
      <w:r w:rsidR="00D011DB" w:rsidRPr="006A6DD5">
        <w:rPr>
          <w:rFonts w:ascii="Arial" w:hAnsi="Arial"/>
          <w:color w:val="auto"/>
        </w:rPr>
        <w:t xml:space="preserve">.1 – </w:t>
      </w:r>
      <w:r w:rsidR="00412A13">
        <w:rPr>
          <w:rFonts w:ascii="Arial" w:hAnsi="Arial"/>
          <w:color w:val="auto"/>
        </w:rPr>
        <w:t xml:space="preserve">La durée du contrat et les durées d’exécution des prestations sont </w:t>
      </w:r>
      <w:r w:rsidR="001E53CD">
        <w:rPr>
          <w:rFonts w:ascii="Arial" w:hAnsi="Arial"/>
          <w:color w:val="auto"/>
        </w:rPr>
        <w:t>définie</w:t>
      </w:r>
      <w:r w:rsidR="00412A13">
        <w:rPr>
          <w:rFonts w:ascii="Arial" w:hAnsi="Arial"/>
          <w:color w:val="auto"/>
        </w:rPr>
        <w:t>s</w:t>
      </w:r>
      <w:r w:rsidR="001E53CD">
        <w:rPr>
          <w:rFonts w:ascii="Arial" w:hAnsi="Arial"/>
          <w:color w:val="auto"/>
        </w:rPr>
        <w:t xml:space="preserve"> à l’article 2</w:t>
      </w:r>
      <w:r w:rsidR="00412A13">
        <w:rPr>
          <w:rFonts w:ascii="Arial" w:hAnsi="Arial"/>
          <w:color w:val="auto"/>
        </w:rPr>
        <w:t>.1</w:t>
      </w:r>
      <w:r w:rsidR="001E53CD">
        <w:rPr>
          <w:rFonts w:ascii="Arial" w:hAnsi="Arial"/>
          <w:color w:val="auto"/>
        </w:rPr>
        <w:t xml:space="preserve"> du Document de consultation.</w:t>
      </w:r>
      <w:bookmarkEnd w:id="15"/>
      <w:r w:rsidR="00412A13">
        <w:rPr>
          <w:rFonts w:ascii="Arial" w:hAnsi="Arial"/>
          <w:color w:val="auto"/>
        </w:rPr>
        <w:t xml:space="preserve"> </w:t>
      </w:r>
    </w:p>
    <w:p w14:paraId="516BC183" w14:textId="77777777" w:rsidR="00412A13" w:rsidRDefault="00412A13" w:rsidP="00691198">
      <w:pPr>
        <w:jc w:val="both"/>
      </w:pPr>
    </w:p>
    <w:p w14:paraId="3ED0573E" w14:textId="7A644A49" w:rsidR="00412A13" w:rsidRPr="00ED3226" w:rsidRDefault="00412A13" w:rsidP="00691198">
      <w:pPr>
        <w:pStyle w:val="Titre2"/>
        <w:jc w:val="both"/>
        <w:rPr>
          <w:rFonts w:ascii="Arial" w:hAnsi="Arial" w:cs="Arial"/>
          <w:color w:val="000000" w:themeColor="text1"/>
        </w:rPr>
      </w:pPr>
      <w:bookmarkStart w:id="16" w:name="_Toc481078382"/>
      <w:r w:rsidRPr="00ED3226">
        <w:rPr>
          <w:rFonts w:ascii="Arial" w:hAnsi="Arial"/>
          <w:color w:val="000000" w:themeColor="text1"/>
        </w:rPr>
        <w:t xml:space="preserve">4.2 – </w:t>
      </w:r>
      <w:r w:rsidRPr="00ED3226">
        <w:rPr>
          <w:rFonts w:ascii="Arial" w:hAnsi="Arial" w:cs="Arial"/>
          <w:color w:val="000000" w:themeColor="text1"/>
        </w:rPr>
        <w:t xml:space="preserve">Le maître d’œuvre Titulaire du marché s’engage à respecter scrupuleusement les durées d’exécution précitées. Au cours de l’exécution du chantier, il s’engage également à émettre ses </w:t>
      </w:r>
      <w:proofErr w:type="gramStart"/>
      <w:r w:rsidRPr="00ED3226">
        <w:rPr>
          <w:rFonts w:ascii="Arial" w:hAnsi="Arial" w:cs="Arial"/>
          <w:color w:val="000000" w:themeColor="text1"/>
        </w:rPr>
        <w:t>VISAS  ainsi</w:t>
      </w:r>
      <w:proofErr w:type="gramEnd"/>
      <w:r w:rsidRPr="00ED3226">
        <w:rPr>
          <w:rFonts w:ascii="Arial" w:hAnsi="Arial" w:cs="Arial"/>
          <w:color w:val="000000" w:themeColor="text1"/>
        </w:rPr>
        <w:t xml:space="preserve"> que tous documents </w:t>
      </w:r>
      <w:r w:rsidRPr="00ED3226">
        <w:rPr>
          <w:rFonts w:ascii="Arial" w:hAnsi="Arial" w:cs="Arial"/>
          <w:color w:val="000000" w:themeColor="text1"/>
        </w:rPr>
        <w:lastRenderedPageBreak/>
        <w:t>techniques dans un délai 4 jours ouvrés à compter de l’envoi des documents par l’entreprise ou de la sollicitation. A défaut, le maître d’œuvre est réputé avoir émis un VISA sans réserve ou avoir approuvé le document.</w:t>
      </w:r>
      <w:bookmarkEnd w:id="16"/>
    </w:p>
    <w:p w14:paraId="4633459F" w14:textId="77777777" w:rsidR="00412A13" w:rsidRDefault="00412A13" w:rsidP="00691198">
      <w:pPr>
        <w:jc w:val="both"/>
        <w:rPr>
          <w:rFonts w:ascii="Arial" w:hAnsi="Arial" w:cs="Arial"/>
        </w:rPr>
      </w:pPr>
      <w:r>
        <w:rPr>
          <w:rFonts w:ascii="Arial" w:hAnsi="Arial" w:cs="Arial"/>
        </w:rPr>
        <w:t>Tout retard d’exécution donne lieu à application de pénalités de retard, dès le premier jour de retard, sur la base de 1/1000</w:t>
      </w:r>
      <w:r w:rsidRPr="00F9285F">
        <w:rPr>
          <w:rFonts w:ascii="Arial" w:hAnsi="Arial" w:cs="Arial"/>
          <w:vertAlign w:val="superscript"/>
        </w:rPr>
        <w:t>ème</w:t>
      </w:r>
      <w:r>
        <w:rPr>
          <w:rFonts w:ascii="Arial" w:hAnsi="Arial" w:cs="Arial"/>
        </w:rPr>
        <w:t xml:space="preserve"> du coût prévisionnel des travaux par jour calendaire de retard. Les pénalités de retard sont plafonnées à 15 % du montant du marché de maîtrise d’œuvre, sans préjudice de l’indemnisation de éventuels dommages subis par la Fédération pour un montant supérieur.</w:t>
      </w:r>
    </w:p>
    <w:p w14:paraId="5C14CE97" w14:textId="77777777" w:rsidR="00412A13" w:rsidRDefault="00412A13" w:rsidP="00691198">
      <w:pPr>
        <w:jc w:val="both"/>
        <w:rPr>
          <w:rFonts w:ascii="Arial" w:hAnsi="Arial" w:cs="Arial"/>
        </w:rPr>
      </w:pPr>
      <w:r>
        <w:rPr>
          <w:rFonts w:ascii="Arial" w:hAnsi="Arial" w:cs="Arial"/>
        </w:rPr>
        <w:t>Avant d’appliquer les pénalités, la Fédération adresse au Titulaire un état des pénalités susceptibles de lui être appliquées pour une période donnée. Dans un délai de 15 jours suivant la réception de cet état, le Titulaire présente ses éventuelles observations. Au terme de ce délai de 15 jours, après avoir pris connaissance des éventuelles observations présentées par le Titulaire, la Fédération applique les pénalités qu’elle estime justifiées.</w:t>
      </w:r>
    </w:p>
    <w:p w14:paraId="56420BED" w14:textId="77777777" w:rsidR="00412A13" w:rsidRPr="00412A13" w:rsidRDefault="00412A13" w:rsidP="00412A13"/>
    <w:p w14:paraId="52A653AB" w14:textId="77777777" w:rsidR="00E10BF4" w:rsidRPr="006A6DD5" w:rsidRDefault="00074BF5" w:rsidP="002B1F68">
      <w:pPr>
        <w:pStyle w:val="Titre1"/>
        <w:rPr>
          <w:rFonts w:ascii="Arial" w:hAnsi="Arial"/>
          <w:color w:val="auto"/>
        </w:rPr>
      </w:pPr>
      <w:bookmarkStart w:id="17" w:name="_Toc352248252"/>
      <w:bookmarkStart w:id="18" w:name="_Toc352248756"/>
      <w:bookmarkStart w:id="19" w:name="_Toc481078383"/>
      <w:r w:rsidRPr="006A6DD5">
        <w:rPr>
          <w:rFonts w:ascii="Arial" w:hAnsi="Arial"/>
          <w:color w:val="auto"/>
        </w:rPr>
        <w:t xml:space="preserve">Article </w:t>
      </w:r>
      <w:r w:rsidR="00184D03" w:rsidRPr="006A6DD5">
        <w:rPr>
          <w:rFonts w:ascii="Arial" w:hAnsi="Arial"/>
          <w:color w:val="auto"/>
        </w:rPr>
        <w:t>5</w:t>
      </w:r>
      <w:r w:rsidRPr="006A6DD5">
        <w:rPr>
          <w:rFonts w:ascii="Arial" w:hAnsi="Arial"/>
          <w:color w:val="auto"/>
        </w:rPr>
        <w:t xml:space="preserve"> </w:t>
      </w:r>
      <w:bookmarkEnd w:id="17"/>
      <w:bookmarkEnd w:id="18"/>
      <w:r w:rsidR="00AC1243" w:rsidRPr="006A6DD5">
        <w:rPr>
          <w:rFonts w:ascii="Arial" w:hAnsi="Arial"/>
          <w:color w:val="auto"/>
        </w:rPr>
        <w:t>– Délai de validité des offres</w:t>
      </w:r>
      <w:bookmarkEnd w:id="19"/>
    </w:p>
    <w:p w14:paraId="51E4A036" w14:textId="215397E3" w:rsidR="00AC1243" w:rsidRPr="006A6DD5" w:rsidRDefault="00AC1243" w:rsidP="00AC1243">
      <w:pPr>
        <w:jc w:val="both"/>
        <w:rPr>
          <w:rFonts w:ascii="Arial" w:hAnsi="Arial"/>
          <w:szCs w:val="18"/>
        </w:rPr>
      </w:pPr>
      <w:bookmarkStart w:id="20" w:name="_Toc342384087"/>
      <w:bookmarkStart w:id="21" w:name="_Toc352248253"/>
      <w:bookmarkStart w:id="22" w:name="_Toc352248757"/>
      <w:r w:rsidRPr="006A6DD5">
        <w:rPr>
          <w:rFonts w:ascii="Arial" w:hAnsi="Arial"/>
          <w:szCs w:val="18"/>
        </w:rPr>
        <w:t xml:space="preserve">Le délai de validité des offres </w:t>
      </w:r>
      <w:r w:rsidR="001E53CD">
        <w:rPr>
          <w:rFonts w:ascii="Arial" w:hAnsi="Arial"/>
          <w:szCs w:val="18"/>
        </w:rPr>
        <w:t xml:space="preserve">est défini dans le </w:t>
      </w:r>
      <w:r w:rsidR="001E53CD">
        <w:rPr>
          <w:rFonts w:ascii="Arial" w:hAnsi="Arial"/>
        </w:rPr>
        <w:t>Document de consultation.</w:t>
      </w:r>
    </w:p>
    <w:p w14:paraId="4AE31055" w14:textId="77777777" w:rsidR="005246E3" w:rsidRPr="006A6DD5" w:rsidRDefault="00AC1243" w:rsidP="005246E3">
      <w:pPr>
        <w:pStyle w:val="Titre1"/>
        <w:rPr>
          <w:rFonts w:ascii="Arial" w:hAnsi="Arial"/>
          <w:color w:val="auto"/>
        </w:rPr>
      </w:pPr>
      <w:bookmarkStart w:id="23" w:name="_Toc481078384"/>
      <w:r w:rsidRPr="006A6DD5">
        <w:rPr>
          <w:rFonts w:ascii="Arial" w:hAnsi="Arial"/>
          <w:color w:val="auto"/>
        </w:rPr>
        <w:t xml:space="preserve">Article </w:t>
      </w:r>
      <w:r w:rsidR="00184D03" w:rsidRPr="006A6DD5">
        <w:rPr>
          <w:rFonts w:ascii="Arial" w:hAnsi="Arial"/>
          <w:color w:val="auto"/>
        </w:rPr>
        <w:t>6</w:t>
      </w:r>
      <w:r w:rsidRPr="006A6DD5">
        <w:rPr>
          <w:rFonts w:ascii="Arial" w:hAnsi="Arial"/>
          <w:color w:val="auto"/>
        </w:rPr>
        <w:t xml:space="preserve"> –</w:t>
      </w:r>
      <w:r w:rsidR="005246E3" w:rsidRPr="006A6DD5">
        <w:rPr>
          <w:rFonts w:ascii="Arial" w:hAnsi="Arial"/>
          <w:color w:val="auto"/>
        </w:rPr>
        <w:t xml:space="preserve"> </w:t>
      </w:r>
      <w:r w:rsidRPr="006A6DD5">
        <w:rPr>
          <w:rFonts w:ascii="Arial" w:hAnsi="Arial"/>
          <w:color w:val="auto"/>
        </w:rPr>
        <w:t>Sous-traitance</w:t>
      </w:r>
      <w:bookmarkEnd w:id="23"/>
    </w:p>
    <w:p w14:paraId="03F6691F" w14:textId="4AFEBBD6" w:rsidR="00AC1243" w:rsidRPr="006A6DD5" w:rsidRDefault="00AC1243" w:rsidP="00AC1243">
      <w:pPr>
        <w:pStyle w:val="En-tte"/>
        <w:tabs>
          <w:tab w:val="clear" w:pos="4536"/>
          <w:tab w:val="clear" w:pos="9072"/>
        </w:tabs>
        <w:rPr>
          <w:rFonts w:ascii="Arial" w:hAnsi="Arial"/>
          <w:sz w:val="18"/>
          <w:szCs w:val="18"/>
        </w:rPr>
      </w:pPr>
      <w:r w:rsidRPr="006A6DD5">
        <w:rPr>
          <w:rFonts w:ascii="Arial" w:hAnsi="Arial"/>
          <w:sz w:val="18"/>
          <w:szCs w:val="18"/>
        </w:rPr>
        <w:t xml:space="preserve">Les modalités relatives à la sous-traitance sont décrites </w:t>
      </w:r>
      <w:r w:rsidR="006A6DD5">
        <w:rPr>
          <w:rFonts w:ascii="Arial" w:hAnsi="Arial"/>
          <w:sz w:val="18"/>
          <w:szCs w:val="18"/>
        </w:rPr>
        <w:t>au</w:t>
      </w:r>
      <w:r w:rsidRPr="006A6DD5">
        <w:rPr>
          <w:rFonts w:ascii="Arial" w:hAnsi="Arial"/>
          <w:sz w:val="18"/>
          <w:szCs w:val="18"/>
        </w:rPr>
        <w:t xml:space="preserve"> </w:t>
      </w:r>
      <w:r w:rsidR="001E53CD" w:rsidRPr="001E53CD">
        <w:rPr>
          <w:rFonts w:ascii="Arial" w:hAnsi="Arial"/>
          <w:sz w:val="18"/>
          <w:szCs w:val="18"/>
        </w:rPr>
        <w:t>Document de consultation</w:t>
      </w:r>
      <w:r w:rsidRPr="006A6DD5">
        <w:rPr>
          <w:rFonts w:ascii="Arial" w:hAnsi="Arial"/>
          <w:sz w:val="18"/>
          <w:szCs w:val="18"/>
        </w:rPr>
        <w:t xml:space="preserve">. </w:t>
      </w:r>
    </w:p>
    <w:p w14:paraId="492EFB84" w14:textId="0D45026A" w:rsidR="005A0E51" w:rsidRPr="006A6DD5" w:rsidRDefault="005A0E51" w:rsidP="005A0E51">
      <w:pPr>
        <w:pStyle w:val="Titre1"/>
        <w:rPr>
          <w:rFonts w:ascii="Arial" w:hAnsi="Arial"/>
          <w:color w:val="auto"/>
        </w:rPr>
      </w:pPr>
      <w:bookmarkStart w:id="24" w:name="_Toc481078385"/>
      <w:r w:rsidRPr="006A6DD5">
        <w:rPr>
          <w:rFonts w:ascii="Arial" w:hAnsi="Arial"/>
          <w:color w:val="auto"/>
        </w:rPr>
        <w:t xml:space="preserve">Article 7 – </w:t>
      </w:r>
      <w:r>
        <w:rPr>
          <w:rFonts w:ascii="Arial" w:hAnsi="Arial"/>
          <w:color w:val="auto"/>
        </w:rPr>
        <w:t>Marché à tranches</w:t>
      </w:r>
      <w:r w:rsidR="00162B9E">
        <w:rPr>
          <w:rFonts w:ascii="Arial" w:hAnsi="Arial"/>
          <w:color w:val="auto"/>
        </w:rPr>
        <w:t xml:space="preserve"> fermes et optionnelles</w:t>
      </w:r>
      <w:bookmarkEnd w:id="24"/>
      <w:r w:rsidR="00162B9E">
        <w:rPr>
          <w:rFonts w:ascii="Arial" w:hAnsi="Arial"/>
          <w:color w:val="auto"/>
        </w:rPr>
        <w:t xml:space="preserve"> </w:t>
      </w:r>
    </w:p>
    <w:p w14:paraId="02BC705C" w14:textId="42C402BE" w:rsidR="005A0E51" w:rsidRDefault="005A0E51" w:rsidP="005A0E51">
      <w:pPr>
        <w:jc w:val="both"/>
        <w:rPr>
          <w:rFonts w:ascii="Arial" w:hAnsi="Arial"/>
          <w:szCs w:val="18"/>
        </w:rPr>
      </w:pPr>
      <w:r w:rsidRPr="005A0E51">
        <w:rPr>
          <w:rFonts w:ascii="Arial" w:hAnsi="Arial"/>
          <w:szCs w:val="18"/>
        </w:rPr>
        <w:t xml:space="preserve">Le </w:t>
      </w:r>
      <w:r>
        <w:rPr>
          <w:rFonts w:ascii="Arial" w:hAnsi="Arial"/>
          <w:szCs w:val="18"/>
        </w:rPr>
        <w:t>contrat de maîtrise</w:t>
      </w:r>
      <w:r w:rsidRPr="005A0E51">
        <w:rPr>
          <w:rFonts w:ascii="Arial" w:hAnsi="Arial"/>
          <w:szCs w:val="18"/>
        </w:rPr>
        <w:t xml:space="preserve"> est constitué d’une tranche ferme correspondant à la phase de conception de l’</w:t>
      </w:r>
      <w:proofErr w:type="spellStart"/>
      <w:r w:rsidRPr="005A0E51">
        <w:rPr>
          <w:rFonts w:ascii="Arial" w:hAnsi="Arial"/>
          <w:szCs w:val="18"/>
        </w:rPr>
        <w:t>avant projet</w:t>
      </w:r>
      <w:proofErr w:type="spellEnd"/>
      <w:r w:rsidRPr="005A0E51">
        <w:rPr>
          <w:rFonts w:ascii="Arial" w:hAnsi="Arial"/>
          <w:szCs w:val="18"/>
        </w:rPr>
        <w:t xml:space="preserve"> permettant de vérifier l’adéquation du projet avec le coût prévisionnel des travaux, suivi d’une tranche optionnelle n°</w:t>
      </w:r>
      <w:r>
        <w:rPr>
          <w:rFonts w:ascii="Arial" w:hAnsi="Arial"/>
          <w:szCs w:val="18"/>
        </w:rPr>
        <w:t xml:space="preserve"> </w:t>
      </w:r>
      <w:r w:rsidRPr="005A0E51">
        <w:rPr>
          <w:rFonts w:ascii="Arial" w:hAnsi="Arial"/>
          <w:szCs w:val="18"/>
        </w:rPr>
        <w:t xml:space="preserve">1 correspondant </w:t>
      </w:r>
      <w:r w:rsidR="00691198">
        <w:rPr>
          <w:rFonts w:ascii="Arial" w:hAnsi="Arial"/>
          <w:szCs w:val="18"/>
        </w:rPr>
        <w:t>à l’établissement du projet</w:t>
      </w:r>
      <w:r w:rsidRPr="005A0E51">
        <w:rPr>
          <w:rFonts w:ascii="Arial" w:hAnsi="Arial"/>
          <w:szCs w:val="18"/>
        </w:rPr>
        <w:t xml:space="preserve"> </w:t>
      </w:r>
      <w:r w:rsidR="00691198">
        <w:rPr>
          <w:rFonts w:ascii="Arial" w:hAnsi="Arial"/>
          <w:szCs w:val="18"/>
        </w:rPr>
        <w:t xml:space="preserve">(en ce compris les éventuels dossiers de demande d’autorisation administrative), </w:t>
      </w:r>
      <w:r w:rsidRPr="005A0E51">
        <w:rPr>
          <w:rFonts w:ascii="Arial" w:hAnsi="Arial"/>
          <w:szCs w:val="18"/>
        </w:rPr>
        <w:t>puis d’une tranche optionnelle n°</w:t>
      </w:r>
      <w:r>
        <w:rPr>
          <w:rFonts w:ascii="Arial" w:hAnsi="Arial"/>
          <w:szCs w:val="18"/>
        </w:rPr>
        <w:t xml:space="preserve"> </w:t>
      </w:r>
      <w:r w:rsidRPr="005A0E51">
        <w:rPr>
          <w:rFonts w:ascii="Arial" w:hAnsi="Arial"/>
          <w:szCs w:val="18"/>
        </w:rPr>
        <w:t xml:space="preserve">2 correspondant au suivi de la réalisation des travaux, comme il est détaillé </w:t>
      </w:r>
      <w:r>
        <w:rPr>
          <w:rFonts w:ascii="Arial" w:hAnsi="Arial"/>
          <w:szCs w:val="18"/>
        </w:rPr>
        <w:t>au Document de consultation.</w:t>
      </w:r>
    </w:p>
    <w:p w14:paraId="122F2C60" w14:textId="1FBD1EFB" w:rsidR="005A0E51" w:rsidRDefault="005A0E51" w:rsidP="005A0E51">
      <w:pPr>
        <w:jc w:val="both"/>
        <w:rPr>
          <w:rFonts w:ascii="Arial" w:hAnsi="Arial"/>
          <w:szCs w:val="18"/>
        </w:rPr>
      </w:pPr>
      <w:r>
        <w:rPr>
          <w:rFonts w:ascii="Arial" w:hAnsi="Arial"/>
          <w:szCs w:val="18"/>
        </w:rPr>
        <w:t>La FPNR</w:t>
      </w:r>
      <w:r w:rsidR="00ED3226">
        <w:rPr>
          <w:rFonts w:ascii="Arial" w:hAnsi="Arial"/>
          <w:szCs w:val="18"/>
        </w:rPr>
        <w:t>F</w:t>
      </w:r>
      <w:r>
        <w:rPr>
          <w:rFonts w:ascii="Arial" w:hAnsi="Arial"/>
          <w:szCs w:val="18"/>
        </w:rPr>
        <w:t xml:space="preserve"> est libre d’affermir ou non les tranches optionnelles. Elle procède à leur affermissement en notifiant au Titulaire un ordre de service. Cette notification peut être faite par l’envoi d’un courriel.</w:t>
      </w:r>
      <w:r w:rsidR="00691198">
        <w:rPr>
          <w:rFonts w:ascii="Arial" w:hAnsi="Arial"/>
          <w:szCs w:val="18"/>
        </w:rPr>
        <w:t xml:space="preserve"> </w:t>
      </w:r>
      <w:r>
        <w:rPr>
          <w:rFonts w:ascii="Arial" w:hAnsi="Arial"/>
          <w:szCs w:val="18"/>
        </w:rPr>
        <w:t xml:space="preserve">Le </w:t>
      </w:r>
      <w:proofErr w:type="gramStart"/>
      <w:r>
        <w:rPr>
          <w:rFonts w:ascii="Arial" w:hAnsi="Arial"/>
          <w:szCs w:val="18"/>
        </w:rPr>
        <w:t>non affermissement</w:t>
      </w:r>
      <w:proofErr w:type="gramEnd"/>
      <w:r>
        <w:rPr>
          <w:rFonts w:ascii="Arial" w:hAnsi="Arial"/>
          <w:szCs w:val="18"/>
        </w:rPr>
        <w:t xml:space="preserve"> des tranches optionnelles</w:t>
      </w:r>
      <w:r w:rsidR="00162B9E">
        <w:rPr>
          <w:rFonts w:ascii="Arial" w:hAnsi="Arial"/>
          <w:szCs w:val="18"/>
        </w:rPr>
        <w:t xml:space="preserve"> ou leur affermissement avec retard</w:t>
      </w:r>
      <w:r>
        <w:rPr>
          <w:rFonts w:ascii="Arial" w:hAnsi="Arial"/>
          <w:szCs w:val="18"/>
        </w:rPr>
        <w:t xml:space="preserve"> n’ouvre droit à aucune indemnité au Titulaire.</w:t>
      </w:r>
    </w:p>
    <w:p w14:paraId="070741EB" w14:textId="70120B07" w:rsidR="00691198" w:rsidRPr="006A6DD5" w:rsidRDefault="00691198" w:rsidP="00691198">
      <w:pPr>
        <w:pStyle w:val="Titre1"/>
        <w:rPr>
          <w:rFonts w:ascii="Arial" w:hAnsi="Arial"/>
          <w:color w:val="auto"/>
        </w:rPr>
      </w:pPr>
      <w:bookmarkStart w:id="25" w:name="_Toc481078386"/>
      <w:r w:rsidRPr="006A6DD5">
        <w:rPr>
          <w:rFonts w:ascii="Arial" w:hAnsi="Arial"/>
          <w:color w:val="auto"/>
        </w:rPr>
        <w:t xml:space="preserve">Article </w:t>
      </w:r>
      <w:r>
        <w:rPr>
          <w:rFonts w:ascii="Arial" w:hAnsi="Arial"/>
          <w:color w:val="auto"/>
        </w:rPr>
        <w:t>8</w:t>
      </w:r>
      <w:r w:rsidRPr="006A6DD5">
        <w:rPr>
          <w:rFonts w:ascii="Arial" w:hAnsi="Arial"/>
          <w:color w:val="auto"/>
        </w:rPr>
        <w:t xml:space="preserve"> – </w:t>
      </w:r>
      <w:r>
        <w:rPr>
          <w:rFonts w:ascii="Arial" w:hAnsi="Arial"/>
          <w:color w:val="auto"/>
        </w:rPr>
        <w:t>Assurance(s) professionnelle(s) propres aux activités de maîtrise d’œuvre</w:t>
      </w:r>
      <w:bookmarkEnd w:id="25"/>
      <w:r>
        <w:rPr>
          <w:rFonts w:ascii="Arial" w:hAnsi="Arial"/>
          <w:color w:val="auto"/>
        </w:rPr>
        <w:t xml:space="preserve"> </w:t>
      </w:r>
    </w:p>
    <w:p w14:paraId="0376FE52" w14:textId="560E1AEE" w:rsidR="00691198" w:rsidRDefault="00691198" w:rsidP="005A0E51">
      <w:pPr>
        <w:jc w:val="both"/>
        <w:rPr>
          <w:rFonts w:ascii="Arial" w:hAnsi="Arial"/>
          <w:szCs w:val="18"/>
        </w:rPr>
      </w:pPr>
      <w:r>
        <w:rPr>
          <w:rFonts w:ascii="Arial" w:hAnsi="Arial"/>
          <w:szCs w:val="18"/>
        </w:rPr>
        <w:t>Le Titulaire justifie avoir souscrit une assurance le couvrant notamment des dommages liés à un défaut d’exécution contractuelle ainsi que des dommages entrant dans le champ d’application des garanties légales des constructeurs.</w:t>
      </w:r>
    </w:p>
    <w:p w14:paraId="0A395F6A" w14:textId="77BCD7E5" w:rsidR="00691198" w:rsidRDefault="00691198" w:rsidP="005A0E51">
      <w:pPr>
        <w:jc w:val="both"/>
        <w:rPr>
          <w:rFonts w:ascii="Arial" w:hAnsi="Arial"/>
          <w:szCs w:val="18"/>
        </w:rPr>
      </w:pPr>
      <w:r>
        <w:rPr>
          <w:rFonts w:ascii="Arial" w:hAnsi="Arial"/>
          <w:szCs w:val="18"/>
        </w:rPr>
        <w:t>Il produit son attestation d’assurance en annexe n° 4.</w:t>
      </w:r>
    </w:p>
    <w:p w14:paraId="41D22851" w14:textId="57D7A124" w:rsidR="00691198" w:rsidRPr="00691198" w:rsidRDefault="00691198" w:rsidP="00691198">
      <w:pPr>
        <w:jc w:val="center"/>
        <w:rPr>
          <w:rFonts w:ascii="Arial" w:hAnsi="Arial"/>
          <w:b/>
          <w:i/>
        </w:rPr>
      </w:pPr>
      <w:proofErr w:type="gramStart"/>
      <w:r w:rsidRPr="00691198">
        <w:rPr>
          <w:rFonts w:ascii="Arial" w:hAnsi="Arial"/>
          <w:b/>
          <w:i/>
        </w:rPr>
        <w:t>joindre</w:t>
      </w:r>
      <w:proofErr w:type="gramEnd"/>
      <w:r w:rsidRPr="00691198">
        <w:rPr>
          <w:rFonts w:ascii="Arial" w:hAnsi="Arial"/>
          <w:b/>
          <w:i/>
        </w:rPr>
        <w:t xml:space="preserve"> un ou des RIB en ANNEXE N</w:t>
      </w:r>
      <w:r>
        <w:rPr>
          <w:rFonts w:ascii="Arial" w:hAnsi="Arial"/>
          <w:b/>
          <w:i/>
        </w:rPr>
        <w:t xml:space="preserve"> °4</w:t>
      </w:r>
    </w:p>
    <w:p w14:paraId="4DC2B622" w14:textId="77777777" w:rsidR="00691198" w:rsidRPr="005A0E51" w:rsidRDefault="00691198" w:rsidP="005A0E51">
      <w:pPr>
        <w:jc w:val="both"/>
        <w:rPr>
          <w:rFonts w:ascii="Arial" w:hAnsi="Arial"/>
          <w:szCs w:val="18"/>
        </w:rPr>
      </w:pPr>
    </w:p>
    <w:p w14:paraId="1F2B6E61" w14:textId="3C8370B9" w:rsidR="00AC1243" w:rsidRPr="006A6DD5" w:rsidRDefault="00AC1243" w:rsidP="00AC1243">
      <w:pPr>
        <w:pStyle w:val="Titre1"/>
        <w:rPr>
          <w:rFonts w:ascii="Arial" w:hAnsi="Arial"/>
          <w:color w:val="auto"/>
        </w:rPr>
      </w:pPr>
      <w:bookmarkStart w:id="26" w:name="_Toc481078387"/>
      <w:r w:rsidRPr="006A6DD5">
        <w:rPr>
          <w:rFonts w:ascii="Arial" w:hAnsi="Arial"/>
          <w:color w:val="auto"/>
        </w:rPr>
        <w:t xml:space="preserve">Article </w:t>
      </w:r>
      <w:r w:rsidR="00691198">
        <w:rPr>
          <w:rFonts w:ascii="Arial" w:hAnsi="Arial"/>
          <w:color w:val="auto"/>
        </w:rPr>
        <w:t>9</w:t>
      </w:r>
      <w:r w:rsidRPr="006A6DD5">
        <w:rPr>
          <w:rFonts w:ascii="Arial" w:hAnsi="Arial"/>
          <w:color w:val="auto"/>
        </w:rPr>
        <w:t xml:space="preserve"> – Paiement – Compte(s) à créditer</w:t>
      </w:r>
      <w:bookmarkEnd w:id="26"/>
    </w:p>
    <w:p w14:paraId="73065E36" w14:textId="77777777" w:rsidR="00691198" w:rsidRPr="003D5132" w:rsidRDefault="00691198" w:rsidP="00691198">
      <w:pPr>
        <w:rPr>
          <w:rFonts w:ascii="Arial" w:hAnsi="Arial" w:cs="Arial"/>
        </w:rPr>
      </w:pPr>
      <w:r w:rsidRPr="003D5132">
        <w:rPr>
          <w:rFonts w:ascii="Arial" w:hAnsi="Arial" w:cs="Arial"/>
        </w:rPr>
        <w:t xml:space="preserve">Le délai de paiement applicable au marché est de </w:t>
      </w:r>
      <w:r>
        <w:rPr>
          <w:rFonts w:ascii="Arial" w:hAnsi="Arial" w:cs="Arial"/>
        </w:rPr>
        <w:t>3</w:t>
      </w:r>
      <w:r w:rsidRPr="003D5132">
        <w:rPr>
          <w:rFonts w:ascii="Arial" w:hAnsi="Arial" w:cs="Arial"/>
        </w:rPr>
        <w:t xml:space="preserve">0 jours après réception de la facture et vérification du service fait. </w:t>
      </w:r>
    </w:p>
    <w:p w14:paraId="565934FA" w14:textId="77777777" w:rsidR="00691198" w:rsidRPr="006A6DD5" w:rsidRDefault="00691198" w:rsidP="00691198">
      <w:pPr>
        <w:jc w:val="both"/>
        <w:rPr>
          <w:rFonts w:ascii="Arial" w:hAnsi="Arial"/>
          <w:szCs w:val="18"/>
        </w:rPr>
      </w:pPr>
      <w:r w:rsidRPr="006A6DD5">
        <w:rPr>
          <w:rFonts w:ascii="Arial" w:hAnsi="Arial"/>
          <w:szCs w:val="18"/>
        </w:rPr>
        <w:lastRenderedPageBreak/>
        <w:t>En cas de dépassement de ce délai, le taux des intérêts moratoires est le taux d'intérêt marginal en vigueur de la banque centrale européenne, majoré de 8 points.</w:t>
      </w:r>
    </w:p>
    <w:p w14:paraId="3752424C" w14:textId="77777777" w:rsidR="00691198" w:rsidRPr="003D5132" w:rsidRDefault="00691198" w:rsidP="00691198">
      <w:pPr>
        <w:rPr>
          <w:rFonts w:ascii="Arial" w:hAnsi="Arial" w:cs="Arial"/>
        </w:rPr>
      </w:pPr>
      <w:r w:rsidRPr="003D5132">
        <w:rPr>
          <w:rFonts w:ascii="Arial" w:hAnsi="Arial" w:cs="Arial"/>
        </w:rPr>
        <w:t>Le retard de paiement donne lieu, de plein droit et sans autre formalité, au versement d'une indemnité forfaitaire pour frais de recouvrement, dont le montant est fixé à 40 euros.</w:t>
      </w:r>
    </w:p>
    <w:p w14:paraId="46ED1EB9" w14:textId="4000425D" w:rsidR="007B3F11" w:rsidRPr="006A6DD5" w:rsidRDefault="007B3F11" w:rsidP="007B3F11">
      <w:pPr>
        <w:pStyle w:val="BodyText24"/>
        <w:spacing w:after="60"/>
        <w:rPr>
          <w:rFonts w:ascii="Arial" w:hAnsi="Arial" w:cs="Times New Roman"/>
          <w:sz w:val="18"/>
          <w:szCs w:val="18"/>
        </w:rPr>
      </w:pPr>
      <w:r w:rsidRPr="006A6DD5">
        <w:rPr>
          <w:rFonts w:ascii="Arial" w:hAnsi="Arial" w:cs="Times New Roman"/>
          <w:sz w:val="18"/>
          <w:szCs w:val="18"/>
        </w:rPr>
        <w:t xml:space="preserve">La </w:t>
      </w:r>
      <w:r w:rsidR="001E53CD">
        <w:rPr>
          <w:rFonts w:ascii="Arial" w:hAnsi="Arial" w:cs="Times New Roman"/>
          <w:sz w:val="18"/>
          <w:szCs w:val="18"/>
        </w:rPr>
        <w:t>FPNR</w:t>
      </w:r>
      <w:r w:rsidRPr="006A6DD5">
        <w:rPr>
          <w:rFonts w:ascii="Arial" w:hAnsi="Arial" w:cs="Times New Roman"/>
          <w:sz w:val="18"/>
          <w:szCs w:val="18"/>
        </w:rPr>
        <w:t xml:space="preserve"> se libérera des sommes en euros dues au titre du </w:t>
      </w:r>
      <w:r w:rsidR="001E53CD">
        <w:rPr>
          <w:rFonts w:ascii="Arial" w:hAnsi="Arial" w:cs="Times New Roman"/>
          <w:sz w:val="18"/>
          <w:szCs w:val="18"/>
        </w:rPr>
        <w:t>CONTRAT</w:t>
      </w:r>
      <w:r w:rsidRPr="006A6DD5">
        <w:rPr>
          <w:rFonts w:ascii="Arial" w:hAnsi="Arial" w:cs="Times New Roman"/>
          <w:sz w:val="18"/>
          <w:szCs w:val="18"/>
        </w:rPr>
        <w:t xml:space="preserve"> (à l'exception des sommes dues aux sous-traitants) en faisant porter le montant au crédit du(des) compte(s) suivant(s) :</w:t>
      </w:r>
    </w:p>
    <w:p w14:paraId="11C08A5C" w14:textId="77777777" w:rsidR="007B3F11" w:rsidRPr="006A6DD5" w:rsidRDefault="007B3F11" w:rsidP="007B3F11">
      <w:pPr>
        <w:rPr>
          <w:rFonts w:ascii="Arial" w:hAnsi="Arial" w:cs="Tahoma"/>
          <w:b/>
          <w:bCs/>
          <w:sz w:val="22"/>
          <w:szCs w:val="22"/>
        </w:rPr>
      </w:pPr>
    </w:p>
    <w:p w14:paraId="22889529" w14:textId="77777777" w:rsidR="007B3F11" w:rsidRPr="006A6DD5" w:rsidRDefault="007B3F11" w:rsidP="007B3F11">
      <w:pPr>
        <w:rPr>
          <w:rFonts w:ascii="Arial" w:hAnsi="Arial"/>
          <w:b/>
          <w:bCs/>
          <w:szCs w:val="18"/>
        </w:rPr>
      </w:pPr>
      <w:r w:rsidRPr="006A6DD5">
        <w:rPr>
          <w:rFonts w:ascii="Arial" w:hAnsi="Arial"/>
          <w:b/>
          <w:bCs/>
          <w:szCs w:val="18"/>
        </w:rPr>
        <w:t>Modalités de paiement </w:t>
      </w:r>
      <w:r w:rsidRPr="006A6DD5">
        <w:rPr>
          <w:rFonts w:ascii="Arial" w:hAnsi="Arial"/>
          <w:bCs/>
          <w:i/>
          <w:szCs w:val="18"/>
        </w:rPr>
        <w:t>(</w:t>
      </w:r>
      <w:r w:rsidRPr="006A6DD5">
        <w:rPr>
          <w:rFonts w:ascii="Arial" w:hAnsi="Arial"/>
          <w:i/>
          <w:szCs w:val="18"/>
        </w:rPr>
        <w:t>cocher ci-dessous la case correspondant à votre situation) :</w:t>
      </w:r>
    </w:p>
    <w:p w14:paraId="6CCF0009" w14:textId="77777777" w:rsidR="007B3F11" w:rsidRPr="006A6DD5" w:rsidRDefault="007B3F11" w:rsidP="007B3F11">
      <w:pPr>
        <w:ind w:left="567"/>
        <w:rPr>
          <w:rFonts w:ascii="Arial" w:hAnsi="Arial"/>
          <w:bCs/>
          <w:szCs w:val="18"/>
        </w:rPr>
      </w:pPr>
      <w:r w:rsidRPr="006A6DD5">
        <w:rPr>
          <w:rFonts w:ascii="Arial" w:hAnsi="Arial"/>
          <w:szCs w:val="18"/>
        </w:rPr>
        <w:fldChar w:fldCharType="begin">
          <w:ffData>
            <w:name w:val=""/>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r w:rsidRPr="006A6DD5">
        <w:rPr>
          <w:rFonts w:ascii="Arial" w:hAnsi="Arial"/>
          <w:szCs w:val="18"/>
        </w:rPr>
        <w:t xml:space="preserve"> Paiement sur le compte de l’entrepreneur individuel</w:t>
      </w:r>
    </w:p>
    <w:p w14:paraId="5C4157AC" w14:textId="77777777" w:rsidR="007B3F11" w:rsidRPr="006A6DD5" w:rsidRDefault="007B3F11" w:rsidP="007B3F11">
      <w:pPr>
        <w:ind w:left="567"/>
        <w:rPr>
          <w:rFonts w:ascii="Arial" w:hAnsi="Arial"/>
          <w:szCs w:val="18"/>
        </w:rPr>
      </w:pPr>
      <w:r w:rsidRPr="006A6DD5">
        <w:rPr>
          <w:rFonts w:ascii="Arial" w:hAnsi="Arial"/>
          <w:szCs w:val="18"/>
        </w:rPr>
        <w:fldChar w:fldCharType="begin">
          <w:ffData>
            <w:name w:val=""/>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r w:rsidRPr="006A6DD5">
        <w:rPr>
          <w:rFonts w:ascii="Arial" w:hAnsi="Arial"/>
          <w:szCs w:val="18"/>
        </w:rPr>
        <w:t xml:space="preserve"> Paiement sur le compte de chaque entrepreneur en cas de groupement</w:t>
      </w:r>
    </w:p>
    <w:p w14:paraId="51CD4BCF" w14:textId="77777777" w:rsidR="007B3F11" w:rsidRPr="006A6DD5" w:rsidRDefault="007B3F11" w:rsidP="007B3F11">
      <w:pPr>
        <w:ind w:left="567"/>
        <w:rPr>
          <w:rFonts w:ascii="Arial" w:hAnsi="Arial"/>
          <w:szCs w:val="18"/>
        </w:rPr>
      </w:pPr>
      <w:r w:rsidRPr="006A6DD5">
        <w:rPr>
          <w:rFonts w:ascii="Arial" w:hAnsi="Arial"/>
          <w:szCs w:val="18"/>
        </w:rPr>
        <w:fldChar w:fldCharType="begin">
          <w:ffData>
            <w:name w:val=""/>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r w:rsidRPr="006A6DD5">
        <w:rPr>
          <w:rFonts w:ascii="Arial" w:hAnsi="Arial"/>
          <w:szCs w:val="18"/>
        </w:rPr>
        <w:t xml:space="preserve"> Paiement sur le compte commun, au nom du groupement solidaire</w:t>
      </w:r>
    </w:p>
    <w:p w14:paraId="4BE2145F" w14:textId="77777777" w:rsidR="007B3F11" w:rsidRPr="006A6DD5" w:rsidRDefault="007B3F11" w:rsidP="007B3F11">
      <w:pPr>
        <w:ind w:left="567"/>
        <w:rPr>
          <w:rFonts w:ascii="Arial" w:hAnsi="Arial"/>
          <w:szCs w:val="18"/>
        </w:rPr>
      </w:pPr>
      <w:r w:rsidRPr="006A6DD5">
        <w:rPr>
          <w:rFonts w:ascii="Arial" w:hAnsi="Arial"/>
          <w:szCs w:val="18"/>
        </w:rPr>
        <w:fldChar w:fldCharType="begin">
          <w:ffData>
            <w:name w:val=""/>
            <w:enabled/>
            <w:calcOnExit w:val="0"/>
            <w:checkBox>
              <w:sizeAuto/>
              <w:default w:val="0"/>
            </w:checkBox>
          </w:ffData>
        </w:fldChar>
      </w:r>
      <w:r w:rsidRPr="006A6DD5">
        <w:rPr>
          <w:rFonts w:ascii="Arial" w:hAnsi="Arial"/>
          <w:szCs w:val="18"/>
        </w:rPr>
        <w:instrText xml:space="preserve"> FORMCHECKBOX </w:instrText>
      </w:r>
      <w:r w:rsidR="00BB7550">
        <w:rPr>
          <w:rFonts w:ascii="Arial" w:hAnsi="Arial"/>
          <w:szCs w:val="18"/>
        </w:rPr>
      </w:r>
      <w:r w:rsidR="00BB7550">
        <w:rPr>
          <w:rFonts w:ascii="Arial" w:hAnsi="Arial"/>
          <w:szCs w:val="18"/>
        </w:rPr>
        <w:fldChar w:fldCharType="separate"/>
      </w:r>
      <w:r w:rsidRPr="006A6DD5">
        <w:rPr>
          <w:rFonts w:ascii="Arial" w:hAnsi="Arial"/>
          <w:szCs w:val="18"/>
        </w:rPr>
        <w:fldChar w:fldCharType="end"/>
      </w:r>
      <w:r w:rsidRPr="006A6DD5">
        <w:rPr>
          <w:rFonts w:ascii="Arial" w:hAnsi="Arial"/>
          <w:szCs w:val="18"/>
        </w:rPr>
        <w:t xml:space="preserve"> Paiement sur le compte commun, au nom du mandataire du groupement solidaire</w:t>
      </w:r>
    </w:p>
    <w:p w14:paraId="3B3467FD" w14:textId="0B2C36AF" w:rsidR="007B3F11" w:rsidRPr="00691198" w:rsidRDefault="007B3F11" w:rsidP="007B3F11">
      <w:pPr>
        <w:jc w:val="center"/>
        <w:rPr>
          <w:rFonts w:ascii="Arial" w:hAnsi="Arial"/>
          <w:b/>
          <w:i/>
        </w:rPr>
      </w:pPr>
      <w:proofErr w:type="gramStart"/>
      <w:r w:rsidRPr="00691198">
        <w:rPr>
          <w:rFonts w:ascii="Arial" w:hAnsi="Arial"/>
          <w:b/>
          <w:i/>
        </w:rPr>
        <w:t>joindre</w:t>
      </w:r>
      <w:proofErr w:type="gramEnd"/>
      <w:r w:rsidRPr="00691198">
        <w:rPr>
          <w:rFonts w:ascii="Arial" w:hAnsi="Arial"/>
          <w:b/>
          <w:i/>
        </w:rPr>
        <w:t xml:space="preserve"> un ou des RIB</w:t>
      </w:r>
      <w:r w:rsidR="00691198" w:rsidRPr="00691198">
        <w:rPr>
          <w:rFonts w:ascii="Arial" w:hAnsi="Arial"/>
          <w:b/>
          <w:i/>
        </w:rPr>
        <w:t xml:space="preserve"> en ANNEXE N</w:t>
      </w:r>
      <w:r w:rsidR="00691198">
        <w:rPr>
          <w:rFonts w:ascii="Arial" w:hAnsi="Arial"/>
          <w:b/>
          <w:i/>
        </w:rPr>
        <w:t xml:space="preserve"> </w:t>
      </w:r>
      <w:r w:rsidR="00691198" w:rsidRPr="00691198">
        <w:rPr>
          <w:rFonts w:ascii="Arial" w:hAnsi="Arial"/>
          <w:b/>
          <w:i/>
        </w:rPr>
        <w:t>°3</w:t>
      </w:r>
    </w:p>
    <w:p w14:paraId="648628D4" w14:textId="69C63187" w:rsidR="003A4412" w:rsidRPr="006A6DD5" w:rsidRDefault="003A4412">
      <w:pPr>
        <w:tabs>
          <w:tab w:val="clear" w:pos="9390"/>
        </w:tabs>
        <w:overflowPunct/>
        <w:autoSpaceDE/>
        <w:autoSpaceDN/>
        <w:adjustRightInd/>
        <w:spacing w:after="0" w:line="240" w:lineRule="auto"/>
        <w:textAlignment w:val="auto"/>
        <w:rPr>
          <w:rFonts w:ascii="Arial" w:hAnsi="Arial"/>
          <w:b/>
          <w:szCs w:val="18"/>
        </w:rPr>
      </w:pPr>
    </w:p>
    <w:p w14:paraId="09D937A4" w14:textId="77777777" w:rsidR="007B3F11" w:rsidRPr="006A6DD5" w:rsidRDefault="007B3F11" w:rsidP="007B3F11">
      <w:pPr>
        <w:keepNext/>
        <w:jc w:val="both"/>
        <w:rPr>
          <w:rFonts w:ascii="Arial" w:hAnsi="Arial"/>
          <w:szCs w:val="18"/>
        </w:rPr>
      </w:pPr>
      <w:r w:rsidRPr="006A6DD5">
        <w:rPr>
          <w:rFonts w:ascii="Arial" w:hAnsi="Arial"/>
          <w:b/>
          <w:szCs w:val="18"/>
        </w:rPr>
        <w:t>J’affirme sous peine de résiliation pour faute du marché ou de sa mise en régie que la Société pour laquelle j’interviens / que le groupement pour lequel j’interviens</w:t>
      </w:r>
      <w:r w:rsidRPr="006A6DD5">
        <w:rPr>
          <w:rStyle w:val="Appelnotedebasdep"/>
          <w:rFonts w:ascii="Arial" w:hAnsi="Arial"/>
          <w:b/>
          <w:szCs w:val="18"/>
        </w:rPr>
        <w:footnoteReference w:id="2"/>
      </w:r>
      <w:r w:rsidRPr="006A6DD5">
        <w:rPr>
          <w:rFonts w:ascii="Arial" w:hAnsi="Arial"/>
          <w:b/>
          <w:szCs w:val="18"/>
        </w:rPr>
        <w:t xml:space="preserve"> </w:t>
      </w:r>
      <w:r w:rsidRPr="006A6DD5">
        <w:rPr>
          <w:rFonts w:ascii="Arial" w:hAnsi="Arial"/>
          <w:szCs w:val="18"/>
        </w:rPr>
        <w:t xml:space="preserve">ne se trouve pas dans un cas d’interdiction de soumissionner décrit </w:t>
      </w:r>
      <w:r w:rsidR="002C5C45" w:rsidRPr="006A6DD5">
        <w:rPr>
          <w:rFonts w:ascii="Arial" w:hAnsi="Arial"/>
          <w:szCs w:val="18"/>
        </w:rPr>
        <w:t>aux articles L. 2141-1 à L. 2141-5 du Code de la Commande Publique</w:t>
      </w:r>
      <w:r w:rsidRPr="006A6DD5">
        <w:rPr>
          <w:rFonts w:ascii="Arial" w:hAnsi="Arial"/>
          <w:szCs w:val="18"/>
        </w:rPr>
        <w:t>.</w:t>
      </w:r>
    </w:p>
    <w:tbl>
      <w:tblPr>
        <w:tblpPr w:leftFromText="141" w:rightFromText="141" w:vertAnchor="text" w:horzAnchor="margin" w:tblpXSpec="right" w:tblpY="57"/>
        <w:tblW w:w="0" w:type="auto"/>
        <w:tblLook w:val="04A0" w:firstRow="1" w:lastRow="0" w:firstColumn="1" w:lastColumn="0" w:noHBand="0" w:noVBand="1"/>
      </w:tblPr>
      <w:tblGrid>
        <w:gridCol w:w="4786"/>
      </w:tblGrid>
      <w:tr w:rsidR="007B3F11" w:rsidRPr="006A6DD5" w14:paraId="25056555" w14:textId="77777777" w:rsidTr="00BB1518">
        <w:tc>
          <w:tcPr>
            <w:tcW w:w="4786" w:type="dxa"/>
            <w:tcBorders>
              <w:top w:val="single" w:sz="4" w:space="0" w:color="auto"/>
              <w:left w:val="single" w:sz="4" w:space="0" w:color="auto"/>
              <w:right w:val="single" w:sz="4" w:space="0" w:color="auto"/>
            </w:tcBorders>
            <w:shd w:val="clear" w:color="auto" w:fill="auto"/>
          </w:tcPr>
          <w:p w14:paraId="6D385442" w14:textId="77777777" w:rsidR="007B3F11" w:rsidRPr="006A6DD5" w:rsidRDefault="007B3F11" w:rsidP="00BB1518">
            <w:pPr>
              <w:keepNext/>
              <w:ind w:left="-108"/>
              <w:jc w:val="center"/>
              <w:rPr>
                <w:rFonts w:ascii="Arial" w:eastAsia="Calibri" w:hAnsi="Arial"/>
                <w:b/>
                <w:szCs w:val="18"/>
              </w:rPr>
            </w:pPr>
            <w:r w:rsidRPr="006A6DD5">
              <w:rPr>
                <w:rFonts w:ascii="Arial" w:eastAsia="Calibri" w:hAnsi="Arial"/>
                <w:b/>
                <w:szCs w:val="18"/>
              </w:rPr>
              <w:t>Signature et cachet du candidat :</w:t>
            </w:r>
          </w:p>
        </w:tc>
      </w:tr>
      <w:tr w:rsidR="007B3F11" w:rsidRPr="006A6DD5" w14:paraId="26DE7705" w14:textId="77777777" w:rsidTr="00BB1518">
        <w:tc>
          <w:tcPr>
            <w:tcW w:w="4786" w:type="dxa"/>
            <w:tcBorders>
              <w:left w:val="single" w:sz="4" w:space="0" w:color="auto"/>
              <w:right w:val="single" w:sz="4" w:space="0" w:color="auto"/>
            </w:tcBorders>
            <w:shd w:val="clear" w:color="auto" w:fill="auto"/>
          </w:tcPr>
          <w:p w14:paraId="5B0D435F" w14:textId="77777777" w:rsidR="007B3F11" w:rsidRPr="006A6DD5" w:rsidRDefault="007B3F11" w:rsidP="00BB1518">
            <w:pPr>
              <w:keepNext/>
              <w:ind w:left="-108"/>
              <w:rPr>
                <w:rFonts w:ascii="Arial" w:eastAsia="Calibri" w:hAnsi="Arial"/>
                <w:szCs w:val="18"/>
              </w:rPr>
            </w:pPr>
          </w:p>
        </w:tc>
      </w:tr>
      <w:tr w:rsidR="007B3F11" w:rsidRPr="006A6DD5" w14:paraId="7AD5366E" w14:textId="77777777" w:rsidTr="00BB1518">
        <w:tc>
          <w:tcPr>
            <w:tcW w:w="4786" w:type="dxa"/>
            <w:tcBorders>
              <w:left w:val="single" w:sz="4" w:space="0" w:color="auto"/>
              <w:right w:val="single" w:sz="4" w:space="0" w:color="auto"/>
            </w:tcBorders>
            <w:shd w:val="clear" w:color="auto" w:fill="auto"/>
          </w:tcPr>
          <w:p w14:paraId="3F88B6AF" w14:textId="77777777" w:rsidR="007B3F11" w:rsidRPr="006A6DD5" w:rsidRDefault="007B3F11" w:rsidP="00BB1518">
            <w:pPr>
              <w:keepNext/>
              <w:ind w:left="-108"/>
              <w:rPr>
                <w:rFonts w:ascii="Arial" w:eastAsia="Calibri" w:hAnsi="Arial"/>
                <w:szCs w:val="18"/>
              </w:rPr>
            </w:pPr>
          </w:p>
        </w:tc>
      </w:tr>
      <w:tr w:rsidR="007B3F11" w:rsidRPr="006A6DD5" w14:paraId="793751D9" w14:textId="77777777" w:rsidTr="00162B9E">
        <w:trPr>
          <w:trHeight w:val="1032"/>
        </w:trPr>
        <w:tc>
          <w:tcPr>
            <w:tcW w:w="4786" w:type="dxa"/>
            <w:tcBorders>
              <w:left w:val="single" w:sz="4" w:space="0" w:color="auto"/>
              <w:bottom w:val="single" w:sz="4" w:space="0" w:color="auto"/>
              <w:right w:val="single" w:sz="4" w:space="0" w:color="auto"/>
            </w:tcBorders>
            <w:shd w:val="clear" w:color="auto" w:fill="auto"/>
          </w:tcPr>
          <w:p w14:paraId="60961883" w14:textId="77777777" w:rsidR="007B3F11" w:rsidRPr="006A6DD5" w:rsidRDefault="007B3F11" w:rsidP="00BB1518">
            <w:pPr>
              <w:keepNext/>
              <w:ind w:left="-108"/>
              <w:rPr>
                <w:rFonts w:ascii="Arial" w:eastAsia="Calibri" w:hAnsi="Arial"/>
                <w:szCs w:val="18"/>
              </w:rPr>
            </w:pPr>
          </w:p>
        </w:tc>
      </w:tr>
    </w:tbl>
    <w:p w14:paraId="5A4BE020" w14:textId="77777777" w:rsidR="007B3F11" w:rsidRPr="006A6DD5" w:rsidRDefault="007B3F11" w:rsidP="007B3F11">
      <w:pPr>
        <w:keepNext/>
        <w:rPr>
          <w:rFonts w:ascii="Arial" w:hAnsi="Arial"/>
          <w:i/>
          <w:szCs w:val="18"/>
        </w:rPr>
      </w:pPr>
      <w:r w:rsidRPr="006A6DD5">
        <w:rPr>
          <w:rFonts w:ascii="Arial" w:hAnsi="Arial"/>
          <w:i/>
          <w:szCs w:val="18"/>
        </w:rPr>
        <w:t>Fait en un seul original</w:t>
      </w:r>
      <w:r w:rsidRPr="006A6DD5">
        <w:rPr>
          <w:rFonts w:ascii="Arial" w:hAnsi="Arial"/>
          <w:i/>
          <w:szCs w:val="18"/>
        </w:rPr>
        <w:tab/>
      </w:r>
      <w:r w:rsidRPr="006A6DD5">
        <w:rPr>
          <w:rFonts w:ascii="Arial" w:hAnsi="Arial"/>
          <w:i/>
          <w:szCs w:val="18"/>
        </w:rPr>
        <w:tab/>
      </w:r>
      <w:r w:rsidRPr="006A6DD5">
        <w:rPr>
          <w:rFonts w:ascii="Arial" w:hAnsi="Arial"/>
          <w:i/>
          <w:szCs w:val="18"/>
        </w:rPr>
        <w:tab/>
      </w:r>
      <w:r w:rsidRPr="006A6DD5">
        <w:rPr>
          <w:rFonts w:ascii="Arial" w:hAnsi="Arial"/>
          <w:i/>
          <w:szCs w:val="18"/>
        </w:rPr>
        <w:tab/>
      </w:r>
    </w:p>
    <w:p w14:paraId="2BE213DA" w14:textId="77777777" w:rsidR="007B3F11" w:rsidRPr="006A6DD5" w:rsidRDefault="007B3F11" w:rsidP="007B3F11">
      <w:pPr>
        <w:keepNext/>
        <w:rPr>
          <w:rFonts w:ascii="Arial" w:hAnsi="Arial"/>
          <w:i/>
          <w:szCs w:val="18"/>
        </w:rPr>
      </w:pPr>
    </w:p>
    <w:p w14:paraId="1B205F13" w14:textId="77777777" w:rsidR="007B3F11" w:rsidRPr="006A6DD5" w:rsidRDefault="007B3F11" w:rsidP="007B3F11">
      <w:pPr>
        <w:pStyle w:val="RedTxt"/>
        <w:ind w:firstLine="4536"/>
        <w:rPr>
          <w:rFonts w:cs="Times New Roman"/>
        </w:rPr>
      </w:pPr>
      <w:r w:rsidRPr="006A6DD5">
        <w:t xml:space="preserve"> </w:t>
      </w:r>
      <w:r w:rsidRPr="006A6DD5">
        <w:rPr>
          <w:rFonts w:cs="Times New Roman"/>
        </w:rPr>
        <w:t>A</w:t>
      </w:r>
      <w:r w:rsidRPr="006A6DD5">
        <w:rPr>
          <w:rFonts w:cs="Times New Roman"/>
        </w:rPr>
        <w:fldChar w:fldCharType="begin">
          <w:ffData>
            <w:name w:val="Texte5"/>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r w:rsidRPr="006A6DD5">
        <w:rPr>
          <w:rFonts w:cs="Times New Roman"/>
        </w:rPr>
        <w:t xml:space="preserve"> , le </w:t>
      </w:r>
      <w:r w:rsidRPr="006A6DD5">
        <w:rPr>
          <w:rFonts w:cs="Times New Roman"/>
        </w:rPr>
        <w:fldChar w:fldCharType="begin">
          <w:ffData>
            <w:name w:val="Texte6"/>
            <w:enabled/>
            <w:calcOnExit w:val="0"/>
            <w:textInput>
              <w:default w:val="……………"/>
            </w:textInput>
          </w:ffData>
        </w:fldChar>
      </w:r>
      <w:r w:rsidRPr="006A6DD5">
        <w:rPr>
          <w:rFonts w:cs="Times New Roman"/>
        </w:rPr>
        <w:instrText xml:space="preserve"> FORMTEXT </w:instrText>
      </w:r>
      <w:r w:rsidRPr="006A6DD5">
        <w:rPr>
          <w:rFonts w:cs="Times New Roman"/>
        </w:rPr>
      </w:r>
      <w:r w:rsidRPr="006A6DD5">
        <w:rPr>
          <w:rFonts w:cs="Times New Roman"/>
        </w:rPr>
        <w:fldChar w:fldCharType="separate"/>
      </w:r>
      <w:r w:rsidRPr="006A6DD5">
        <w:rPr>
          <w:rFonts w:cs="Times New Roman"/>
          <w:noProof/>
        </w:rPr>
        <w:t>……………</w:t>
      </w:r>
      <w:r w:rsidRPr="006A6DD5">
        <w:rPr>
          <w:rFonts w:cs="Times New Roman"/>
        </w:rPr>
        <w:fldChar w:fldCharType="end"/>
      </w:r>
    </w:p>
    <w:p w14:paraId="43EC1D51" w14:textId="77777777" w:rsidR="00176F1A" w:rsidRPr="006A6DD5" w:rsidRDefault="00176F1A" w:rsidP="007B3F11">
      <w:pPr>
        <w:keepNext/>
        <w:jc w:val="center"/>
        <w:rPr>
          <w:rFonts w:ascii="Arial" w:hAnsi="Arial"/>
          <w:b/>
          <w:szCs w:val="22"/>
        </w:rPr>
      </w:pPr>
    </w:p>
    <w:p w14:paraId="542D75DB" w14:textId="77777777" w:rsidR="00E21377" w:rsidRPr="006A6DD5" w:rsidRDefault="00E21377" w:rsidP="007B3F11">
      <w:pPr>
        <w:keepNext/>
        <w:jc w:val="center"/>
        <w:rPr>
          <w:rFonts w:ascii="Arial" w:hAnsi="Arial"/>
          <w:b/>
          <w:szCs w:val="22"/>
        </w:rPr>
      </w:pPr>
    </w:p>
    <w:p w14:paraId="6F0F2CB2" w14:textId="77777777" w:rsidR="00E21377" w:rsidRDefault="00E21377" w:rsidP="007B3F11">
      <w:pPr>
        <w:keepNext/>
        <w:jc w:val="center"/>
        <w:rPr>
          <w:rFonts w:ascii="Arial" w:hAnsi="Arial"/>
          <w:b/>
          <w:szCs w:val="22"/>
        </w:rPr>
      </w:pPr>
    </w:p>
    <w:p w14:paraId="409CA8AD" w14:textId="77777777" w:rsidR="00162B9E" w:rsidRDefault="00162B9E" w:rsidP="007B3F11">
      <w:pPr>
        <w:keepNext/>
        <w:jc w:val="center"/>
        <w:rPr>
          <w:rFonts w:ascii="Arial" w:hAnsi="Arial"/>
          <w:b/>
          <w:szCs w:val="22"/>
        </w:rPr>
      </w:pPr>
    </w:p>
    <w:p w14:paraId="54FFD355" w14:textId="77777777" w:rsidR="00162B9E" w:rsidRDefault="00162B9E" w:rsidP="007B3F11">
      <w:pPr>
        <w:keepNext/>
        <w:jc w:val="center"/>
        <w:rPr>
          <w:rFonts w:ascii="Arial" w:hAnsi="Arial"/>
          <w:b/>
          <w:szCs w:val="22"/>
        </w:rPr>
      </w:pPr>
    </w:p>
    <w:p w14:paraId="755B3F97" w14:textId="77777777" w:rsidR="00162B9E" w:rsidRDefault="00162B9E" w:rsidP="007B3F11">
      <w:pPr>
        <w:keepNext/>
        <w:jc w:val="center"/>
        <w:rPr>
          <w:rFonts w:ascii="Arial" w:hAnsi="Arial"/>
          <w:b/>
          <w:szCs w:val="22"/>
        </w:rPr>
      </w:pPr>
    </w:p>
    <w:p w14:paraId="48A36A48" w14:textId="77777777" w:rsidR="00162B9E" w:rsidRDefault="00162B9E" w:rsidP="007B3F11">
      <w:pPr>
        <w:keepNext/>
        <w:jc w:val="center"/>
        <w:rPr>
          <w:rFonts w:ascii="Arial" w:hAnsi="Arial"/>
          <w:b/>
          <w:szCs w:val="22"/>
        </w:rPr>
      </w:pPr>
    </w:p>
    <w:p w14:paraId="403131AF" w14:textId="77777777" w:rsidR="00162B9E" w:rsidRPr="006A6DD5" w:rsidRDefault="00162B9E" w:rsidP="007B3F11">
      <w:pPr>
        <w:keepNext/>
        <w:jc w:val="center"/>
        <w:rPr>
          <w:rFonts w:ascii="Arial" w:hAnsi="Arial"/>
          <w:b/>
          <w:szCs w:val="22"/>
        </w:rPr>
      </w:pPr>
    </w:p>
    <w:p w14:paraId="34329636" w14:textId="1E6F8E1B" w:rsidR="007B3F11" w:rsidRPr="006A6DD5" w:rsidRDefault="007B3F11" w:rsidP="007B3F11">
      <w:pPr>
        <w:keepNext/>
        <w:jc w:val="center"/>
        <w:rPr>
          <w:rFonts w:ascii="Arial" w:hAnsi="Arial"/>
          <w:b/>
          <w:szCs w:val="22"/>
        </w:rPr>
      </w:pPr>
      <w:r w:rsidRPr="006A6DD5">
        <w:rPr>
          <w:rFonts w:ascii="Arial" w:hAnsi="Arial"/>
          <w:b/>
          <w:szCs w:val="22"/>
        </w:rPr>
        <w:t xml:space="preserve">CADRE RESERVE A </w:t>
      </w:r>
      <w:r w:rsidR="006A6DD5">
        <w:rPr>
          <w:rFonts w:ascii="Arial" w:hAnsi="Arial"/>
          <w:b/>
          <w:szCs w:val="22"/>
        </w:rPr>
        <w:t xml:space="preserve">LA </w:t>
      </w:r>
      <w:r w:rsidR="001E53CD">
        <w:rPr>
          <w:rFonts w:ascii="Arial" w:hAnsi="Arial"/>
          <w:b/>
          <w:szCs w:val="22"/>
        </w:rPr>
        <w:t>FPNR</w:t>
      </w:r>
    </w:p>
    <w:p w14:paraId="13B95EAD" w14:textId="77777777" w:rsidR="007B3F11" w:rsidRPr="006A6DD5" w:rsidRDefault="007B3F11" w:rsidP="007B3F11">
      <w:pPr>
        <w:keepNext/>
        <w:pBdr>
          <w:top w:val="single" w:sz="6" w:space="1" w:color="auto"/>
          <w:left w:val="single" w:sz="6" w:space="1" w:color="auto"/>
          <w:bottom w:val="single" w:sz="6" w:space="0" w:color="auto"/>
          <w:right w:val="single" w:sz="6" w:space="1" w:color="auto"/>
        </w:pBdr>
        <w:shd w:val="pct10" w:color="auto" w:fill="auto"/>
        <w:jc w:val="center"/>
        <w:rPr>
          <w:rFonts w:ascii="Arial" w:hAnsi="Arial"/>
          <w:szCs w:val="18"/>
        </w:rPr>
      </w:pPr>
      <w:r w:rsidRPr="006A6DD5">
        <w:rPr>
          <w:rFonts w:ascii="Arial" w:hAnsi="Arial"/>
          <w:szCs w:val="18"/>
        </w:rPr>
        <w:t>Est acceptée la présente offre pour valoir Acte d'Engagement :</w:t>
      </w:r>
    </w:p>
    <w:p w14:paraId="4971CA25" w14:textId="77777777" w:rsidR="007B3F11" w:rsidRPr="006A6DD5" w:rsidRDefault="007B3F11" w:rsidP="007B3F11">
      <w:pPr>
        <w:keepNext/>
        <w:pBdr>
          <w:top w:val="single" w:sz="6" w:space="1" w:color="auto"/>
          <w:left w:val="single" w:sz="6" w:space="1" w:color="auto"/>
          <w:bottom w:val="single" w:sz="6" w:space="0" w:color="auto"/>
          <w:right w:val="single" w:sz="6" w:space="1" w:color="auto"/>
        </w:pBdr>
        <w:shd w:val="pct10" w:color="auto" w:fill="auto"/>
        <w:jc w:val="center"/>
        <w:rPr>
          <w:rFonts w:ascii="Arial" w:hAnsi="Arial"/>
          <w:szCs w:val="18"/>
        </w:rPr>
      </w:pPr>
    </w:p>
    <w:p w14:paraId="2D64C93B" w14:textId="0CA22C09" w:rsidR="007B3F11" w:rsidRPr="006A6DD5" w:rsidRDefault="007B3F11" w:rsidP="00EF0924">
      <w:pPr>
        <w:keepNext/>
        <w:pBdr>
          <w:top w:val="single" w:sz="6" w:space="1" w:color="auto"/>
          <w:left w:val="single" w:sz="6" w:space="1" w:color="auto"/>
          <w:bottom w:val="single" w:sz="6" w:space="0" w:color="auto"/>
          <w:right w:val="single" w:sz="6" w:space="1" w:color="auto"/>
        </w:pBdr>
        <w:shd w:val="pct10" w:color="auto" w:fill="auto"/>
        <w:spacing w:before="240"/>
        <w:rPr>
          <w:rFonts w:ascii="Arial" w:hAnsi="Arial"/>
          <w:szCs w:val="18"/>
        </w:rPr>
      </w:pPr>
      <w:r w:rsidRPr="006A6DD5">
        <w:rPr>
          <w:rFonts w:ascii="Arial" w:hAnsi="Arial"/>
          <w:szCs w:val="18"/>
        </w:rPr>
        <w:t xml:space="preserve">A </w:t>
      </w:r>
      <w:r w:rsidR="00162B9E">
        <w:rPr>
          <w:rFonts w:ascii="Arial" w:hAnsi="Arial"/>
          <w:szCs w:val="18"/>
        </w:rPr>
        <w:t>Paris</w:t>
      </w:r>
      <w:r w:rsidRPr="006A6DD5">
        <w:rPr>
          <w:rFonts w:ascii="Arial" w:hAnsi="Arial"/>
          <w:szCs w:val="18"/>
        </w:rPr>
        <w:t>, le</w:t>
      </w:r>
    </w:p>
    <w:p w14:paraId="0E88A378" w14:textId="77777777" w:rsidR="007B3F11" w:rsidRPr="006A6DD5" w:rsidRDefault="007B3F11"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p>
    <w:p w14:paraId="2AF3ED90" w14:textId="248E2E2B" w:rsidR="007B3F11" w:rsidRPr="006A6DD5" w:rsidRDefault="007B3F11"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r w:rsidRPr="006A6DD5">
        <w:rPr>
          <w:rFonts w:ascii="Arial" w:hAnsi="Arial"/>
          <w:szCs w:val="18"/>
        </w:rPr>
        <w:t xml:space="preserve">Le représentant du pouvoir adjudicateur, M. le </w:t>
      </w:r>
      <w:r w:rsidR="006A6DD5">
        <w:rPr>
          <w:rFonts w:ascii="Arial" w:hAnsi="Arial"/>
          <w:szCs w:val="18"/>
        </w:rPr>
        <w:t xml:space="preserve">Président de la </w:t>
      </w:r>
      <w:r w:rsidR="001E53CD">
        <w:rPr>
          <w:rFonts w:ascii="Arial" w:hAnsi="Arial"/>
          <w:szCs w:val="18"/>
        </w:rPr>
        <w:t>FPNR</w:t>
      </w:r>
    </w:p>
    <w:p w14:paraId="6AED8547" w14:textId="77777777" w:rsidR="007B3F11" w:rsidRDefault="007B3F11"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p>
    <w:p w14:paraId="13B046DE" w14:textId="77777777" w:rsidR="00B67B75" w:rsidRDefault="00B67B75"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p>
    <w:p w14:paraId="6C9B7B8D" w14:textId="77777777" w:rsidR="00B67B75" w:rsidRDefault="00B67B75"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p>
    <w:p w14:paraId="23DFC650" w14:textId="77777777" w:rsidR="00B67B75" w:rsidRPr="006A6DD5" w:rsidRDefault="00B67B75"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p>
    <w:p w14:paraId="351ED813" w14:textId="77777777" w:rsidR="007B3F11" w:rsidRPr="006A6DD5" w:rsidRDefault="007B3F11" w:rsidP="007B3F11">
      <w:pPr>
        <w:keepNext/>
        <w:pBdr>
          <w:top w:val="single" w:sz="6" w:space="1" w:color="auto"/>
          <w:left w:val="single" w:sz="6" w:space="1" w:color="auto"/>
          <w:bottom w:val="single" w:sz="6" w:space="0" w:color="auto"/>
          <w:right w:val="single" w:sz="6" w:space="1" w:color="auto"/>
        </w:pBdr>
        <w:shd w:val="pct10" w:color="auto" w:fill="auto"/>
        <w:rPr>
          <w:rFonts w:ascii="Arial" w:hAnsi="Arial"/>
          <w:szCs w:val="18"/>
        </w:rPr>
      </w:pPr>
    </w:p>
    <w:p w14:paraId="7B541E4D" w14:textId="77777777" w:rsidR="006A6DD5" w:rsidRDefault="006A6DD5" w:rsidP="007B3F11">
      <w:pPr>
        <w:pStyle w:val="Corpsdetexte22"/>
        <w:keepNext/>
        <w:tabs>
          <w:tab w:val="left" w:pos="5040"/>
        </w:tabs>
        <w:spacing w:before="60" w:after="60"/>
        <w:rPr>
          <w:i/>
          <w:sz w:val="18"/>
          <w:szCs w:val="18"/>
        </w:rPr>
      </w:pPr>
    </w:p>
    <w:p w14:paraId="651B6229" w14:textId="77777777" w:rsidR="006A6DD5" w:rsidRDefault="006A6DD5" w:rsidP="007B3F11">
      <w:pPr>
        <w:pStyle w:val="Corpsdetexte22"/>
        <w:keepNext/>
        <w:tabs>
          <w:tab w:val="left" w:pos="5040"/>
        </w:tabs>
        <w:spacing w:before="60" w:after="60"/>
        <w:rPr>
          <w:i/>
          <w:sz w:val="18"/>
          <w:szCs w:val="18"/>
        </w:rPr>
      </w:pPr>
    </w:p>
    <w:p w14:paraId="6691B834" w14:textId="77777777" w:rsidR="006A6DD5" w:rsidRDefault="006A6DD5" w:rsidP="007B3F11">
      <w:pPr>
        <w:pStyle w:val="Corpsdetexte22"/>
        <w:keepNext/>
        <w:tabs>
          <w:tab w:val="left" w:pos="5040"/>
        </w:tabs>
        <w:spacing w:before="60" w:after="60"/>
        <w:rPr>
          <w:i/>
          <w:sz w:val="18"/>
          <w:szCs w:val="18"/>
        </w:rPr>
      </w:pPr>
    </w:p>
    <w:p w14:paraId="7F547FA6" w14:textId="77777777" w:rsidR="007B3F11" w:rsidRPr="006A6DD5" w:rsidRDefault="007B3F11" w:rsidP="007B3F11">
      <w:pPr>
        <w:pStyle w:val="Corpsdetexte22"/>
        <w:keepNext/>
        <w:tabs>
          <w:tab w:val="left" w:pos="5040"/>
        </w:tabs>
        <w:spacing w:before="60" w:after="60"/>
        <w:rPr>
          <w:rFonts w:cs="Tahoma"/>
        </w:rPr>
      </w:pPr>
      <w:r w:rsidRPr="006A6DD5">
        <w:rPr>
          <w:rFonts w:cs="Arial"/>
        </w:rPr>
        <w:t>▲▼▲▼▲▼▲▼▲▼</w:t>
      </w:r>
      <w:r w:rsidR="00EF0924" w:rsidRPr="006A6DD5">
        <w:rPr>
          <w:rFonts w:cs="Arial"/>
        </w:rPr>
        <w:t>▲▼▲▼▲▼▲▼▲▼▲▼▲▼▲▼▲▼▲▼▲▼▲▼▲▼▲▼▲</w:t>
      </w:r>
    </w:p>
    <w:p w14:paraId="67B1FE8F" w14:textId="00212A73" w:rsidR="007B3F11" w:rsidRPr="006A6DD5" w:rsidRDefault="007B3F11" w:rsidP="007B3F11">
      <w:pPr>
        <w:pStyle w:val="Corpsdetexte22"/>
        <w:keepNext/>
        <w:tabs>
          <w:tab w:val="left" w:pos="5040"/>
        </w:tabs>
        <w:jc w:val="center"/>
        <w:rPr>
          <w:b/>
          <w:sz w:val="18"/>
          <w:szCs w:val="18"/>
        </w:rPr>
      </w:pPr>
      <w:r w:rsidRPr="006A6DD5">
        <w:rPr>
          <w:b/>
          <w:sz w:val="18"/>
          <w:szCs w:val="18"/>
        </w:rPr>
        <w:t xml:space="preserve">CADRE RESERVE A </w:t>
      </w:r>
      <w:r w:rsidR="006A6DD5">
        <w:rPr>
          <w:b/>
          <w:sz w:val="18"/>
          <w:szCs w:val="18"/>
        </w:rPr>
        <w:t xml:space="preserve">LA </w:t>
      </w:r>
      <w:r w:rsidR="00162B9E">
        <w:rPr>
          <w:b/>
          <w:sz w:val="18"/>
          <w:szCs w:val="18"/>
        </w:rPr>
        <w:t>FPNR</w:t>
      </w:r>
      <w:r w:rsidRPr="006A6DD5">
        <w:rPr>
          <w:b/>
          <w:sz w:val="18"/>
          <w:szCs w:val="18"/>
        </w:rPr>
        <w:t xml:space="preserve"> EN CAS DE DEMANDE DE NANTISSEMENT</w:t>
      </w:r>
    </w:p>
    <w:p w14:paraId="327FAC83" w14:textId="77777777" w:rsidR="007B3F11" w:rsidRPr="006A6DD5" w:rsidRDefault="007B3F11" w:rsidP="007B3F11">
      <w:pPr>
        <w:pStyle w:val="Corpsdetexte22"/>
        <w:keepNext/>
        <w:tabs>
          <w:tab w:val="left" w:pos="5040"/>
        </w:tabs>
        <w:jc w:val="center"/>
        <w:rPr>
          <w:b/>
          <w:sz w:val="18"/>
          <w:szCs w:val="18"/>
        </w:rPr>
      </w:pPr>
    </w:p>
    <w:p w14:paraId="6709DB07" w14:textId="77777777" w:rsidR="007B3F11" w:rsidRDefault="007B3F11" w:rsidP="00176F1A">
      <w:pPr>
        <w:pStyle w:val="En-tte"/>
        <w:keepNext/>
        <w:numPr>
          <w:ilvl w:val="12"/>
          <w:numId w:val="0"/>
        </w:numPr>
        <w:tabs>
          <w:tab w:val="clear" w:pos="4536"/>
          <w:tab w:val="clear" w:pos="9072"/>
        </w:tabs>
        <w:jc w:val="both"/>
        <w:rPr>
          <w:rFonts w:ascii="Arial" w:hAnsi="Arial"/>
          <w:i/>
          <w:iCs/>
          <w:sz w:val="18"/>
          <w:szCs w:val="18"/>
        </w:rPr>
      </w:pPr>
      <w:r w:rsidRPr="006A6DD5">
        <w:rPr>
          <w:rFonts w:ascii="Arial" w:hAnsi="Arial"/>
          <w:i/>
          <w:sz w:val="18"/>
          <w:szCs w:val="18"/>
        </w:rPr>
        <w:t xml:space="preserve">En cas de nantissement de créance portant sur une prestation à bon de commande, le titulaire devra impérativement </w:t>
      </w:r>
      <w:r w:rsidRPr="006A6DD5">
        <w:rPr>
          <w:rFonts w:ascii="Arial" w:hAnsi="Arial"/>
          <w:i/>
          <w:iCs/>
          <w:sz w:val="18"/>
          <w:szCs w:val="18"/>
        </w:rPr>
        <w:t>adresser au pouvoir adjudicateur un courrier demandant la délivrance d’un certificat de cessibilité de créance du montant partiel ou total de la créance (ce certificat de cessibilité de créance sera annexé au bon de commande y afférent).</w:t>
      </w:r>
      <w:bookmarkEnd w:id="20"/>
      <w:bookmarkEnd w:id="21"/>
      <w:bookmarkEnd w:id="22"/>
    </w:p>
    <w:p w14:paraId="00D0EF86" w14:textId="77777777" w:rsidR="006A6DD5" w:rsidRDefault="006A6DD5" w:rsidP="00176F1A">
      <w:pPr>
        <w:pStyle w:val="En-tte"/>
        <w:keepNext/>
        <w:numPr>
          <w:ilvl w:val="12"/>
          <w:numId w:val="0"/>
        </w:numPr>
        <w:tabs>
          <w:tab w:val="clear" w:pos="4536"/>
          <w:tab w:val="clear" w:pos="9072"/>
        </w:tabs>
        <w:jc w:val="both"/>
        <w:rPr>
          <w:rFonts w:ascii="Arial" w:hAnsi="Arial"/>
          <w:i/>
          <w:iCs/>
          <w:sz w:val="18"/>
          <w:szCs w:val="18"/>
        </w:rPr>
      </w:pPr>
    </w:p>
    <w:p w14:paraId="6A819FF3" w14:textId="77777777" w:rsidR="006A6DD5" w:rsidRDefault="006A6DD5">
      <w:pPr>
        <w:tabs>
          <w:tab w:val="clear" w:pos="9390"/>
        </w:tabs>
        <w:overflowPunct/>
        <w:autoSpaceDE/>
        <w:autoSpaceDN/>
        <w:adjustRightInd/>
        <w:spacing w:after="0" w:line="240" w:lineRule="auto"/>
        <w:textAlignment w:val="auto"/>
        <w:rPr>
          <w:rFonts w:ascii="Arial" w:hAnsi="Arial"/>
          <w:i/>
          <w:iCs/>
          <w:szCs w:val="18"/>
        </w:rPr>
      </w:pPr>
      <w:r>
        <w:rPr>
          <w:rFonts w:ascii="Arial" w:hAnsi="Arial"/>
          <w:i/>
          <w:iCs/>
          <w:szCs w:val="18"/>
        </w:rPr>
        <w:br w:type="page"/>
      </w:r>
    </w:p>
    <w:p w14:paraId="17955D28" w14:textId="5CE14C5F" w:rsidR="00E700FB" w:rsidRPr="00F47BFD" w:rsidRDefault="00E700FB" w:rsidP="00E700FB">
      <w:pPr>
        <w:pStyle w:val="Titre1"/>
        <w:jc w:val="center"/>
        <w:rPr>
          <w:rFonts w:ascii="Arial" w:hAnsi="Arial" w:cs="Arial"/>
        </w:rPr>
      </w:pPr>
      <w:bookmarkStart w:id="27" w:name="_Toc481078388"/>
      <w:r w:rsidRPr="00F47BFD">
        <w:rPr>
          <w:rFonts w:ascii="Arial" w:hAnsi="Arial" w:cs="Arial"/>
        </w:rPr>
        <w:lastRenderedPageBreak/>
        <w:t>ANNEXE</w:t>
      </w:r>
      <w:r w:rsidR="00FA7436">
        <w:rPr>
          <w:rFonts w:ascii="Arial" w:hAnsi="Arial" w:cs="Arial"/>
        </w:rPr>
        <w:t xml:space="preserve"> </w:t>
      </w:r>
      <w:r w:rsidR="001E53CD">
        <w:rPr>
          <w:rFonts w:ascii="Arial" w:hAnsi="Arial" w:cs="Arial"/>
        </w:rPr>
        <w:t>N° 1</w:t>
      </w:r>
      <w:bookmarkEnd w:id="27"/>
    </w:p>
    <w:p w14:paraId="00135BE0" w14:textId="608F3F7B" w:rsidR="00311A13" w:rsidRPr="00162B9E" w:rsidRDefault="001E53CD" w:rsidP="00311A13">
      <w:pPr>
        <w:jc w:val="center"/>
        <w:rPr>
          <w:rFonts w:ascii="Arial" w:hAnsi="Arial" w:cs="Arial"/>
          <w:szCs w:val="18"/>
        </w:rPr>
      </w:pPr>
      <w:r w:rsidRPr="00162B9E">
        <w:rPr>
          <w:rFonts w:ascii="Arial" w:hAnsi="Arial" w:cs="Arial"/>
          <w:szCs w:val="18"/>
        </w:rPr>
        <w:t>PRESENTATION DU SOUMISSIONNAIRE</w:t>
      </w:r>
    </w:p>
    <w:p w14:paraId="399A61AF" w14:textId="77777777" w:rsidR="001E53CD" w:rsidRDefault="001E53CD" w:rsidP="00311A13">
      <w:pPr>
        <w:jc w:val="center"/>
        <w:rPr>
          <w:rFonts w:ascii="Arial" w:hAnsi="Arial" w:cs="Arial"/>
        </w:rPr>
      </w:pPr>
    </w:p>
    <w:p w14:paraId="72A23C08" w14:textId="77777777" w:rsidR="001E53CD" w:rsidRPr="001E53CD" w:rsidRDefault="001E53CD" w:rsidP="00311A13">
      <w:pPr>
        <w:jc w:val="center"/>
        <w:rPr>
          <w:rFonts w:ascii="Arial" w:hAnsi="Arial" w:cs="Arial"/>
        </w:rPr>
      </w:pPr>
    </w:p>
    <w:p w14:paraId="05A21464" w14:textId="77777777" w:rsidR="001E53CD" w:rsidRDefault="001E53CD" w:rsidP="009F3928">
      <w:pPr>
        <w:numPr>
          <w:ilvl w:val="0"/>
          <w:numId w:val="5"/>
        </w:num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r w:rsidRPr="001E53CD">
        <w:rPr>
          <w:rFonts w:ascii="Arial" w:hAnsi="Arial" w:cs="Arial"/>
          <w:b/>
        </w:rPr>
        <w:t xml:space="preserve">Présentation des moyens matériels </w:t>
      </w:r>
    </w:p>
    <w:p w14:paraId="2015875F" w14:textId="77777777" w:rsidR="001E53CD" w:rsidRDefault="001E53CD"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D40456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2EC7CF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583BB5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73227F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A34BD1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446432A"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68B841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1582EEA"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5B36CB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F5D87D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230E5C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8ECA0D8"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58E36139"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2615B0F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A0F4551" w14:textId="3C893598" w:rsidR="001E53CD" w:rsidRDefault="001E53CD" w:rsidP="009F3928">
      <w:pPr>
        <w:numPr>
          <w:ilvl w:val="0"/>
          <w:numId w:val="5"/>
        </w:num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r>
        <w:rPr>
          <w:rFonts w:ascii="Arial" w:hAnsi="Arial" w:cs="Arial"/>
          <w:b/>
        </w:rPr>
        <w:t xml:space="preserve">Présentation des moyens </w:t>
      </w:r>
      <w:r w:rsidRPr="001E53CD">
        <w:rPr>
          <w:rFonts w:ascii="Arial" w:hAnsi="Arial" w:cs="Arial"/>
          <w:b/>
        </w:rPr>
        <w:t>humains</w:t>
      </w:r>
    </w:p>
    <w:p w14:paraId="76D9E43A" w14:textId="77777777" w:rsidR="001E53CD" w:rsidRDefault="001E53CD"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9336EE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531F54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89B4D1A"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8E9D40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D772A5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FA02EB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F2DC80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A6067F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F819FB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AD8E44D"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0F0CB3E2"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755D95A7"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22431C7C"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03A87B6C"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71937E73" w14:textId="77777777" w:rsidR="009F3928" w:rsidRPr="001E53CD"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E502BDF" w14:textId="2505B609" w:rsidR="00311A13" w:rsidRDefault="001E53CD" w:rsidP="009F3928">
      <w:pPr>
        <w:numPr>
          <w:ilvl w:val="0"/>
          <w:numId w:val="5"/>
        </w:num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r>
        <w:rPr>
          <w:rFonts w:ascii="Arial" w:hAnsi="Arial" w:cs="Arial"/>
          <w:b/>
        </w:rPr>
        <w:t>Q</w:t>
      </w:r>
      <w:r w:rsidRPr="001E53CD">
        <w:rPr>
          <w:rFonts w:ascii="Arial" w:hAnsi="Arial" w:cs="Arial"/>
          <w:b/>
        </w:rPr>
        <w:t>ualification des intervenants avec mention de leurs diplômes et des éventuelles certi</w:t>
      </w:r>
      <w:r w:rsidR="009F3928">
        <w:rPr>
          <w:rFonts w:ascii="Arial" w:hAnsi="Arial" w:cs="Arial"/>
          <w:b/>
        </w:rPr>
        <w:t>fications professionnelles</w:t>
      </w:r>
    </w:p>
    <w:p w14:paraId="386C124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725505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267060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3ABF51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6E5E5D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CB05B2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4A6ABE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91DC5F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64050A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C63BC4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D88B22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026C4F4" w14:textId="77777777" w:rsidR="009F3928" w:rsidRDefault="009F3928" w:rsidP="009F3928">
      <w:pPr>
        <w:tabs>
          <w:tab w:val="clear" w:pos="9390"/>
        </w:tabs>
        <w:overflowPunct/>
        <w:autoSpaceDE/>
        <w:autoSpaceDN/>
        <w:adjustRightInd/>
        <w:spacing w:after="0" w:line="240" w:lineRule="auto"/>
        <w:jc w:val="both"/>
        <w:textAlignment w:val="auto"/>
        <w:rPr>
          <w:rFonts w:ascii="Arial" w:hAnsi="Arial" w:cs="Arial"/>
          <w:b/>
        </w:rPr>
      </w:pPr>
    </w:p>
    <w:p w14:paraId="5A1D92AB" w14:textId="77777777" w:rsidR="009F3928" w:rsidRDefault="009F3928" w:rsidP="009F3928">
      <w:pPr>
        <w:tabs>
          <w:tab w:val="clear" w:pos="9390"/>
        </w:tabs>
        <w:overflowPunct/>
        <w:autoSpaceDE/>
        <w:autoSpaceDN/>
        <w:adjustRightInd/>
        <w:spacing w:after="0" w:line="240" w:lineRule="auto"/>
        <w:jc w:val="both"/>
        <w:textAlignment w:val="auto"/>
        <w:rPr>
          <w:rFonts w:ascii="Arial" w:hAnsi="Arial" w:cs="Arial"/>
          <w:b/>
        </w:rPr>
      </w:pPr>
    </w:p>
    <w:p w14:paraId="3B908935" w14:textId="77777777" w:rsidR="009F3928" w:rsidRPr="001E53CD" w:rsidRDefault="009F3928" w:rsidP="009F3928">
      <w:pPr>
        <w:tabs>
          <w:tab w:val="clear" w:pos="9390"/>
        </w:tabs>
        <w:overflowPunct/>
        <w:autoSpaceDE/>
        <w:autoSpaceDN/>
        <w:adjustRightInd/>
        <w:spacing w:after="0" w:line="240" w:lineRule="auto"/>
        <w:jc w:val="both"/>
        <w:textAlignment w:val="auto"/>
        <w:rPr>
          <w:rFonts w:ascii="Arial" w:hAnsi="Arial" w:cs="Arial"/>
          <w:b/>
        </w:rPr>
      </w:pPr>
    </w:p>
    <w:p w14:paraId="132EE520" w14:textId="77777777" w:rsidR="001E53CD" w:rsidRDefault="001E53CD" w:rsidP="001E53CD">
      <w:pPr>
        <w:jc w:val="center"/>
        <w:rPr>
          <w:rFonts w:ascii="Arial" w:hAnsi="Arial" w:cs="Arial"/>
        </w:rPr>
        <w:sectPr w:rsidR="001E53CD" w:rsidSect="005D3778">
          <w:headerReference w:type="even" r:id="rId9"/>
          <w:headerReference w:type="default" r:id="rId10"/>
          <w:footerReference w:type="default" r:id="rId11"/>
          <w:headerReference w:type="first" r:id="rId12"/>
          <w:footerReference w:type="first" r:id="rId13"/>
          <w:pgSz w:w="11900" w:h="16820"/>
          <w:pgMar w:top="1259" w:right="1259" w:bottom="2517" w:left="1259" w:header="720" w:footer="629" w:gutter="0"/>
          <w:cols w:space="720"/>
          <w:titlePg/>
        </w:sectPr>
      </w:pPr>
    </w:p>
    <w:p w14:paraId="72834645" w14:textId="3208B5B0" w:rsidR="001E53CD" w:rsidRDefault="001E53CD" w:rsidP="001E53CD">
      <w:pPr>
        <w:jc w:val="center"/>
        <w:rPr>
          <w:rFonts w:ascii="Arial" w:hAnsi="Arial" w:cs="Arial"/>
        </w:rPr>
      </w:pPr>
    </w:p>
    <w:p w14:paraId="25FE00D2" w14:textId="74F71C8D" w:rsidR="001E53CD" w:rsidRDefault="001E53CD">
      <w:pPr>
        <w:tabs>
          <w:tab w:val="clear" w:pos="9390"/>
        </w:tabs>
        <w:overflowPunct/>
        <w:autoSpaceDE/>
        <w:autoSpaceDN/>
        <w:adjustRightInd/>
        <w:spacing w:after="0" w:line="240" w:lineRule="auto"/>
        <w:textAlignment w:val="auto"/>
        <w:rPr>
          <w:rFonts w:ascii="Arial" w:hAnsi="Arial" w:cs="Arial"/>
        </w:rPr>
      </w:pPr>
      <w:r>
        <w:rPr>
          <w:rFonts w:ascii="Arial" w:hAnsi="Arial" w:cs="Arial"/>
        </w:rPr>
        <w:br w:type="page"/>
      </w:r>
    </w:p>
    <w:p w14:paraId="470F53A5" w14:textId="77777777" w:rsidR="001E53CD" w:rsidRDefault="001E53CD" w:rsidP="001E53CD">
      <w:pPr>
        <w:jc w:val="center"/>
        <w:rPr>
          <w:rFonts w:ascii="Arial" w:hAnsi="Arial" w:cs="Arial"/>
        </w:rPr>
      </w:pPr>
    </w:p>
    <w:p w14:paraId="6DFC2241" w14:textId="1EB926F9" w:rsidR="001E53CD" w:rsidRPr="00F47BFD" w:rsidRDefault="001E53CD" w:rsidP="001E53CD">
      <w:pPr>
        <w:pStyle w:val="Titre1"/>
        <w:jc w:val="center"/>
        <w:rPr>
          <w:rFonts w:ascii="Arial" w:hAnsi="Arial" w:cs="Arial"/>
        </w:rPr>
      </w:pPr>
      <w:bookmarkStart w:id="28" w:name="_Toc481078389"/>
      <w:r w:rsidRPr="00F47BFD">
        <w:rPr>
          <w:rFonts w:ascii="Arial" w:hAnsi="Arial" w:cs="Arial"/>
        </w:rPr>
        <w:t>ANNEXE</w:t>
      </w:r>
      <w:r>
        <w:rPr>
          <w:rFonts w:ascii="Arial" w:hAnsi="Arial" w:cs="Arial"/>
        </w:rPr>
        <w:t xml:space="preserve"> </w:t>
      </w:r>
      <w:r w:rsidR="009F3928">
        <w:rPr>
          <w:rFonts w:ascii="Arial" w:hAnsi="Arial" w:cs="Arial"/>
        </w:rPr>
        <w:t xml:space="preserve">N° </w:t>
      </w:r>
      <w:r>
        <w:rPr>
          <w:rFonts w:ascii="Arial" w:hAnsi="Arial" w:cs="Arial"/>
        </w:rPr>
        <w:t>2</w:t>
      </w:r>
      <w:bookmarkEnd w:id="28"/>
    </w:p>
    <w:p w14:paraId="7CBB1869" w14:textId="565E6C35" w:rsidR="001E53CD" w:rsidRDefault="009F3928" w:rsidP="001E53CD">
      <w:pPr>
        <w:jc w:val="center"/>
        <w:rPr>
          <w:rFonts w:ascii="Arial" w:hAnsi="Arial" w:cs="Arial"/>
        </w:rPr>
      </w:pPr>
      <w:r>
        <w:rPr>
          <w:rFonts w:ascii="Arial" w:hAnsi="Arial" w:cs="Arial"/>
        </w:rPr>
        <w:t>« EXPERIENCES ET PISTES DE REFLEXIONS »</w:t>
      </w:r>
    </w:p>
    <w:p w14:paraId="2893CE81" w14:textId="77777777" w:rsidR="001E53CD" w:rsidRPr="001E53CD" w:rsidRDefault="001E53CD" w:rsidP="009F3928">
      <w:pPr>
        <w:pBdr>
          <w:top w:val="single" w:sz="4" w:space="1" w:color="auto"/>
          <w:left w:val="single" w:sz="4" w:space="4" w:color="auto"/>
          <w:bottom w:val="single" w:sz="4" w:space="1" w:color="auto"/>
          <w:right w:val="single" w:sz="4" w:space="4" w:color="auto"/>
        </w:pBdr>
        <w:ind w:left="851" w:hanging="284"/>
        <w:rPr>
          <w:rFonts w:ascii="Arial" w:hAnsi="Arial" w:cs="Arial"/>
        </w:rPr>
      </w:pPr>
    </w:p>
    <w:p w14:paraId="4965EF1F" w14:textId="3265FE48" w:rsidR="001E53CD" w:rsidRPr="001E53CD" w:rsidRDefault="001E53CD" w:rsidP="009F3928">
      <w:pPr>
        <w:numPr>
          <w:ilvl w:val="0"/>
          <w:numId w:val="7"/>
        </w:num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rPr>
      </w:pPr>
      <w:r>
        <w:rPr>
          <w:rFonts w:ascii="Arial" w:hAnsi="Arial" w:cs="Arial"/>
          <w:b/>
        </w:rPr>
        <w:t>E</w:t>
      </w:r>
      <w:r w:rsidRPr="001E53CD">
        <w:rPr>
          <w:rFonts w:ascii="Arial" w:hAnsi="Arial" w:cs="Arial"/>
          <w:b/>
        </w:rPr>
        <w:t>xpérience du candidat en matière de conception,</w:t>
      </w:r>
      <w:r w:rsidRPr="001E53CD">
        <w:rPr>
          <w:rFonts w:ascii="Arial" w:hAnsi="Arial" w:cs="Arial"/>
        </w:rPr>
        <w:t xml:space="preserve"> en détaillant les travaux de réhabilitation et/ou de modification de bâtiments tertiaires dont il a personnellement assuré la concept</w:t>
      </w:r>
      <w:r w:rsidR="009F3928">
        <w:rPr>
          <w:rFonts w:ascii="Arial" w:hAnsi="Arial" w:cs="Arial"/>
        </w:rPr>
        <w:t>ion ces trois dernières années :</w:t>
      </w:r>
    </w:p>
    <w:p w14:paraId="6693644E" w14:textId="77777777" w:rsidR="001E53CD" w:rsidRDefault="001E53CD"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5F9495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77F4C4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99DDFB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89C317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B23899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93C1D2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236738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DFBA5B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A12225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4BD60C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036194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6742C4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1D3933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CC2416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354B3CA"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38217E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0DC231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83AA383"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C9FABF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495C2C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05D48A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5B8B66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A39C2A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4ECDCC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DDE97E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D621F0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84D19B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0E0A173"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49EB16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DD8EE4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63985F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7D41CDA"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F63E12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5C0E4F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41D9F9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F8144D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D3AE12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6DC17A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483C84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EA6C2C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E8C141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EEC1D4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32A51E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9949602"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632C4C50"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35788E40" w14:textId="0708F412" w:rsidR="009F3928" w:rsidRDefault="009F3928">
      <w:pPr>
        <w:tabs>
          <w:tab w:val="clear" w:pos="9390"/>
        </w:tabs>
        <w:overflowPunct/>
        <w:autoSpaceDE/>
        <w:autoSpaceDN/>
        <w:adjustRightInd/>
        <w:spacing w:after="0" w:line="240" w:lineRule="auto"/>
        <w:textAlignment w:val="auto"/>
        <w:rPr>
          <w:rFonts w:ascii="Arial" w:hAnsi="Arial" w:cs="Arial"/>
          <w:b/>
        </w:rPr>
      </w:pPr>
      <w:r>
        <w:rPr>
          <w:rFonts w:ascii="Arial" w:hAnsi="Arial" w:cs="Arial"/>
          <w:b/>
        </w:rPr>
        <w:br w:type="page"/>
      </w:r>
    </w:p>
    <w:p w14:paraId="7D8811CE"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6CF60A62" w14:textId="77777777" w:rsidR="009F3928" w:rsidRPr="001E53CD"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F7C01B1" w14:textId="46AF774D" w:rsidR="001E53CD" w:rsidRPr="001E53CD" w:rsidRDefault="001E53CD" w:rsidP="009F3928">
      <w:pPr>
        <w:numPr>
          <w:ilvl w:val="0"/>
          <w:numId w:val="7"/>
        </w:num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r>
        <w:rPr>
          <w:rFonts w:ascii="Arial" w:hAnsi="Arial" w:cs="Arial"/>
          <w:b/>
        </w:rPr>
        <w:t>E</w:t>
      </w:r>
      <w:r w:rsidRPr="001E53CD">
        <w:rPr>
          <w:rFonts w:ascii="Arial" w:hAnsi="Arial" w:cs="Arial"/>
          <w:b/>
        </w:rPr>
        <w:t>xpérience du candidat en matière de direction d’exécution de travaux de réhabilitation et/ou de modification de bâtiments tertiai</w:t>
      </w:r>
      <w:r w:rsidR="009F3928">
        <w:rPr>
          <w:rFonts w:ascii="Arial" w:hAnsi="Arial" w:cs="Arial"/>
          <w:b/>
        </w:rPr>
        <w:t>res ces trois dernières années :</w:t>
      </w:r>
    </w:p>
    <w:p w14:paraId="1359B8B9" w14:textId="77777777" w:rsidR="001E53CD" w:rsidRDefault="001E53CD"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81FFFA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EA062C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9FAE28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169096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A5A571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6CCBE7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7B3A74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2255D0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E6DE62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9222FB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F8D745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59A9CD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780D26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415A16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CDCAA6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8830D8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6AB16D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C98EAC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174EED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DFAF683"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FCFBB9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F5D161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125D9C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41FBA0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0313EA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C3D031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BABE68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CB71E0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8080F1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8D06A2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E83F96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803017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65B018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C574C3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C1403E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6E726B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CC4F3E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ACCB776"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6836EA2C"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1DC28283" w14:textId="60B621C6" w:rsidR="009F3928" w:rsidRDefault="009F3928">
      <w:pPr>
        <w:tabs>
          <w:tab w:val="clear" w:pos="9390"/>
        </w:tabs>
        <w:overflowPunct/>
        <w:autoSpaceDE/>
        <w:autoSpaceDN/>
        <w:adjustRightInd/>
        <w:spacing w:after="0" w:line="240" w:lineRule="auto"/>
        <w:textAlignment w:val="auto"/>
        <w:rPr>
          <w:rFonts w:ascii="Arial" w:hAnsi="Arial" w:cs="Arial"/>
          <w:b/>
        </w:rPr>
      </w:pPr>
      <w:r>
        <w:rPr>
          <w:rFonts w:ascii="Arial" w:hAnsi="Arial" w:cs="Arial"/>
          <w:b/>
        </w:rPr>
        <w:br w:type="page"/>
      </w:r>
    </w:p>
    <w:p w14:paraId="463A8AC9"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4A159DFA" w14:textId="77777777" w:rsidR="009F3928" w:rsidRDefault="009F3928" w:rsidP="009F3928">
      <w:pPr>
        <w:tabs>
          <w:tab w:val="clear" w:pos="9390"/>
        </w:tabs>
        <w:overflowPunct/>
        <w:autoSpaceDE/>
        <w:autoSpaceDN/>
        <w:adjustRightInd/>
        <w:spacing w:after="0" w:line="240" w:lineRule="auto"/>
        <w:ind w:left="851" w:hanging="284"/>
        <w:jc w:val="both"/>
        <w:textAlignment w:val="auto"/>
        <w:rPr>
          <w:rFonts w:ascii="Arial" w:hAnsi="Arial" w:cs="Arial"/>
          <w:b/>
        </w:rPr>
      </w:pPr>
    </w:p>
    <w:p w14:paraId="3517D822" w14:textId="77777777" w:rsidR="009F3928" w:rsidRPr="001E53CD"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5C4C7A7" w14:textId="2BCA5C36" w:rsidR="009F3928" w:rsidRDefault="001E53CD" w:rsidP="009F3928">
      <w:pPr>
        <w:numPr>
          <w:ilvl w:val="0"/>
          <w:numId w:val="7"/>
        </w:num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r>
        <w:rPr>
          <w:rFonts w:ascii="Arial" w:hAnsi="Arial" w:cs="Arial"/>
          <w:b/>
        </w:rPr>
        <w:t>P</w:t>
      </w:r>
      <w:r w:rsidRPr="001E53CD">
        <w:rPr>
          <w:rFonts w:ascii="Arial" w:hAnsi="Arial" w:cs="Arial"/>
          <w:b/>
        </w:rPr>
        <w:t xml:space="preserve">remières pistes de réflexions proposées pour répondre au préprogramme de </w:t>
      </w:r>
      <w:proofErr w:type="gramStart"/>
      <w:r w:rsidRPr="001E53CD">
        <w:rPr>
          <w:rFonts w:ascii="Arial" w:hAnsi="Arial" w:cs="Arial"/>
          <w:b/>
        </w:rPr>
        <w:t>travaux présenté</w:t>
      </w:r>
      <w:proofErr w:type="gramEnd"/>
      <w:r w:rsidRPr="001E53CD">
        <w:rPr>
          <w:rFonts w:ascii="Arial" w:hAnsi="Arial" w:cs="Arial"/>
          <w:b/>
        </w:rPr>
        <w:t xml:space="preserve"> en article 8 et dans le respect du coût prévisionnel des trava</w:t>
      </w:r>
      <w:r w:rsidR="009F3928">
        <w:rPr>
          <w:rFonts w:ascii="Arial" w:hAnsi="Arial" w:cs="Arial"/>
          <w:b/>
        </w:rPr>
        <w:t>ux défini dans ce préprogramme :</w:t>
      </w:r>
    </w:p>
    <w:p w14:paraId="0FE21EE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0C955B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3EBC65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723F8D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A0DA9F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93E577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7AEA8C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ECB61C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B73B9F6"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1B1C6B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C223F9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8EE524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9D85AF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C27A84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86E814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2618AE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31BB10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862B74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E1EDE6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1484409"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C66BC8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C5C384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8E8C76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537783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C0AB03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117F61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F48B9B3"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409171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BC6B79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17D586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0B5EEC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E96A72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4967E7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C7EA79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1EF6E1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28DC2D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377B4AE"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25B2824"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E1FB802"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41E2F0C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A3BEA2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7925DD7"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526D72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E17AE2F"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D820675"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603E97F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5C598473"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13B0AD0"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011AC201"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A915E53"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5DC9EAC"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2431C78"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13A82F4B"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362B01ED" w14:textId="77777777" w:rsid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2AF5A4FC" w14:textId="77777777" w:rsidR="009F3928" w:rsidRPr="009F3928" w:rsidRDefault="009F3928" w:rsidP="009F3928">
      <w:pPr>
        <w:pBdr>
          <w:top w:val="single" w:sz="4" w:space="1" w:color="auto"/>
          <w:left w:val="single" w:sz="4" w:space="4" w:color="auto"/>
          <w:bottom w:val="single" w:sz="4" w:space="1" w:color="auto"/>
          <w:right w:val="single" w:sz="4" w:space="4" w:color="auto"/>
        </w:pBdr>
        <w:tabs>
          <w:tab w:val="clear" w:pos="9390"/>
        </w:tabs>
        <w:overflowPunct/>
        <w:autoSpaceDE/>
        <w:autoSpaceDN/>
        <w:adjustRightInd/>
        <w:spacing w:after="0" w:line="240" w:lineRule="auto"/>
        <w:ind w:left="851" w:hanging="284"/>
        <w:jc w:val="both"/>
        <w:textAlignment w:val="auto"/>
        <w:rPr>
          <w:rFonts w:ascii="Arial" w:hAnsi="Arial" w:cs="Arial"/>
          <w:b/>
        </w:rPr>
      </w:pPr>
    </w:p>
    <w:p w14:paraId="7E997FD4" w14:textId="2A17EB34" w:rsidR="009F3928" w:rsidRDefault="009F3928">
      <w:pPr>
        <w:tabs>
          <w:tab w:val="clear" w:pos="9390"/>
        </w:tabs>
        <w:overflowPunct/>
        <w:autoSpaceDE/>
        <w:autoSpaceDN/>
        <w:adjustRightInd/>
        <w:spacing w:after="0" w:line="240" w:lineRule="auto"/>
        <w:textAlignment w:val="auto"/>
        <w:rPr>
          <w:rFonts w:ascii="Arial" w:hAnsi="Arial" w:cs="Arial"/>
        </w:rPr>
      </w:pPr>
      <w:r>
        <w:rPr>
          <w:rFonts w:ascii="Arial" w:hAnsi="Arial" w:cs="Arial"/>
        </w:rPr>
        <w:br w:type="page"/>
      </w:r>
    </w:p>
    <w:p w14:paraId="72A7035A" w14:textId="77777777" w:rsidR="006A6DD5" w:rsidRDefault="006A6DD5" w:rsidP="00F47BFD">
      <w:pPr>
        <w:rPr>
          <w:rFonts w:ascii="Arial" w:hAnsi="Arial" w:cs="Arial"/>
        </w:rPr>
      </w:pPr>
    </w:p>
    <w:p w14:paraId="70DC7851" w14:textId="5FAA2E25" w:rsidR="009F3928" w:rsidRPr="00F47BFD" w:rsidRDefault="009F3928" w:rsidP="009F3928">
      <w:pPr>
        <w:pStyle w:val="Titre1"/>
        <w:jc w:val="center"/>
        <w:rPr>
          <w:rFonts w:ascii="Arial" w:hAnsi="Arial" w:cs="Arial"/>
        </w:rPr>
      </w:pPr>
      <w:bookmarkStart w:id="29" w:name="_Toc481078390"/>
      <w:r w:rsidRPr="00F47BFD">
        <w:rPr>
          <w:rFonts w:ascii="Arial" w:hAnsi="Arial" w:cs="Arial"/>
        </w:rPr>
        <w:t>ANNEXE</w:t>
      </w:r>
      <w:r>
        <w:rPr>
          <w:rFonts w:ascii="Arial" w:hAnsi="Arial" w:cs="Arial"/>
        </w:rPr>
        <w:t xml:space="preserve"> N° 3</w:t>
      </w:r>
      <w:bookmarkEnd w:id="29"/>
    </w:p>
    <w:p w14:paraId="5500B51C" w14:textId="6D621309" w:rsidR="009F3928" w:rsidRDefault="009F3928" w:rsidP="009F3928">
      <w:pPr>
        <w:jc w:val="center"/>
        <w:rPr>
          <w:rFonts w:ascii="Arial" w:hAnsi="Arial" w:cs="Arial"/>
        </w:rPr>
      </w:pPr>
      <w:r>
        <w:rPr>
          <w:rFonts w:ascii="Arial" w:hAnsi="Arial" w:cs="Arial"/>
        </w:rPr>
        <w:t>RIB</w:t>
      </w:r>
    </w:p>
    <w:p w14:paraId="0C388F41" w14:textId="77777777" w:rsidR="009F3928" w:rsidRDefault="009F3928" w:rsidP="00F47BFD">
      <w:pPr>
        <w:rPr>
          <w:rFonts w:ascii="Arial" w:hAnsi="Arial" w:cs="Arial"/>
        </w:rPr>
      </w:pPr>
    </w:p>
    <w:p w14:paraId="43094551" w14:textId="77777777" w:rsidR="00691198" w:rsidRDefault="00691198" w:rsidP="00F47BFD">
      <w:pPr>
        <w:rPr>
          <w:rFonts w:ascii="Arial" w:hAnsi="Arial" w:cs="Arial"/>
        </w:rPr>
      </w:pPr>
    </w:p>
    <w:p w14:paraId="55B51E73" w14:textId="77777777" w:rsidR="00691198" w:rsidRDefault="00691198" w:rsidP="00F47BFD">
      <w:pPr>
        <w:rPr>
          <w:rFonts w:ascii="Arial" w:hAnsi="Arial" w:cs="Arial"/>
        </w:rPr>
      </w:pPr>
    </w:p>
    <w:p w14:paraId="205DFC71" w14:textId="2C6449AE" w:rsidR="00691198" w:rsidRDefault="00691198">
      <w:pPr>
        <w:tabs>
          <w:tab w:val="clear" w:pos="9390"/>
        </w:tabs>
        <w:overflowPunct/>
        <w:autoSpaceDE/>
        <w:autoSpaceDN/>
        <w:adjustRightInd/>
        <w:spacing w:after="0" w:line="240" w:lineRule="auto"/>
        <w:textAlignment w:val="auto"/>
        <w:rPr>
          <w:rFonts w:ascii="Arial" w:hAnsi="Arial" w:cs="Arial"/>
        </w:rPr>
      </w:pPr>
      <w:r>
        <w:rPr>
          <w:rFonts w:ascii="Arial" w:hAnsi="Arial" w:cs="Arial"/>
        </w:rPr>
        <w:br w:type="page"/>
      </w:r>
    </w:p>
    <w:p w14:paraId="1E6B5368" w14:textId="77777777" w:rsidR="00691198" w:rsidRDefault="00691198" w:rsidP="00F47BFD">
      <w:pPr>
        <w:rPr>
          <w:rFonts w:ascii="Arial" w:hAnsi="Arial" w:cs="Arial"/>
        </w:rPr>
      </w:pPr>
    </w:p>
    <w:p w14:paraId="304B4EBA" w14:textId="18EECE40" w:rsidR="00691198" w:rsidRPr="00F47BFD" w:rsidRDefault="00691198" w:rsidP="00691198">
      <w:pPr>
        <w:pStyle w:val="Titre1"/>
        <w:jc w:val="center"/>
        <w:rPr>
          <w:rFonts w:ascii="Arial" w:hAnsi="Arial" w:cs="Arial"/>
        </w:rPr>
      </w:pPr>
      <w:bookmarkStart w:id="30" w:name="_Toc481078391"/>
      <w:r w:rsidRPr="00F47BFD">
        <w:rPr>
          <w:rFonts w:ascii="Arial" w:hAnsi="Arial" w:cs="Arial"/>
        </w:rPr>
        <w:t>ANNEXE</w:t>
      </w:r>
      <w:r>
        <w:rPr>
          <w:rFonts w:ascii="Arial" w:hAnsi="Arial" w:cs="Arial"/>
        </w:rPr>
        <w:t xml:space="preserve"> N° 4</w:t>
      </w:r>
      <w:bookmarkEnd w:id="30"/>
    </w:p>
    <w:p w14:paraId="541807EA" w14:textId="600B4BB5" w:rsidR="00691198" w:rsidRDefault="00691198" w:rsidP="00691198">
      <w:pPr>
        <w:jc w:val="center"/>
        <w:rPr>
          <w:rFonts w:ascii="Arial" w:hAnsi="Arial" w:cs="Arial"/>
        </w:rPr>
      </w:pPr>
      <w:r>
        <w:rPr>
          <w:rFonts w:ascii="Arial" w:hAnsi="Arial" w:cs="Arial"/>
        </w:rPr>
        <w:t>ATTESTATION D’ASSURANCE</w:t>
      </w:r>
    </w:p>
    <w:p w14:paraId="50AA4CA6" w14:textId="77777777" w:rsidR="00691198" w:rsidRPr="00F47BFD" w:rsidRDefault="00691198" w:rsidP="00F47BFD">
      <w:pPr>
        <w:rPr>
          <w:rFonts w:ascii="Arial" w:hAnsi="Arial" w:cs="Arial"/>
        </w:rPr>
      </w:pPr>
    </w:p>
    <w:sectPr w:rsidR="00691198" w:rsidRPr="00F47BFD" w:rsidSect="001E53CD">
      <w:type w:val="continuous"/>
      <w:pgSz w:w="11900" w:h="16820"/>
      <w:pgMar w:top="1259" w:right="1259" w:bottom="2517" w:left="1259" w:header="720"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1D669" w14:textId="77777777" w:rsidR="00BB7550" w:rsidRDefault="00BB7550">
      <w:r>
        <w:separator/>
      </w:r>
    </w:p>
    <w:p w14:paraId="110B73FC" w14:textId="77777777" w:rsidR="00BB7550" w:rsidRDefault="00BB7550"/>
  </w:endnote>
  <w:endnote w:type="continuationSeparator" w:id="0">
    <w:p w14:paraId="1CA68137" w14:textId="77777777" w:rsidR="00BB7550" w:rsidRDefault="00BB7550">
      <w:r>
        <w:continuationSeparator/>
      </w:r>
    </w:p>
    <w:p w14:paraId="3AB7EC6E" w14:textId="77777777" w:rsidR="00BB7550" w:rsidRDefault="00BB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E3DB" w14:textId="612ED97A" w:rsidR="00691198" w:rsidRPr="00DC3290" w:rsidRDefault="00691198" w:rsidP="00E52397">
    <w:pPr>
      <w:pStyle w:val="Pieddepage"/>
      <w:rPr>
        <w:rStyle w:val="Numrodepage"/>
      </w:rPr>
    </w:pPr>
    <w:r>
      <w:rPr>
        <w:rStyle w:val="Numrodepage"/>
        <w:b/>
        <w:lang w:val="en-US"/>
      </w:rPr>
      <w:t xml:space="preserve">Marché de </w:t>
    </w:r>
    <w:proofErr w:type="spellStart"/>
    <w:r>
      <w:rPr>
        <w:rStyle w:val="Numrodepage"/>
        <w:b/>
        <w:lang w:val="en-US"/>
      </w:rPr>
      <w:t>maîtrise</w:t>
    </w:r>
    <w:proofErr w:type="spellEnd"/>
    <w:r>
      <w:rPr>
        <w:rStyle w:val="Numrodepage"/>
        <w:b/>
        <w:lang w:val="en-US"/>
      </w:rPr>
      <w:t xml:space="preserve"> d’oeuvre - FPNR</w:t>
    </w:r>
    <w:r w:rsidR="00ED3226">
      <w:rPr>
        <w:rStyle w:val="Numrodepage"/>
        <w:b/>
        <w:lang w:val="en-US"/>
      </w:rPr>
      <w:t>F</w:t>
    </w:r>
  </w:p>
  <w:p w14:paraId="404F0912" w14:textId="77777777" w:rsidR="00691198" w:rsidRPr="003B5198" w:rsidRDefault="00691198" w:rsidP="003B5198">
    <w:pPr>
      <w:pStyle w:val="Pieddepage"/>
    </w:pPr>
    <w:r w:rsidRPr="003B5198">
      <w:t xml:space="preserve">Page </w:t>
    </w:r>
    <w:r w:rsidRPr="003B5198">
      <w:fldChar w:fldCharType="begin"/>
    </w:r>
    <w:r w:rsidRPr="003B5198">
      <w:instrText xml:space="preserve"> PAGE </w:instrText>
    </w:r>
    <w:r w:rsidRPr="003B5198">
      <w:fldChar w:fldCharType="separate"/>
    </w:r>
    <w:r w:rsidR="00FA7952">
      <w:rPr>
        <w:noProof/>
      </w:rPr>
      <w:t>2</w:t>
    </w:r>
    <w:r w:rsidRPr="003B5198">
      <w:fldChar w:fldCharType="end"/>
    </w:r>
    <w:r w:rsidRPr="003B5198">
      <w:t xml:space="preserve"> sur </w:t>
    </w:r>
    <w:r>
      <w:rPr>
        <w:noProof/>
      </w:rPr>
      <w:fldChar w:fldCharType="begin"/>
    </w:r>
    <w:r>
      <w:rPr>
        <w:noProof/>
      </w:rPr>
      <w:instrText xml:space="preserve"> NUMPAGES </w:instrText>
    </w:r>
    <w:r>
      <w:rPr>
        <w:noProof/>
      </w:rPr>
      <w:fldChar w:fldCharType="separate"/>
    </w:r>
    <w:r w:rsidR="00FA7952">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29C3" w14:textId="45E97452" w:rsidR="00691198" w:rsidRPr="003B5198" w:rsidRDefault="00691198" w:rsidP="00E52397">
    <w:pPr>
      <w:pStyle w:val="Pieddepage"/>
      <w:rPr>
        <w:rStyle w:val="Numrodepage"/>
        <w:b/>
      </w:rPr>
    </w:pPr>
    <w:r>
      <w:rPr>
        <w:rStyle w:val="Numrodepage"/>
        <w:b/>
      </w:rPr>
      <w:t>Contrat de maîtrise d’œuvre - FPNR</w:t>
    </w:r>
  </w:p>
  <w:p w14:paraId="35DCB7DE" w14:textId="77777777" w:rsidR="00691198" w:rsidRPr="00E52397" w:rsidRDefault="00691198">
    <w:pPr>
      <w:pStyle w:val="Pieddepage"/>
    </w:pPr>
    <w:r w:rsidRPr="003B5198">
      <w:t xml:space="preserve">Page </w:t>
    </w:r>
    <w:r w:rsidRPr="003B5198">
      <w:fldChar w:fldCharType="begin"/>
    </w:r>
    <w:r w:rsidRPr="003B5198">
      <w:instrText xml:space="preserve"> PAGE </w:instrText>
    </w:r>
    <w:r w:rsidRPr="003B5198">
      <w:fldChar w:fldCharType="separate"/>
    </w:r>
    <w:r w:rsidR="00FA7952">
      <w:rPr>
        <w:noProof/>
      </w:rPr>
      <w:t>1</w:t>
    </w:r>
    <w:r w:rsidRPr="003B5198">
      <w:fldChar w:fldCharType="end"/>
    </w:r>
    <w:r w:rsidRPr="003B5198">
      <w:t xml:space="preserve"> sur </w:t>
    </w:r>
    <w:r>
      <w:rPr>
        <w:noProof/>
      </w:rPr>
      <w:fldChar w:fldCharType="begin"/>
    </w:r>
    <w:r>
      <w:rPr>
        <w:noProof/>
      </w:rPr>
      <w:instrText xml:space="preserve"> NUMPAGES </w:instrText>
    </w:r>
    <w:r>
      <w:rPr>
        <w:noProof/>
      </w:rPr>
      <w:fldChar w:fldCharType="separate"/>
    </w:r>
    <w:r w:rsidR="00FA7952">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49E8D" w14:textId="77777777" w:rsidR="00BB7550" w:rsidRDefault="00BB7550">
      <w:r>
        <w:separator/>
      </w:r>
    </w:p>
    <w:p w14:paraId="10A36975" w14:textId="77777777" w:rsidR="00BB7550" w:rsidRDefault="00BB7550"/>
  </w:footnote>
  <w:footnote w:type="continuationSeparator" w:id="0">
    <w:p w14:paraId="7E82E630" w14:textId="77777777" w:rsidR="00BB7550" w:rsidRDefault="00BB7550">
      <w:r>
        <w:continuationSeparator/>
      </w:r>
    </w:p>
    <w:p w14:paraId="7EC5B79E" w14:textId="77777777" w:rsidR="00BB7550" w:rsidRDefault="00BB7550"/>
  </w:footnote>
  <w:footnote w:id="1">
    <w:p w14:paraId="5EA9A26B" w14:textId="77777777" w:rsidR="00691198" w:rsidRPr="000E1BD6" w:rsidRDefault="00691198" w:rsidP="00B23660">
      <w:pPr>
        <w:pStyle w:val="Notedebasdepage"/>
        <w:rPr>
          <w:rFonts w:ascii="Verdana" w:hAnsi="Verdana"/>
          <w:sz w:val="15"/>
          <w:szCs w:val="15"/>
        </w:rPr>
      </w:pPr>
      <w:r w:rsidRPr="000E1BD6">
        <w:rPr>
          <w:rStyle w:val="Appelnotedebasdep"/>
          <w:rFonts w:ascii="Verdana" w:hAnsi="Verdana"/>
          <w:sz w:val="15"/>
          <w:szCs w:val="15"/>
        </w:rPr>
        <w:footnoteRef/>
      </w:r>
      <w:r w:rsidRPr="000E1BD6">
        <w:rPr>
          <w:rFonts w:ascii="Verdana" w:hAnsi="Verdana"/>
          <w:sz w:val="15"/>
          <w:szCs w:val="15"/>
        </w:rPr>
        <w:t xml:space="preserve"> </w:t>
      </w:r>
      <w:r w:rsidRPr="000E1BD6">
        <w:rPr>
          <w:rFonts w:ascii="Verdana" w:hAnsi="Verdana"/>
          <w:i/>
          <w:sz w:val="15"/>
          <w:szCs w:val="15"/>
        </w:rPr>
        <w:t>Rayer la mention inutile</w:t>
      </w:r>
    </w:p>
  </w:footnote>
  <w:footnote w:id="2">
    <w:p w14:paraId="2CC8C554" w14:textId="77777777" w:rsidR="00691198" w:rsidRPr="003A182C" w:rsidRDefault="00691198" w:rsidP="007B3F11">
      <w:pPr>
        <w:pStyle w:val="Notedebasdepage"/>
        <w:rPr>
          <w:rFonts w:ascii="Verdana" w:hAnsi="Verdana"/>
          <w:sz w:val="15"/>
          <w:szCs w:val="15"/>
        </w:rPr>
      </w:pPr>
      <w:r w:rsidRPr="003A182C">
        <w:rPr>
          <w:rStyle w:val="Appelnotedebasdep"/>
          <w:rFonts w:ascii="Verdana" w:hAnsi="Verdana"/>
          <w:sz w:val="15"/>
          <w:szCs w:val="15"/>
        </w:rPr>
        <w:footnoteRef/>
      </w:r>
      <w:r w:rsidRPr="003A182C">
        <w:rPr>
          <w:rFonts w:ascii="Verdana" w:hAnsi="Verdana"/>
          <w:sz w:val="15"/>
          <w:szCs w:val="15"/>
        </w:rPr>
        <w:t xml:space="preserve"> </w:t>
      </w:r>
      <w:r w:rsidRPr="003A182C">
        <w:rPr>
          <w:rFonts w:ascii="Verdana" w:hAnsi="Verdana"/>
          <w:i/>
          <w:sz w:val="15"/>
          <w:szCs w:val="15"/>
        </w:rPr>
        <w:t>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C5CB5" w14:textId="77777777" w:rsidR="00691198" w:rsidRDefault="0069119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C0D2DA0" w14:textId="77777777" w:rsidR="00691198" w:rsidRDefault="00691198">
    <w:pPr>
      <w:pStyle w:val="En-tte"/>
    </w:pPr>
  </w:p>
  <w:p w14:paraId="709C0A7F" w14:textId="77777777" w:rsidR="00691198" w:rsidRDefault="006911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F041" w14:textId="77777777" w:rsidR="00691198" w:rsidRPr="000D6A40" w:rsidRDefault="00691198" w:rsidP="00AE60CB">
    <w:pPr>
      <w:pStyle w:val="En-tte"/>
      <w:ind w:right="-2"/>
      <w:jc w:val="right"/>
      <w:rPr>
        <w:rFonts w:ascii="Tahoma" w:hAnsi="Tahoma" w:cs="Tahoma"/>
        <w:sz w:val="18"/>
      </w:rPr>
    </w:pPr>
    <w:r w:rsidRPr="000D6A40">
      <w:rPr>
        <w:rFonts w:ascii="Tahoma" w:hAnsi="Tahoma" w:cs="Tahoma"/>
        <w:sz w:val="18"/>
      </w:rPr>
      <w:t xml:space="preserve"> </w:t>
    </w:r>
  </w:p>
  <w:p w14:paraId="42D5B6E5" w14:textId="77777777" w:rsidR="00691198" w:rsidRDefault="00691198">
    <w:pPr>
      <w:pStyle w:val="En-tte"/>
      <w:ind w:right="360"/>
      <w:rPr>
        <w:sz w:val="23"/>
      </w:rPr>
    </w:pPr>
  </w:p>
  <w:p w14:paraId="1BD63B65" w14:textId="77777777" w:rsidR="00691198" w:rsidRDefault="006911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0DEA" w14:textId="77777777" w:rsidR="00691198" w:rsidRDefault="00691198" w:rsidP="00123BC7">
    <w:pPr>
      <w:pStyle w:val="En-tte"/>
    </w:pPr>
  </w:p>
  <w:p w14:paraId="31E8B30F" w14:textId="77777777" w:rsidR="00691198" w:rsidRDefault="00691198" w:rsidP="00123BC7">
    <w:pPr>
      <w:pStyle w:val="En-tte"/>
    </w:pPr>
  </w:p>
  <w:p w14:paraId="472A1340" w14:textId="77777777" w:rsidR="00691198" w:rsidRDefault="00691198" w:rsidP="00123BC7">
    <w:pPr>
      <w:pStyle w:val="En-tte"/>
    </w:pPr>
  </w:p>
  <w:p w14:paraId="34315F0F" w14:textId="77777777" w:rsidR="00691198" w:rsidRPr="00123BC7" w:rsidRDefault="00691198" w:rsidP="00123B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1" w15:restartNumberingAfterBreak="0">
    <w:nsid w:val="121A12FB"/>
    <w:multiLevelType w:val="hybridMultilevel"/>
    <w:tmpl w:val="D9AC5E4C"/>
    <w:lvl w:ilvl="0" w:tplc="F7D64DF6">
      <w:start w:val="1"/>
      <w:numFmt w:val="decimal"/>
      <w:pStyle w:val="ArticleTitre112pt"/>
      <w:lvlText w:val="4.2.%1 -"/>
      <w:lvlJc w:val="left"/>
      <w:pPr>
        <w:tabs>
          <w:tab w:val="num" w:pos="720"/>
        </w:tabs>
        <w:ind w:left="0" w:firstLine="0"/>
      </w:pPr>
      <w:rPr>
        <w:rFonts w:ascii="Times New Roman" w:hAnsi="Times New Roman"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 w15:restartNumberingAfterBreak="0">
    <w:nsid w:val="36E11961"/>
    <w:multiLevelType w:val="multilevel"/>
    <w:tmpl w:val="8CA89D4E"/>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DDF452C"/>
    <w:multiLevelType w:val="hybridMultilevel"/>
    <w:tmpl w:val="F634D232"/>
    <w:lvl w:ilvl="0" w:tplc="D870E7B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764E83"/>
    <w:multiLevelType w:val="multilevel"/>
    <w:tmpl w:val="8CA89D4E"/>
    <w:lvl w:ilvl="0">
      <w:start w:val="1"/>
      <w:numFmt w:val="upperLetter"/>
      <w:lvlText w:val="%1."/>
      <w:lvlJc w:val="left"/>
      <w:pPr>
        <w:ind w:left="502" w:hanging="360"/>
      </w:pPr>
      <w:rPr>
        <w:rFonts w:ascii="Arial" w:eastAsia="Arial" w:hAnsi="Arial" w:cs="Arial"/>
        <w:b/>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6" w15:restartNumberingAfterBreak="0">
    <w:nsid w:val="596F3B62"/>
    <w:multiLevelType w:val="multilevel"/>
    <w:tmpl w:val="D6004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32221"/>
    <w:multiLevelType w:val="multilevel"/>
    <w:tmpl w:val="8CA89D4E"/>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A210434"/>
    <w:multiLevelType w:val="hybridMultilevel"/>
    <w:tmpl w:val="D57EC4A2"/>
    <w:lvl w:ilvl="0" w:tplc="D870E7B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lvlOverride w:ilvl="0"/>
  </w:num>
  <w:num w:numId="5">
    <w:abstractNumId w:val="5"/>
  </w:num>
  <w:num w:numId="6">
    <w:abstractNumId w:val="3"/>
  </w:num>
  <w:num w:numId="7">
    <w:abstractNumId w:val="7"/>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5F"/>
    <w:rsid w:val="00004C28"/>
    <w:rsid w:val="00010618"/>
    <w:rsid w:val="0001681D"/>
    <w:rsid w:val="00017BB0"/>
    <w:rsid w:val="0002184E"/>
    <w:rsid w:val="00022480"/>
    <w:rsid w:val="00024CE8"/>
    <w:rsid w:val="000309DE"/>
    <w:rsid w:val="00033AE8"/>
    <w:rsid w:val="00037579"/>
    <w:rsid w:val="00046E12"/>
    <w:rsid w:val="00047012"/>
    <w:rsid w:val="00047BB2"/>
    <w:rsid w:val="00050868"/>
    <w:rsid w:val="0005102A"/>
    <w:rsid w:val="00053D26"/>
    <w:rsid w:val="00053F56"/>
    <w:rsid w:val="00054543"/>
    <w:rsid w:val="00056823"/>
    <w:rsid w:val="00056F89"/>
    <w:rsid w:val="00061E34"/>
    <w:rsid w:val="0006422E"/>
    <w:rsid w:val="00064505"/>
    <w:rsid w:val="00070C4A"/>
    <w:rsid w:val="000720D3"/>
    <w:rsid w:val="00073B90"/>
    <w:rsid w:val="00074BF5"/>
    <w:rsid w:val="00075949"/>
    <w:rsid w:val="00077891"/>
    <w:rsid w:val="00081227"/>
    <w:rsid w:val="0008154A"/>
    <w:rsid w:val="00083400"/>
    <w:rsid w:val="00083FE5"/>
    <w:rsid w:val="00085615"/>
    <w:rsid w:val="00090367"/>
    <w:rsid w:val="000915C7"/>
    <w:rsid w:val="00093103"/>
    <w:rsid w:val="000946A8"/>
    <w:rsid w:val="00094CFA"/>
    <w:rsid w:val="000A0AB3"/>
    <w:rsid w:val="000A206C"/>
    <w:rsid w:val="000A36CE"/>
    <w:rsid w:val="000A3FD4"/>
    <w:rsid w:val="000B0ECB"/>
    <w:rsid w:val="000B1861"/>
    <w:rsid w:val="000B2F31"/>
    <w:rsid w:val="000B2F9C"/>
    <w:rsid w:val="000B460B"/>
    <w:rsid w:val="000B731C"/>
    <w:rsid w:val="000C17AE"/>
    <w:rsid w:val="000C48C4"/>
    <w:rsid w:val="000D0E11"/>
    <w:rsid w:val="000D2A36"/>
    <w:rsid w:val="000D4E81"/>
    <w:rsid w:val="000D6A40"/>
    <w:rsid w:val="000D7106"/>
    <w:rsid w:val="000E07D2"/>
    <w:rsid w:val="000E1BD6"/>
    <w:rsid w:val="000E1BE9"/>
    <w:rsid w:val="000E21D2"/>
    <w:rsid w:val="000E467F"/>
    <w:rsid w:val="000E6F96"/>
    <w:rsid w:val="000E7292"/>
    <w:rsid w:val="000E7BA4"/>
    <w:rsid w:val="000F0A7D"/>
    <w:rsid w:val="000F3384"/>
    <w:rsid w:val="000F43F4"/>
    <w:rsid w:val="000F7CA0"/>
    <w:rsid w:val="0010400A"/>
    <w:rsid w:val="00104594"/>
    <w:rsid w:val="001057CF"/>
    <w:rsid w:val="00106485"/>
    <w:rsid w:val="00111D90"/>
    <w:rsid w:val="001146E4"/>
    <w:rsid w:val="00116926"/>
    <w:rsid w:val="001201A2"/>
    <w:rsid w:val="001214CA"/>
    <w:rsid w:val="00122433"/>
    <w:rsid w:val="00123BC7"/>
    <w:rsid w:val="00126D4B"/>
    <w:rsid w:val="00130ECE"/>
    <w:rsid w:val="001318A1"/>
    <w:rsid w:val="00132ECE"/>
    <w:rsid w:val="00133070"/>
    <w:rsid w:val="001330E7"/>
    <w:rsid w:val="00135C1F"/>
    <w:rsid w:val="00136CD0"/>
    <w:rsid w:val="001372D3"/>
    <w:rsid w:val="0014076C"/>
    <w:rsid w:val="00141EF2"/>
    <w:rsid w:val="001439F9"/>
    <w:rsid w:val="00147566"/>
    <w:rsid w:val="00147FFB"/>
    <w:rsid w:val="001517EA"/>
    <w:rsid w:val="00151B85"/>
    <w:rsid w:val="0015653D"/>
    <w:rsid w:val="00157FB9"/>
    <w:rsid w:val="0016041D"/>
    <w:rsid w:val="00161397"/>
    <w:rsid w:val="00162B9E"/>
    <w:rsid w:val="00162DB6"/>
    <w:rsid w:val="00165D62"/>
    <w:rsid w:val="00166215"/>
    <w:rsid w:val="00166246"/>
    <w:rsid w:val="00166A49"/>
    <w:rsid w:val="00167AB4"/>
    <w:rsid w:val="00167B97"/>
    <w:rsid w:val="0017275B"/>
    <w:rsid w:val="00172FF8"/>
    <w:rsid w:val="001732A3"/>
    <w:rsid w:val="00176F1A"/>
    <w:rsid w:val="0017729A"/>
    <w:rsid w:val="001821BC"/>
    <w:rsid w:val="00182A17"/>
    <w:rsid w:val="00184A53"/>
    <w:rsid w:val="00184D03"/>
    <w:rsid w:val="001853D9"/>
    <w:rsid w:val="00185609"/>
    <w:rsid w:val="00191674"/>
    <w:rsid w:val="001A7F97"/>
    <w:rsid w:val="001B0FB8"/>
    <w:rsid w:val="001B19F5"/>
    <w:rsid w:val="001B200F"/>
    <w:rsid w:val="001B2800"/>
    <w:rsid w:val="001B51AE"/>
    <w:rsid w:val="001B7A27"/>
    <w:rsid w:val="001C2777"/>
    <w:rsid w:val="001C37C4"/>
    <w:rsid w:val="001C47DC"/>
    <w:rsid w:val="001C52A5"/>
    <w:rsid w:val="001C7672"/>
    <w:rsid w:val="001D0462"/>
    <w:rsid w:val="001D071E"/>
    <w:rsid w:val="001E0B0F"/>
    <w:rsid w:val="001E1251"/>
    <w:rsid w:val="001E53CD"/>
    <w:rsid w:val="001F05A6"/>
    <w:rsid w:val="001F2BB7"/>
    <w:rsid w:val="001F5664"/>
    <w:rsid w:val="001F57D3"/>
    <w:rsid w:val="001F6A3A"/>
    <w:rsid w:val="00202FC6"/>
    <w:rsid w:val="00206B83"/>
    <w:rsid w:val="0021196F"/>
    <w:rsid w:val="00212D71"/>
    <w:rsid w:val="0021467C"/>
    <w:rsid w:val="00214CC0"/>
    <w:rsid w:val="00215627"/>
    <w:rsid w:val="00215B5A"/>
    <w:rsid w:val="002210A8"/>
    <w:rsid w:val="00223AE2"/>
    <w:rsid w:val="00223B3E"/>
    <w:rsid w:val="0022488F"/>
    <w:rsid w:val="00226501"/>
    <w:rsid w:val="0022796D"/>
    <w:rsid w:val="00234B86"/>
    <w:rsid w:val="0023696A"/>
    <w:rsid w:val="0024001F"/>
    <w:rsid w:val="00242A70"/>
    <w:rsid w:val="00243CD0"/>
    <w:rsid w:val="0025041C"/>
    <w:rsid w:val="0025265A"/>
    <w:rsid w:val="002567C2"/>
    <w:rsid w:val="00256880"/>
    <w:rsid w:val="00256BF4"/>
    <w:rsid w:val="002621EC"/>
    <w:rsid w:val="00263054"/>
    <w:rsid w:val="00264D30"/>
    <w:rsid w:val="00265267"/>
    <w:rsid w:val="00267B43"/>
    <w:rsid w:val="00272AED"/>
    <w:rsid w:val="002748DC"/>
    <w:rsid w:val="00275A02"/>
    <w:rsid w:val="002779F0"/>
    <w:rsid w:val="00277A5F"/>
    <w:rsid w:val="002826B1"/>
    <w:rsid w:val="00282AC5"/>
    <w:rsid w:val="00283344"/>
    <w:rsid w:val="002856AB"/>
    <w:rsid w:val="00287FB2"/>
    <w:rsid w:val="00293FA8"/>
    <w:rsid w:val="002A1F2A"/>
    <w:rsid w:val="002A2457"/>
    <w:rsid w:val="002A3C4C"/>
    <w:rsid w:val="002A4C99"/>
    <w:rsid w:val="002A5F1F"/>
    <w:rsid w:val="002A5F59"/>
    <w:rsid w:val="002B0D49"/>
    <w:rsid w:val="002B1171"/>
    <w:rsid w:val="002B141D"/>
    <w:rsid w:val="002B1F68"/>
    <w:rsid w:val="002B62A3"/>
    <w:rsid w:val="002B702F"/>
    <w:rsid w:val="002C06FD"/>
    <w:rsid w:val="002C0A02"/>
    <w:rsid w:val="002C20BC"/>
    <w:rsid w:val="002C28D6"/>
    <w:rsid w:val="002C5C45"/>
    <w:rsid w:val="002C5D14"/>
    <w:rsid w:val="002C73F2"/>
    <w:rsid w:val="002C7485"/>
    <w:rsid w:val="002D2D17"/>
    <w:rsid w:val="002E54E5"/>
    <w:rsid w:val="002F3D2D"/>
    <w:rsid w:val="002F49F7"/>
    <w:rsid w:val="002F67B3"/>
    <w:rsid w:val="002F77BF"/>
    <w:rsid w:val="00301489"/>
    <w:rsid w:val="00304FE0"/>
    <w:rsid w:val="0030639F"/>
    <w:rsid w:val="003108B5"/>
    <w:rsid w:val="00311A13"/>
    <w:rsid w:val="0031246D"/>
    <w:rsid w:val="00312861"/>
    <w:rsid w:val="00313509"/>
    <w:rsid w:val="003143CC"/>
    <w:rsid w:val="0031444C"/>
    <w:rsid w:val="003151F0"/>
    <w:rsid w:val="00316621"/>
    <w:rsid w:val="00320EA7"/>
    <w:rsid w:val="003226D4"/>
    <w:rsid w:val="00322A10"/>
    <w:rsid w:val="00323FFB"/>
    <w:rsid w:val="00325767"/>
    <w:rsid w:val="00325E19"/>
    <w:rsid w:val="00330405"/>
    <w:rsid w:val="003311BE"/>
    <w:rsid w:val="00332257"/>
    <w:rsid w:val="00344A14"/>
    <w:rsid w:val="003473F8"/>
    <w:rsid w:val="00350586"/>
    <w:rsid w:val="00352DE7"/>
    <w:rsid w:val="003541B1"/>
    <w:rsid w:val="00356ACD"/>
    <w:rsid w:val="00357259"/>
    <w:rsid w:val="003579FC"/>
    <w:rsid w:val="0036036E"/>
    <w:rsid w:val="00362408"/>
    <w:rsid w:val="00362653"/>
    <w:rsid w:val="003627D5"/>
    <w:rsid w:val="00363F25"/>
    <w:rsid w:val="00367F9A"/>
    <w:rsid w:val="00370F02"/>
    <w:rsid w:val="0037144F"/>
    <w:rsid w:val="00372736"/>
    <w:rsid w:val="003740D4"/>
    <w:rsid w:val="0038066E"/>
    <w:rsid w:val="003819E9"/>
    <w:rsid w:val="0038309D"/>
    <w:rsid w:val="00383B4C"/>
    <w:rsid w:val="00391DD9"/>
    <w:rsid w:val="003A182C"/>
    <w:rsid w:val="003A2DA1"/>
    <w:rsid w:val="003A4412"/>
    <w:rsid w:val="003A4AA0"/>
    <w:rsid w:val="003B5198"/>
    <w:rsid w:val="003B6D56"/>
    <w:rsid w:val="003C23D7"/>
    <w:rsid w:val="003C43CD"/>
    <w:rsid w:val="003C6395"/>
    <w:rsid w:val="003C6916"/>
    <w:rsid w:val="003D338E"/>
    <w:rsid w:val="003D398A"/>
    <w:rsid w:val="003D49C9"/>
    <w:rsid w:val="003D5EA4"/>
    <w:rsid w:val="003E414D"/>
    <w:rsid w:val="003E5045"/>
    <w:rsid w:val="003F0E64"/>
    <w:rsid w:val="003F6893"/>
    <w:rsid w:val="003F7942"/>
    <w:rsid w:val="003F7FA6"/>
    <w:rsid w:val="00400EB7"/>
    <w:rsid w:val="004026A4"/>
    <w:rsid w:val="00402C6D"/>
    <w:rsid w:val="00406CDC"/>
    <w:rsid w:val="00411FF5"/>
    <w:rsid w:val="00412A13"/>
    <w:rsid w:val="0041426B"/>
    <w:rsid w:val="00420248"/>
    <w:rsid w:val="00420C5E"/>
    <w:rsid w:val="00425A0D"/>
    <w:rsid w:val="004264E8"/>
    <w:rsid w:val="0043079D"/>
    <w:rsid w:val="00431089"/>
    <w:rsid w:val="0043526F"/>
    <w:rsid w:val="00435334"/>
    <w:rsid w:val="00435C34"/>
    <w:rsid w:val="00441D9C"/>
    <w:rsid w:val="00443696"/>
    <w:rsid w:val="00444934"/>
    <w:rsid w:val="004455DC"/>
    <w:rsid w:val="00445745"/>
    <w:rsid w:val="004467B1"/>
    <w:rsid w:val="004503CC"/>
    <w:rsid w:val="00455328"/>
    <w:rsid w:val="0046239E"/>
    <w:rsid w:val="0046437F"/>
    <w:rsid w:val="004650A0"/>
    <w:rsid w:val="00466989"/>
    <w:rsid w:val="00466DE9"/>
    <w:rsid w:val="00467265"/>
    <w:rsid w:val="00467C60"/>
    <w:rsid w:val="00467F31"/>
    <w:rsid w:val="00470BD0"/>
    <w:rsid w:val="00472558"/>
    <w:rsid w:val="004810E5"/>
    <w:rsid w:val="004821C7"/>
    <w:rsid w:val="00483CCA"/>
    <w:rsid w:val="00483D83"/>
    <w:rsid w:val="004854E2"/>
    <w:rsid w:val="004867DD"/>
    <w:rsid w:val="004868F9"/>
    <w:rsid w:val="004879D3"/>
    <w:rsid w:val="00492317"/>
    <w:rsid w:val="00493F7A"/>
    <w:rsid w:val="0049441A"/>
    <w:rsid w:val="00495E07"/>
    <w:rsid w:val="004A181A"/>
    <w:rsid w:val="004A1C0E"/>
    <w:rsid w:val="004A50FD"/>
    <w:rsid w:val="004A7D05"/>
    <w:rsid w:val="004B2C9D"/>
    <w:rsid w:val="004B3869"/>
    <w:rsid w:val="004B768B"/>
    <w:rsid w:val="004C0F4D"/>
    <w:rsid w:val="004C3891"/>
    <w:rsid w:val="004C41DE"/>
    <w:rsid w:val="004C532C"/>
    <w:rsid w:val="004C6EC3"/>
    <w:rsid w:val="004C7F10"/>
    <w:rsid w:val="004D0CB6"/>
    <w:rsid w:val="004D1D8B"/>
    <w:rsid w:val="004D2AB1"/>
    <w:rsid w:val="004D4B35"/>
    <w:rsid w:val="004D74F2"/>
    <w:rsid w:val="004E09EA"/>
    <w:rsid w:val="004E5C3B"/>
    <w:rsid w:val="004E63BF"/>
    <w:rsid w:val="004F0BFE"/>
    <w:rsid w:val="004F1451"/>
    <w:rsid w:val="004F22C5"/>
    <w:rsid w:val="004F39AD"/>
    <w:rsid w:val="004F3EAF"/>
    <w:rsid w:val="004F4E5D"/>
    <w:rsid w:val="004F7640"/>
    <w:rsid w:val="00500B5F"/>
    <w:rsid w:val="00501F90"/>
    <w:rsid w:val="005028AF"/>
    <w:rsid w:val="005041A4"/>
    <w:rsid w:val="00506289"/>
    <w:rsid w:val="00506445"/>
    <w:rsid w:val="00512A6A"/>
    <w:rsid w:val="00514C25"/>
    <w:rsid w:val="00516D0F"/>
    <w:rsid w:val="00521F81"/>
    <w:rsid w:val="005239BF"/>
    <w:rsid w:val="00523D55"/>
    <w:rsid w:val="005246E3"/>
    <w:rsid w:val="00526555"/>
    <w:rsid w:val="005342A8"/>
    <w:rsid w:val="00535AD0"/>
    <w:rsid w:val="00535F8A"/>
    <w:rsid w:val="0053743B"/>
    <w:rsid w:val="005426DD"/>
    <w:rsid w:val="00545247"/>
    <w:rsid w:val="00557E7C"/>
    <w:rsid w:val="005606AD"/>
    <w:rsid w:val="00560DE2"/>
    <w:rsid w:val="0056135D"/>
    <w:rsid w:val="00563D7C"/>
    <w:rsid w:val="00573BE3"/>
    <w:rsid w:val="00574AF4"/>
    <w:rsid w:val="005807A5"/>
    <w:rsid w:val="00580D03"/>
    <w:rsid w:val="00581787"/>
    <w:rsid w:val="005834CC"/>
    <w:rsid w:val="0058427A"/>
    <w:rsid w:val="00584C74"/>
    <w:rsid w:val="00584E4C"/>
    <w:rsid w:val="00587A33"/>
    <w:rsid w:val="00590271"/>
    <w:rsid w:val="005916D2"/>
    <w:rsid w:val="005920D7"/>
    <w:rsid w:val="00596901"/>
    <w:rsid w:val="005A04F9"/>
    <w:rsid w:val="005A0E51"/>
    <w:rsid w:val="005A4CE6"/>
    <w:rsid w:val="005A5231"/>
    <w:rsid w:val="005B197C"/>
    <w:rsid w:val="005B2794"/>
    <w:rsid w:val="005B4B90"/>
    <w:rsid w:val="005B7096"/>
    <w:rsid w:val="005C0A91"/>
    <w:rsid w:val="005C745C"/>
    <w:rsid w:val="005D21CE"/>
    <w:rsid w:val="005D3778"/>
    <w:rsid w:val="005D39C4"/>
    <w:rsid w:val="005D3CC5"/>
    <w:rsid w:val="005D5ED2"/>
    <w:rsid w:val="005D6816"/>
    <w:rsid w:val="005E72DE"/>
    <w:rsid w:val="005F0758"/>
    <w:rsid w:val="005F172D"/>
    <w:rsid w:val="005F4B93"/>
    <w:rsid w:val="005F5A82"/>
    <w:rsid w:val="005F64CE"/>
    <w:rsid w:val="005F7B9C"/>
    <w:rsid w:val="0060084B"/>
    <w:rsid w:val="00611C3D"/>
    <w:rsid w:val="00612AAC"/>
    <w:rsid w:val="0061429F"/>
    <w:rsid w:val="00617C36"/>
    <w:rsid w:val="006202CF"/>
    <w:rsid w:val="00620376"/>
    <w:rsid w:val="006221D5"/>
    <w:rsid w:val="00625C69"/>
    <w:rsid w:val="006279DC"/>
    <w:rsid w:val="00632827"/>
    <w:rsid w:val="00633869"/>
    <w:rsid w:val="00633CA2"/>
    <w:rsid w:val="00633D09"/>
    <w:rsid w:val="00640251"/>
    <w:rsid w:val="006411D8"/>
    <w:rsid w:val="006503BC"/>
    <w:rsid w:val="00653182"/>
    <w:rsid w:val="006543C2"/>
    <w:rsid w:val="00657E6C"/>
    <w:rsid w:val="00660902"/>
    <w:rsid w:val="00661049"/>
    <w:rsid w:val="006648C8"/>
    <w:rsid w:val="00671D82"/>
    <w:rsid w:val="006730B9"/>
    <w:rsid w:val="00676871"/>
    <w:rsid w:val="006857B6"/>
    <w:rsid w:val="00685C45"/>
    <w:rsid w:val="00690B7F"/>
    <w:rsid w:val="00691198"/>
    <w:rsid w:val="00693111"/>
    <w:rsid w:val="00694B2E"/>
    <w:rsid w:val="00694B6D"/>
    <w:rsid w:val="006A1D3E"/>
    <w:rsid w:val="006A3C4A"/>
    <w:rsid w:val="006A6DD5"/>
    <w:rsid w:val="006B0FF3"/>
    <w:rsid w:val="006B4065"/>
    <w:rsid w:val="006C53BA"/>
    <w:rsid w:val="006C65A4"/>
    <w:rsid w:val="006C7150"/>
    <w:rsid w:val="006D0F0E"/>
    <w:rsid w:val="006D1B4B"/>
    <w:rsid w:val="006D2F97"/>
    <w:rsid w:val="006D6184"/>
    <w:rsid w:val="006D7168"/>
    <w:rsid w:val="006E1C7F"/>
    <w:rsid w:val="006E22CF"/>
    <w:rsid w:val="006E36AA"/>
    <w:rsid w:val="006E48C1"/>
    <w:rsid w:val="006E4E8E"/>
    <w:rsid w:val="006E602A"/>
    <w:rsid w:val="006E66FD"/>
    <w:rsid w:val="006E6C63"/>
    <w:rsid w:val="006E7509"/>
    <w:rsid w:val="006F0DA8"/>
    <w:rsid w:val="006F1B3D"/>
    <w:rsid w:val="006F1ECE"/>
    <w:rsid w:val="006F61DB"/>
    <w:rsid w:val="006F786D"/>
    <w:rsid w:val="006F7A62"/>
    <w:rsid w:val="006F7D9B"/>
    <w:rsid w:val="006F7E32"/>
    <w:rsid w:val="00702B41"/>
    <w:rsid w:val="00703509"/>
    <w:rsid w:val="00704AB7"/>
    <w:rsid w:val="00710856"/>
    <w:rsid w:val="00713657"/>
    <w:rsid w:val="00713F94"/>
    <w:rsid w:val="00724749"/>
    <w:rsid w:val="007250C8"/>
    <w:rsid w:val="007270D3"/>
    <w:rsid w:val="00734E52"/>
    <w:rsid w:val="007367BA"/>
    <w:rsid w:val="00742E57"/>
    <w:rsid w:val="00745507"/>
    <w:rsid w:val="00745689"/>
    <w:rsid w:val="00752569"/>
    <w:rsid w:val="0075291E"/>
    <w:rsid w:val="00756747"/>
    <w:rsid w:val="00757D94"/>
    <w:rsid w:val="0076086F"/>
    <w:rsid w:val="00763830"/>
    <w:rsid w:val="0076639B"/>
    <w:rsid w:val="00770DDA"/>
    <w:rsid w:val="00772FB7"/>
    <w:rsid w:val="007731A1"/>
    <w:rsid w:val="007760FC"/>
    <w:rsid w:val="00781F3C"/>
    <w:rsid w:val="00782F20"/>
    <w:rsid w:val="00785616"/>
    <w:rsid w:val="00787BC3"/>
    <w:rsid w:val="00795D02"/>
    <w:rsid w:val="0079663F"/>
    <w:rsid w:val="007A63AA"/>
    <w:rsid w:val="007A66E6"/>
    <w:rsid w:val="007A69D1"/>
    <w:rsid w:val="007A7E18"/>
    <w:rsid w:val="007B13C5"/>
    <w:rsid w:val="007B1559"/>
    <w:rsid w:val="007B398C"/>
    <w:rsid w:val="007B3BF8"/>
    <w:rsid w:val="007B3F11"/>
    <w:rsid w:val="007B5006"/>
    <w:rsid w:val="007B5302"/>
    <w:rsid w:val="007B6A7B"/>
    <w:rsid w:val="007B75A5"/>
    <w:rsid w:val="007C3C5E"/>
    <w:rsid w:val="007C3E40"/>
    <w:rsid w:val="007C6F2E"/>
    <w:rsid w:val="007C7280"/>
    <w:rsid w:val="007D4163"/>
    <w:rsid w:val="007D6E6F"/>
    <w:rsid w:val="007E000F"/>
    <w:rsid w:val="007E0D15"/>
    <w:rsid w:val="007E1BE1"/>
    <w:rsid w:val="007E206A"/>
    <w:rsid w:val="007E4D24"/>
    <w:rsid w:val="007E5B9A"/>
    <w:rsid w:val="007E6645"/>
    <w:rsid w:val="007E68E7"/>
    <w:rsid w:val="007E7B44"/>
    <w:rsid w:val="007F0B49"/>
    <w:rsid w:val="007F1D76"/>
    <w:rsid w:val="007F502F"/>
    <w:rsid w:val="007F554C"/>
    <w:rsid w:val="007F72FA"/>
    <w:rsid w:val="00805E38"/>
    <w:rsid w:val="008108B0"/>
    <w:rsid w:val="008151F0"/>
    <w:rsid w:val="0081594C"/>
    <w:rsid w:val="0081659E"/>
    <w:rsid w:val="00820CDF"/>
    <w:rsid w:val="00821329"/>
    <w:rsid w:val="00822258"/>
    <w:rsid w:val="00822CB6"/>
    <w:rsid w:val="0083070A"/>
    <w:rsid w:val="008311B7"/>
    <w:rsid w:val="008330B4"/>
    <w:rsid w:val="0083423D"/>
    <w:rsid w:val="008366BE"/>
    <w:rsid w:val="00841E96"/>
    <w:rsid w:val="00841F09"/>
    <w:rsid w:val="008511A5"/>
    <w:rsid w:val="00851D77"/>
    <w:rsid w:val="00855E82"/>
    <w:rsid w:val="00857627"/>
    <w:rsid w:val="00860936"/>
    <w:rsid w:val="0086219F"/>
    <w:rsid w:val="00862B26"/>
    <w:rsid w:val="008635C6"/>
    <w:rsid w:val="008677D9"/>
    <w:rsid w:val="00871361"/>
    <w:rsid w:val="00872E63"/>
    <w:rsid w:val="0087353D"/>
    <w:rsid w:val="00876C04"/>
    <w:rsid w:val="008843C9"/>
    <w:rsid w:val="00884797"/>
    <w:rsid w:val="0088490E"/>
    <w:rsid w:val="00886AA6"/>
    <w:rsid w:val="008871D8"/>
    <w:rsid w:val="0088796C"/>
    <w:rsid w:val="008902C7"/>
    <w:rsid w:val="00897162"/>
    <w:rsid w:val="008A2D4D"/>
    <w:rsid w:val="008A40FC"/>
    <w:rsid w:val="008A664A"/>
    <w:rsid w:val="008A6992"/>
    <w:rsid w:val="008A6DD9"/>
    <w:rsid w:val="008B0A4C"/>
    <w:rsid w:val="008B315E"/>
    <w:rsid w:val="008B3A9F"/>
    <w:rsid w:val="008B7496"/>
    <w:rsid w:val="008C371B"/>
    <w:rsid w:val="008C78A2"/>
    <w:rsid w:val="008D0EF5"/>
    <w:rsid w:val="008D27DB"/>
    <w:rsid w:val="008D391B"/>
    <w:rsid w:val="008D5822"/>
    <w:rsid w:val="008D5C90"/>
    <w:rsid w:val="008D5EF9"/>
    <w:rsid w:val="008E76FA"/>
    <w:rsid w:val="008E7800"/>
    <w:rsid w:val="008F199E"/>
    <w:rsid w:val="008F6324"/>
    <w:rsid w:val="0090101D"/>
    <w:rsid w:val="00903C53"/>
    <w:rsid w:val="009057CF"/>
    <w:rsid w:val="009158A4"/>
    <w:rsid w:val="00916626"/>
    <w:rsid w:val="009271A1"/>
    <w:rsid w:val="009277BD"/>
    <w:rsid w:val="00927B6B"/>
    <w:rsid w:val="00930123"/>
    <w:rsid w:val="0093169D"/>
    <w:rsid w:val="009320FA"/>
    <w:rsid w:val="00933D26"/>
    <w:rsid w:val="0093568C"/>
    <w:rsid w:val="00935702"/>
    <w:rsid w:val="0093643C"/>
    <w:rsid w:val="00936D4E"/>
    <w:rsid w:val="00942C37"/>
    <w:rsid w:val="00943321"/>
    <w:rsid w:val="00953153"/>
    <w:rsid w:val="00962BCD"/>
    <w:rsid w:val="009636A2"/>
    <w:rsid w:val="00965165"/>
    <w:rsid w:val="0097140E"/>
    <w:rsid w:val="00971FE0"/>
    <w:rsid w:val="00973B81"/>
    <w:rsid w:val="00975B9F"/>
    <w:rsid w:val="00976FD7"/>
    <w:rsid w:val="00977307"/>
    <w:rsid w:val="00977752"/>
    <w:rsid w:val="00981747"/>
    <w:rsid w:val="00982A45"/>
    <w:rsid w:val="00982C94"/>
    <w:rsid w:val="00985C68"/>
    <w:rsid w:val="009868CA"/>
    <w:rsid w:val="00996C6F"/>
    <w:rsid w:val="00997F9B"/>
    <w:rsid w:val="009A2B26"/>
    <w:rsid w:val="009A3193"/>
    <w:rsid w:val="009A4F6D"/>
    <w:rsid w:val="009A5382"/>
    <w:rsid w:val="009A5C2B"/>
    <w:rsid w:val="009A5EF9"/>
    <w:rsid w:val="009A6941"/>
    <w:rsid w:val="009B14E8"/>
    <w:rsid w:val="009B155F"/>
    <w:rsid w:val="009B1663"/>
    <w:rsid w:val="009B483A"/>
    <w:rsid w:val="009B5CB3"/>
    <w:rsid w:val="009C1897"/>
    <w:rsid w:val="009C2960"/>
    <w:rsid w:val="009C535F"/>
    <w:rsid w:val="009C6942"/>
    <w:rsid w:val="009C703D"/>
    <w:rsid w:val="009D0300"/>
    <w:rsid w:val="009D1100"/>
    <w:rsid w:val="009D1B38"/>
    <w:rsid w:val="009D36DD"/>
    <w:rsid w:val="009D69BE"/>
    <w:rsid w:val="009D70D1"/>
    <w:rsid w:val="009E00F4"/>
    <w:rsid w:val="009E2877"/>
    <w:rsid w:val="009E4819"/>
    <w:rsid w:val="009E4BAC"/>
    <w:rsid w:val="009E68B7"/>
    <w:rsid w:val="009F3928"/>
    <w:rsid w:val="009F6EF4"/>
    <w:rsid w:val="00A015DA"/>
    <w:rsid w:val="00A0202A"/>
    <w:rsid w:val="00A0305D"/>
    <w:rsid w:val="00A03953"/>
    <w:rsid w:val="00A04FFC"/>
    <w:rsid w:val="00A124F0"/>
    <w:rsid w:val="00A16EAA"/>
    <w:rsid w:val="00A23328"/>
    <w:rsid w:val="00A23804"/>
    <w:rsid w:val="00A24B1A"/>
    <w:rsid w:val="00A24D26"/>
    <w:rsid w:val="00A260B1"/>
    <w:rsid w:val="00A262E5"/>
    <w:rsid w:val="00A30A56"/>
    <w:rsid w:val="00A31980"/>
    <w:rsid w:val="00A32E04"/>
    <w:rsid w:val="00A34461"/>
    <w:rsid w:val="00A36AD2"/>
    <w:rsid w:val="00A40AAE"/>
    <w:rsid w:val="00A40F8C"/>
    <w:rsid w:val="00A4111A"/>
    <w:rsid w:val="00A41A99"/>
    <w:rsid w:val="00A41ED5"/>
    <w:rsid w:val="00A43047"/>
    <w:rsid w:val="00A43B10"/>
    <w:rsid w:val="00A43DA8"/>
    <w:rsid w:val="00A517C1"/>
    <w:rsid w:val="00A5383F"/>
    <w:rsid w:val="00A54B8C"/>
    <w:rsid w:val="00A554BD"/>
    <w:rsid w:val="00A56561"/>
    <w:rsid w:val="00A60609"/>
    <w:rsid w:val="00A61214"/>
    <w:rsid w:val="00A669D2"/>
    <w:rsid w:val="00A70286"/>
    <w:rsid w:val="00A7275A"/>
    <w:rsid w:val="00A74E75"/>
    <w:rsid w:val="00A77E9B"/>
    <w:rsid w:val="00A822B3"/>
    <w:rsid w:val="00A8370F"/>
    <w:rsid w:val="00A86851"/>
    <w:rsid w:val="00A919B8"/>
    <w:rsid w:val="00AA10AA"/>
    <w:rsid w:val="00AA3144"/>
    <w:rsid w:val="00AA3DC9"/>
    <w:rsid w:val="00AA3E72"/>
    <w:rsid w:val="00AA400A"/>
    <w:rsid w:val="00AA5DDF"/>
    <w:rsid w:val="00AA5F9D"/>
    <w:rsid w:val="00AB020D"/>
    <w:rsid w:val="00AB1D94"/>
    <w:rsid w:val="00AB1DAD"/>
    <w:rsid w:val="00AB4A5C"/>
    <w:rsid w:val="00AB6119"/>
    <w:rsid w:val="00AB6BB2"/>
    <w:rsid w:val="00AC1243"/>
    <w:rsid w:val="00AC1ECD"/>
    <w:rsid w:val="00AC2179"/>
    <w:rsid w:val="00AC219B"/>
    <w:rsid w:val="00AC629F"/>
    <w:rsid w:val="00AC6538"/>
    <w:rsid w:val="00AD023E"/>
    <w:rsid w:val="00AD1D3F"/>
    <w:rsid w:val="00AD34C3"/>
    <w:rsid w:val="00AD4C80"/>
    <w:rsid w:val="00AD4F2F"/>
    <w:rsid w:val="00AD52A9"/>
    <w:rsid w:val="00AE0437"/>
    <w:rsid w:val="00AE4740"/>
    <w:rsid w:val="00AE553C"/>
    <w:rsid w:val="00AE60CB"/>
    <w:rsid w:val="00AF4539"/>
    <w:rsid w:val="00AF560A"/>
    <w:rsid w:val="00AF5B82"/>
    <w:rsid w:val="00AF60CE"/>
    <w:rsid w:val="00AF7574"/>
    <w:rsid w:val="00B00C8C"/>
    <w:rsid w:val="00B03FB5"/>
    <w:rsid w:val="00B046F3"/>
    <w:rsid w:val="00B04830"/>
    <w:rsid w:val="00B10886"/>
    <w:rsid w:val="00B10DF7"/>
    <w:rsid w:val="00B111A2"/>
    <w:rsid w:val="00B12248"/>
    <w:rsid w:val="00B13F05"/>
    <w:rsid w:val="00B14F0B"/>
    <w:rsid w:val="00B21BFB"/>
    <w:rsid w:val="00B21DB8"/>
    <w:rsid w:val="00B232BD"/>
    <w:rsid w:val="00B23660"/>
    <w:rsid w:val="00B2439D"/>
    <w:rsid w:val="00B24A97"/>
    <w:rsid w:val="00B26679"/>
    <w:rsid w:val="00B26B2A"/>
    <w:rsid w:val="00B27FB2"/>
    <w:rsid w:val="00B321D3"/>
    <w:rsid w:val="00B3435D"/>
    <w:rsid w:val="00B3668C"/>
    <w:rsid w:val="00B41C9B"/>
    <w:rsid w:val="00B427A0"/>
    <w:rsid w:val="00B43E85"/>
    <w:rsid w:val="00B4605F"/>
    <w:rsid w:val="00B46D72"/>
    <w:rsid w:val="00B476D3"/>
    <w:rsid w:val="00B50BAA"/>
    <w:rsid w:val="00B518DB"/>
    <w:rsid w:val="00B51F8B"/>
    <w:rsid w:val="00B5291F"/>
    <w:rsid w:val="00B53C61"/>
    <w:rsid w:val="00B616EF"/>
    <w:rsid w:val="00B62001"/>
    <w:rsid w:val="00B65E8A"/>
    <w:rsid w:val="00B65E9A"/>
    <w:rsid w:val="00B66760"/>
    <w:rsid w:val="00B677B1"/>
    <w:rsid w:val="00B67B75"/>
    <w:rsid w:val="00B72A88"/>
    <w:rsid w:val="00B73FF9"/>
    <w:rsid w:val="00B74831"/>
    <w:rsid w:val="00B75AB8"/>
    <w:rsid w:val="00B84990"/>
    <w:rsid w:val="00B84D04"/>
    <w:rsid w:val="00B8643A"/>
    <w:rsid w:val="00B937C0"/>
    <w:rsid w:val="00B96A68"/>
    <w:rsid w:val="00BA1A79"/>
    <w:rsid w:val="00BA2079"/>
    <w:rsid w:val="00BA24FA"/>
    <w:rsid w:val="00BA6F57"/>
    <w:rsid w:val="00BB0560"/>
    <w:rsid w:val="00BB1235"/>
    <w:rsid w:val="00BB1518"/>
    <w:rsid w:val="00BB1B6F"/>
    <w:rsid w:val="00BB370C"/>
    <w:rsid w:val="00BB51C2"/>
    <w:rsid w:val="00BB5F24"/>
    <w:rsid w:val="00BB7542"/>
    <w:rsid w:val="00BB7550"/>
    <w:rsid w:val="00BB77AD"/>
    <w:rsid w:val="00BB7F95"/>
    <w:rsid w:val="00BC03A9"/>
    <w:rsid w:val="00BC0B0A"/>
    <w:rsid w:val="00BC1374"/>
    <w:rsid w:val="00BC26FE"/>
    <w:rsid w:val="00BC7A8F"/>
    <w:rsid w:val="00BC7C40"/>
    <w:rsid w:val="00BD08BA"/>
    <w:rsid w:val="00BD515A"/>
    <w:rsid w:val="00BD6306"/>
    <w:rsid w:val="00BD7AAE"/>
    <w:rsid w:val="00BE008F"/>
    <w:rsid w:val="00BE0F08"/>
    <w:rsid w:val="00BE6A0C"/>
    <w:rsid w:val="00BF149A"/>
    <w:rsid w:val="00BF2A88"/>
    <w:rsid w:val="00BF51EC"/>
    <w:rsid w:val="00BF78C3"/>
    <w:rsid w:val="00BF7DE2"/>
    <w:rsid w:val="00C002D8"/>
    <w:rsid w:val="00C00995"/>
    <w:rsid w:val="00C0134B"/>
    <w:rsid w:val="00C0406F"/>
    <w:rsid w:val="00C178B7"/>
    <w:rsid w:val="00C2024C"/>
    <w:rsid w:val="00C2259E"/>
    <w:rsid w:val="00C22737"/>
    <w:rsid w:val="00C27F9E"/>
    <w:rsid w:val="00C329C3"/>
    <w:rsid w:val="00C3387A"/>
    <w:rsid w:val="00C37A1A"/>
    <w:rsid w:val="00C4040F"/>
    <w:rsid w:val="00C40C8E"/>
    <w:rsid w:val="00C40EF6"/>
    <w:rsid w:val="00C4409C"/>
    <w:rsid w:val="00C47C6D"/>
    <w:rsid w:val="00C50CE5"/>
    <w:rsid w:val="00C511F8"/>
    <w:rsid w:val="00C53764"/>
    <w:rsid w:val="00C55705"/>
    <w:rsid w:val="00C60B1F"/>
    <w:rsid w:val="00C61C1E"/>
    <w:rsid w:val="00C6645B"/>
    <w:rsid w:val="00C67F45"/>
    <w:rsid w:val="00C70002"/>
    <w:rsid w:val="00C75986"/>
    <w:rsid w:val="00C75DFF"/>
    <w:rsid w:val="00C832CE"/>
    <w:rsid w:val="00C92F06"/>
    <w:rsid w:val="00C9308E"/>
    <w:rsid w:val="00C93540"/>
    <w:rsid w:val="00C93FAA"/>
    <w:rsid w:val="00CA0E80"/>
    <w:rsid w:val="00CA2882"/>
    <w:rsid w:val="00CA68D7"/>
    <w:rsid w:val="00CB01CE"/>
    <w:rsid w:val="00CB0343"/>
    <w:rsid w:val="00CB1B5A"/>
    <w:rsid w:val="00CC00E3"/>
    <w:rsid w:val="00CC1E0F"/>
    <w:rsid w:val="00CC255E"/>
    <w:rsid w:val="00CC56D2"/>
    <w:rsid w:val="00CC77CC"/>
    <w:rsid w:val="00CC7827"/>
    <w:rsid w:val="00CC7B05"/>
    <w:rsid w:val="00CD04AB"/>
    <w:rsid w:val="00CD0B92"/>
    <w:rsid w:val="00CD0CF9"/>
    <w:rsid w:val="00CE20FD"/>
    <w:rsid w:val="00CE26D3"/>
    <w:rsid w:val="00CE2B6A"/>
    <w:rsid w:val="00CE43B9"/>
    <w:rsid w:val="00CE45EA"/>
    <w:rsid w:val="00CE74EB"/>
    <w:rsid w:val="00CF14A0"/>
    <w:rsid w:val="00CF3AC5"/>
    <w:rsid w:val="00CF6BD1"/>
    <w:rsid w:val="00CF6C29"/>
    <w:rsid w:val="00D011DB"/>
    <w:rsid w:val="00D019B3"/>
    <w:rsid w:val="00D043EC"/>
    <w:rsid w:val="00D0450F"/>
    <w:rsid w:val="00D06B87"/>
    <w:rsid w:val="00D110ED"/>
    <w:rsid w:val="00D11A3C"/>
    <w:rsid w:val="00D122B9"/>
    <w:rsid w:val="00D1396E"/>
    <w:rsid w:val="00D13E71"/>
    <w:rsid w:val="00D150B4"/>
    <w:rsid w:val="00D158DB"/>
    <w:rsid w:val="00D17465"/>
    <w:rsid w:val="00D23A07"/>
    <w:rsid w:val="00D306D5"/>
    <w:rsid w:val="00D32969"/>
    <w:rsid w:val="00D358C1"/>
    <w:rsid w:val="00D3671F"/>
    <w:rsid w:val="00D40AA3"/>
    <w:rsid w:val="00D51B1C"/>
    <w:rsid w:val="00D53E35"/>
    <w:rsid w:val="00D54B1A"/>
    <w:rsid w:val="00D575CB"/>
    <w:rsid w:val="00D57EC2"/>
    <w:rsid w:val="00D64AEA"/>
    <w:rsid w:val="00D676BF"/>
    <w:rsid w:val="00D67C68"/>
    <w:rsid w:val="00D71FE9"/>
    <w:rsid w:val="00D72973"/>
    <w:rsid w:val="00D75C42"/>
    <w:rsid w:val="00D76504"/>
    <w:rsid w:val="00D80F01"/>
    <w:rsid w:val="00D8449F"/>
    <w:rsid w:val="00D844A8"/>
    <w:rsid w:val="00D84B6F"/>
    <w:rsid w:val="00D850CA"/>
    <w:rsid w:val="00D867E7"/>
    <w:rsid w:val="00D9091D"/>
    <w:rsid w:val="00D97508"/>
    <w:rsid w:val="00DA2017"/>
    <w:rsid w:val="00DA2836"/>
    <w:rsid w:val="00DA30CD"/>
    <w:rsid w:val="00DA3CAF"/>
    <w:rsid w:val="00DA4044"/>
    <w:rsid w:val="00DA50B8"/>
    <w:rsid w:val="00DA6072"/>
    <w:rsid w:val="00DA70DB"/>
    <w:rsid w:val="00DA7F08"/>
    <w:rsid w:val="00DA7FC1"/>
    <w:rsid w:val="00DB084F"/>
    <w:rsid w:val="00DB18DB"/>
    <w:rsid w:val="00DB29A2"/>
    <w:rsid w:val="00DB32B2"/>
    <w:rsid w:val="00DB5FCC"/>
    <w:rsid w:val="00DB6A03"/>
    <w:rsid w:val="00DB6FA3"/>
    <w:rsid w:val="00DB7393"/>
    <w:rsid w:val="00DB73F0"/>
    <w:rsid w:val="00DC3290"/>
    <w:rsid w:val="00DC3352"/>
    <w:rsid w:val="00DC35C5"/>
    <w:rsid w:val="00DC391E"/>
    <w:rsid w:val="00DC6825"/>
    <w:rsid w:val="00DC7E16"/>
    <w:rsid w:val="00DD2B6F"/>
    <w:rsid w:val="00DD3060"/>
    <w:rsid w:val="00DD4678"/>
    <w:rsid w:val="00DD48C8"/>
    <w:rsid w:val="00DD64D3"/>
    <w:rsid w:val="00DD66D4"/>
    <w:rsid w:val="00DD6891"/>
    <w:rsid w:val="00DD7456"/>
    <w:rsid w:val="00DD78AD"/>
    <w:rsid w:val="00DD7B46"/>
    <w:rsid w:val="00DE041C"/>
    <w:rsid w:val="00DE0889"/>
    <w:rsid w:val="00DE15C1"/>
    <w:rsid w:val="00DE1CC1"/>
    <w:rsid w:val="00DE2124"/>
    <w:rsid w:val="00DE3D9E"/>
    <w:rsid w:val="00DE4805"/>
    <w:rsid w:val="00DE5430"/>
    <w:rsid w:val="00DE69CC"/>
    <w:rsid w:val="00DF2D87"/>
    <w:rsid w:val="00E05E07"/>
    <w:rsid w:val="00E105BE"/>
    <w:rsid w:val="00E10BF4"/>
    <w:rsid w:val="00E1184B"/>
    <w:rsid w:val="00E11999"/>
    <w:rsid w:val="00E147AD"/>
    <w:rsid w:val="00E21377"/>
    <w:rsid w:val="00E22EB0"/>
    <w:rsid w:val="00E236BA"/>
    <w:rsid w:val="00E239C2"/>
    <w:rsid w:val="00E26C67"/>
    <w:rsid w:val="00E27CC2"/>
    <w:rsid w:val="00E327CC"/>
    <w:rsid w:val="00E35CDE"/>
    <w:rsid w:val="00E41304"/>
    <w:rsid w:val="00E46D31"/>
    <w:rsid w:val="00E4724B"/>
    <w:rsid w:val="00E4728B"/>
    <w:rsid w:val="00E477CF"/>
    <w:rsid w:val="00E52397"/>
    <w:rsid w:val="00E5354E"/>
    <w:rsid w:val="00E54903"/>
    <w:rsid w:val="00E5505A"/>
    <w:rsid w:val="00E553FA"/>
    <w:rsid w:val="00E555B9"/>
    <w:rsid w:val="00E60F4C"/>
    <w:rsid w:val="00E61334"/>
    <w:rsid w:val="00E61DE6"/>
    <w:rsid w:val="00E64D90"/>
    <w:rsid w:val="00E65D25"/>
    <w:rsid w:val="00E66B58"/>
    <w:rsid w:val="00E671E7"/>
    <w:rsid w:val="00E700FB"/>
    <w:rsid w:val="00E71306"/>
    <w:rsid w:val="00E71C9D"/>
    <w:rsid w:val="00E7377A"/>
    <w:rsid w:val="00E8115E"/>
    <w:rsid w:val="00E8251C"/>
    <w:rsid w:val="00E87F7B"/>
    <w:rsid w:val="00E91C3A"/>
    <w:rsid w:val="00E91D4F"/>
    <w:rsid w:val="00E92D8C"/>
    <w:rsid w:val="00E93C0F"/>
    <w:rsid w:val="00E95DAA"/>
    <w:rsid w:val="00E97163"/>
    <w:rsid w:val="00E97ED3"/>
    <w:rsid w:val="00EA186C"/>
    <w:rsid w:val="00EA399A"/>
    <w:rsid w:val="00EA4B25"/>
    <w:rsid w:val="00EB14C8"/>
    <w:rsid w:val="00EB1F54"/>
    <w:rsid w:val="00EB262A"/>
    <w:rsid w:val="00EB2F34"/>
    <w:rsid w:val="00EB49BA"/>
    <w:rsid w:val="00EB583B"/>
    <w:rsid w:val="00EB782B"/>
    <w:rsid w:val="00EC2295"/>
    <w:rsid w:val="00EC38F9"/>
    <w:rsid w:val="00EC5B7B"/>
    <w:rsid w:val="00ED0011"/>
    <w:rsid w:val="00ED3226"/>
    <w:rsid w:val="00ED3D3F"/>
    <w:rsid w:val="00ED47D9"/>
    <w:rsid w:val="00ED4A74"/>
    <w:rsid w:val="00ED63AF"/>
    <w:rsid w:val="00EE1E44"/>
    <w:rsid w:val="00EE2A0D"/>
    <w:rsid w:val="00EE2F86"/>
    <w:rsid w:val="00EE38C1"/>
    <w:rsid w:val="00EE77AD"/>
    <w:rsid w:val="00EF0127"/>
    <w:rsid w:val="00EF0924"/>
    <w:rsid w:val="00EF0D90"/>
    <w:rsid w:val="00EF22C1"/>
    <w:rsid w:val="00EF30F5"/>
    <w:rsid w:val="00EF6EBD"/>
    <w:rsid w:val="00F01EE3"/>
    <w:rsid w:val="00F03516"/>
    <w:rsid w:val="00F104AD"/>
    <w:rsid w:val="00F12965"/>
    <w:rsid w:val="00F12FAA"/>
    <w:rsid w:val="00F12FAD"/>
    <w:rsid w:val="00F155A0"/>
    <w:rsid w:val="00F174FB"/>
    <w:rsid w:val="00F24CE3"/>
    <w:rsid w:val="00F33566"/>
    <w:rsid w:val="00F33C16"/>
    <w:rsid w:val="00F34FD9"/>
    <w:rsid w:val="00F35DD5"/>
    <w:rsid w:val="00F36C0A"/>
    <w:rsid w:val="00F37EB5"/>
    <w:rsid w:val="00F4042D"/>
    <w:rsid w:val="00F409E9"/>
    <w:rsid w:val="00F4394C"/>
    <w:rsid w:val="00F441F9"/>
    <w:rsid w:val="00F46B64"/>
    <w:rsid w:val="00F47BFD"/>
    <w:rsid w:val="00F53EB3"/>
    <w:rsid w:val="00F606B2"/>
    <w:rsid w:val="00F6167B"/>
    <w:rsid w:val="00F6558B"/>
    <w:rsid w:val="00F65FC1"/>
    <w:rsid w:val="00F73628"/>
    <w:rsid w:val="00F75BB5"/>
    <w:rsid w:val="00F7649E"/>
    <w:rsid w:val="00F93B43"/>
    <w:rsid w:val="00F96210"/>
    <w:rsid w:val="00F96FF1"/>
    <w:rsid w:val="00FA1F7E"/>
    <w:rsid w:val="00FA30C9"/>
    <w:rsid w:val="00FA3A04"/>
    <w:rsid w:val="00FA4B74"/>
    <w:rsid w:val="00FA5272"/>
    <w:rsid w:val="00FA627F"/>
    <w:rsid w:val="00FA6CFD"/>
    <w:rsid w:val="00FA7436"/>
    <w:rsid w:val="00FA7952"/>
    <w:rsid w:val="00FB04CF"/>
    <w:rsid w:val="00FB075C"/>
    <w:rsid w:val="00FB34FF"/>
    <w:rsid w:val="00FB5B5A"/>
    <w:rsid w:val="00FB613D"/>
    <w:rsid w:val="00FB78F7"/>
    <w:rsid w:val="00FC1310"/>
    <w:rsid w:val="00FC2FAB"/>
    <w:rsid w:val="00FC735F"/>
    <w:rsid w:val="00FC7874"/>
    <w:rsid w:val="00FC79B8"/>
    <w:rsid w:val="00FD42F7"/>
    <w:rsid w:val="00FD52B2"/>
    <w:rsid w:val="00FE04F4"/>
    <w:rsid w:val="00FE06AD"/>
    <w:rsid w:val="00FE2B02"/>
    <w:rsid w:val="00FE4C13"/>
    <w:rsid w:val="00FE5A16"/>
    <w:rsid w:val="00FF029C"/>
    <w:rsid w:val="00FF0436"/>
    <w:rsid w:val="00FF08C2"/>
    <w:rsid w:val="00FF0D05"/>
    <w:rsid w:val="00FF10FC"/>
    <w:rsid w:val="00FF2297"/>
    <w:rsid w:val="00FF4E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1227A"/>
  <w15:docId w15:val="{B16A7205-1BA9-854F-9335-3E794CA8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B8"/>
    <w:pPr>
      <w:tabs>
        <w:tab w:val="right" w:leader="dot" w:pos="9390"/>
      </w:tabs>
      <w:overflowPunct w:val="0"/>
      <w:autoSpaceDE w:val="0"/>
      <w:autoSpaceDN w:val="0"/>
      <w:adjustRightInd w:val="0"/>
      <w:spacing w:after="120" w:line="240" w:lineRule="exact"/>
      <w:textAlignment w:val="baseline"/>
    </w:pPr>
    <w:rPr>
      <w:rFonts w:ascii="Verdana" w:hAnsi="Verdana"/>
      <w:kern w:val="16"/>
      <w:sz w:val="18"/>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link w:val="Titre3Car"/>
    <w:qFormat/>
    <w:rsid w:val="001B0FB8"/>
    <w:pPr>
      <w:keepNext/>
      <w:spacing w:before="240" w:after="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0FB8"/>
    <w:pPr>
      <w:tabs>
        <w:tab w:val="center" w:pos="4536"/>
        <w:tab w:val="right" w:pos="9072"/>
      </w:tabs>
      <w:spacing w:after="0"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uiPriority w:val="99"/>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after="0"/>
    </w:pPr>
    <w:rPr>
      <w:b/>
      <w:bCs/>
      <w:color w:val="001E61"/>
      <w:szCs w:val="24"/>
    </w:rPr>
  </w:style>
  <w:style w:type="paragraph" w:styleId="TM3">
    <w:name w:val="toc 3"/>
    <w:basedOn w:val="Normal"/>
    <w:next w:val="Normal"/>
    <w:autoRedefine/>
    <w:uiPriority w:val="39"/>
    <w:unhideWhenUsed/>
    <w:qFormat/>
    <w:rsid w:val="001B0FB8"/>
    <w:pPr>
      <w:tabs>
        <w:tab w:val="right" w:pos="9390"/>
      </w:tabs>
      <w:spacing w:after="0"/>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after="0"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1"/>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2"/>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unhideWhenUsed/>
    <w:rsid w:val="00C40C8E"/>
  </w:style>
  <w:style w:type="character" w:customStyle="1" w:styleId="CorpsdetexteCar">
    <w:name w:val="Corps de texte Car"/>
    <w:link w:val="Corpsdetexte"/>
    <w:rsid w:val="00C40C8E"/>
    <w:rPr>
      <w:rFonts w:ascii="Verdana" w:hAnsi="Verdana"/>
      <w:kern w:val="16"/>
      <w:sz w:val="18"/>
      <w:lang w:eastAsia="fr-FR"/>
    </w:rPr>
  </w:style>
  <w:style w:type="character" w:styleId="lev">
    <w:name w:val="Strong"/>
    <w:uiPriority w:val="22"/>
    <w:qFormat/>
    <w:rsid w:val="00FF08C2"/>
    <w:rPr>
      <w:b/>
      <w:bCs/>
    </w:rPr>
  </w:style>
  <w:style w:type="paragraph" w:styleId="Textebrut">
    <w:name w:val="Plain Text"/>
    <w:basedOn w:val="Normal"/>
    <w:link w:val="TextebrutCar"/>
    <w:semiHidden/>
    <w:rsid w:val="00DE4805"/>
    <w:pPr>
      <w:tabs>
        <w:tab w:val="clear" w:pos="9390"/>
      </w:tabs>
      <w:overflowPunct/>
      <w:autoSpaceDE/>
      <w:autoSpaceDN/>
      <w:adjustRightInd/>
      <w:spacing w:after="0" w:line="240" w:lineRule="auto"/>
      <w:textAlignment w:val="auto"/>
    </w:pPr>
    <w:rPr>
      <w:rFonts w:ascii="Courier New" w:hAnsi="Courier New" w:cs="Courier New"/>
      <w:kern w:val="0"/>
      <w:sz w:val="20"/>
    </w:rPr>
  </w:style>
  <w:style w:type="character" w:customStyle="1" w:styleId="TextebrutCar">
    <w:name w:val="Texte brut Car"/>
    <w:basedOn w:val="Policepardfaut"/>
    <w:link w:val="Textebrut"/>
    <w:semiHidden/>
    <w:rsid w:val="00DE4805"/>
    <w:rPr>
      <w:rFonts w:ascii="Courier New" w:hAnsi="Courier New" w:cs="Courier New"/>
      <w:lang w:eastAsia="fr-FR"/>
    </w:rPr>
  </w:style>
  <w:style w:type="character" w:styleId="Marquedecommentaire">
    <w:name w:val="annotation reference"/>
    <w:semiHidden/>
    <w:rsid w:val="008D391B"/>
    <w:rPr>
      <w:sz w:val="16"/>
      <w:szCs w:val="16"/>
    </w:rPr>
  </w:style>
  <w:style w:type="paragraph" w:styleId="Commentaire">
    <w:name w:val="annotation text"/>
    <w:basedOn w:val="Normal"/>
    <w:link w:val="CommentaireCar"/>
    <w:rsid w:val="008D391B"/>
    <w:pPr>
      <w:tabs>
        <w:tab w:val="clear" w:pos="9390"/>
      </w:tabs>
      <w:overflowPunct/>
      <w:autoSpaceDE/>
      <w:autoSpaceDN/>
      <w:adjustRightInd/>
      <w:spacing w:after="0" w:line="240" w:lineRule="auto"/>
      <w:textAlignment w:val="auto"/>
    </w:pPr>
    <w:rPr>
      <w:rFonts w:ascii="Times New Roman" w:hAnsi="Times New Roman"/>
      <w:kern w:val="0"/>
      <w:sz w:val="20"/>
    </w:rPr>
  </w:style>
  <w:style w:type="character" w:customStyle="1" w:styleId="CommentaireCar">
    <w:name w:val="Commentaire Car"/>
    <w:basedOn w:val="Policepardfaut"/>
    <w:link w:val="Commentaire"/>
    <w:rsid w:val="008D391B"/>
    <w:rPr>
      <w:lang w:eastAsia="fr-FR"/>
    </w:rPr>
  </w:style>
  <w:style w:type="paragraph" w:styleId="Textedebulles">
    <w:name w:val="Balloon Text"/>
    <w:basedOn w:val="Normal"/>
    <w:link w:val="TextedebullesCar"/>
    <w:uiPriority w:val="99"/>
    <w:semiHidden/>
    <w:unhideWhenUsed/>
    <w:rsid w:val="008D39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391B"/>
    <w:rPr>
      <w:rFonts w:ascii="Tahoma" w:hAnsi="Tahoma" w:cs="Tahoma"/>
      <w:kern w:val="16"/>
      <w:sz w:val="16"/>
      <w:szCs w:val="16"/>
      <w:lang w:eastAsia="fr-FR"/>
    </w:rPr>
  </w:style>
  <w:style w:type="paragraph" w:styleId="Objetducommentaire">
    <w:name w:val="annotation subject"/>
    <w:basedOn w:val="Commentaire"/>
    <w:next w:val="Commentaire"/>
    <w:link w:val="ObjetducommentaireCar"/>
    <w:uiPriority w:val="99"/>
    <w:semiHidden/>
    <w:unhideWhenUsed/>
    <w:rsid w:val="00AB020D"/>
    <w:pPr>
      <w:tabs>
        <w:tab w:val="right" w:leader="dot" w:pos="9390"/>
      </w:tabs>
      <w:overflowPunct w:val="0"/>
      <w:autoSpaceDE w:val="0"/>
      <w:autoSpaceDN w:val="0"/>
      <w:adjustRightInd w:val="0"/>
      <w:spacing w:after="120"/>
      <w:textAlignment w:val="baseline"/>
    </w:pPr>
    <w:rPr>
      <w:rFonts w:ascii="Verdana" w:hAnsi="Verdana"/>
      <w:b/>
      <w:bCs/>
      <w:kern w:val="16"/>
    </w:rPr>
  </w:style>
  <w:style w:type="character" w:customStyle="1" w:styleId="ObjetducommentaireCar">
    <w:name w:val="Objet du commentaire Car"/>
    <w:basedOn w:val="CommentaireCar"/>
    <w:link w:val="Objetducommentaire"/>
    <w:uiPriority w:val="99"/>
    <w:semiHidden/>
    <w:rsid w:val="00AB020D"/>
    <w:rPr>
      <w:rFonts w:ascii="Verdana" w:hAnsi="Verdana"/>
      <w:b/>
      <w:bCs/>
      <w:kern w:val="16"/>
      <w:lang w:eastAsia="fr-FR"/>
    </w:rPr>
  </w:style>
  <w:style w:type="paragraph" w:customStyle="1" w:styleId="texte">
    <w:name w:val="texte"/>
    <w:basedOn w:val="Normal"/>
    <w:rsid w:val="0087353D"/>
    <w:pPr>
      <w:tabs>
        <w:tab w:val="clear" w:pos="9390"/>
      </w:tabs>
      <w:overflowPunct/>
      <w:autoSpaceDE/>
      <w:autoSpaceDN/>
      <w:adjustRightInd/>
      <w:spacing w:after="0" w:line="240" w:lineRule="auto"/>
      <w:jc w:val="both"/>
      <w:textAlignment w:val="auto"/>
    </w:pPr>
    <w:rPr>
      <w:rFonts w:ascii="Times New Roman" w:hAnsi="Times New Roman"/>
      <w:kern w:val="0"/>
      <w:sz w:val="22"/>
      <w:szCs w:val="18"/>
    </w:rPr>
  </w:style>
  <w:style w:type="paragraph" w:styleId="Retraitcorpsdetexte">
    <w:name w:val="Body Text Indent"/>
    <w:basedOn w:val="Normal"/>
    <w:link w:val="RetraitcorpsdetexteCar"/>
    <w:uiPriority w:val="99"/>
    <w:semiHidden/>
    <w:unhideWhenUsed/>
    <w:rsid w:val="00053D26"/>
    <w:pPr>
      <w:ind w:left="283"/>
    </w:pPr>
  </w:style>
  <w:style w:type="character" w:customStyle="1" w:styleId="RetraitcorpsdetexteCar">
    <w:name w:val="Retrait corps de texte Car"/>
    <w:basedOn w:val="Policepardfaut"/>
    <w:link w:val="Retraitcorpsdetexte"/>
    <w:uiPriority w:val="99"/>
    <w:semiHidden/>
    <w:rsid w:val="00053D26"/>
    <w:rPr>
      <w:rFonts w:ascii="Verdana" w:hAnsi="Verdana"/>
      <w:kern w:val="16"/>
      <w:sz w:val="18"/>
      <w:lang w:eastAsia="fr-FR"/>
    </w:rPr>
  </w:style>
  <w:style w:type="paragraph" w:customStyle="1" w:styleId="corpsdetexte0">
    <w:name w:val="corps de texte"/>
    <w:basedOn w:val="Normal"/>
    <w:rsid w:val="00053D26"/>
    <w:pPr>
      <w:tabs>
        <w:tab w:val="clear" w:pos="9390"/>
      </w:tabs>
      <w:spacing w:before="120" w:after="0" w:line="240" w:lineRule="auto"/>
    </w:pPr>
    <w:rPr>
      <w:rFonts w:ascii="Times New Roman" w:hAnsi="Times New Roman"/>
      <w:kern w:val="0"/>
      <w:sz w:val="22"/>
    </w:rPr>
  </w:style>
  <w:style w:type="paragraph" w:customStyle="1" w:styleId="Dfaut">
    <w:name w:val="DÈfaut"/>
    <w:basedOn w:val="Normal"/>
    <w:rsid w:val="0056135D"/>
    <w:pPr>
      <w:tabs>
        <w:tab w:val="clear" w:pos="9390"/>
      </w:tabs>
      <w:overflowPunct/>
      <w:autoSpaceDE/>
      <w:autoSpaceDN/>
      <w:adjustRightInd/>
      <w:spacing w:after="0" w:line="240" w:lineRule="auto"/>
      <w:textAlignment w:val="auto"/>
    </w:pPr>
    <w:rPr>
      <w:rFonts w:ascii="Times New Roman" w:hAnsi="Times New Roman"/>
      <w:kern w:val="0"/>
      <w:sz w:val="22"/>
      <w:lang w:val="en-GB"/>
    </w:rPr>
  </w:style>
  <w:style w:type="paragraph" w:styleId="Paragraphedeliste">
    <w:name w:val="List Paragraph"/>
    <w:basedOn w:val="Normal"/>
    <w:uiPriority w:val="34"/>
    <w:qFormat/>
    <w:rsid w:val="00CE20FD"/>
    <w:pPr>
      <w:tabs>
        <w:tab w:val="clear" w:pos="9390"/>
      </w:tabs>
      <w:overflowPunct/>
      <w:autoSpaceDE/>
      <w:autoSpaceDN/>
      <w:adjustRightInd/>
      <w:spacing w:after="0" w:line="240" w:lineRule="auto"/>
      <w:ind w:left="720"/>
      <w:contextualSpacing/>
      <w:textAlignment w:val="auto"/>
    </w:pPr>
    <w:rPr>
      <w:rFonts w:ascii="Times New Roman" w:hAnsi="Times New Roman"/>
      <w:kern w:val="0"/>
      <w:sz w:val="22"/>
      <w:szCs w:val="24"/>
    </w:rPr>
  </w:style>
  <w:style w:type="paragraph" w:styleId="Retraitcorpsdetexte2">
    <w:name w:val="Body Text Indent 2"/>
    <w:basedOn w:val="Normal"/>
    <w:link w:val="Retraitcorpsdetexte2Car"/>
    <w:uiPriority w:val="99"/>
    <w:semiHidden/>
    <w:unhideWhenUsed/>
    <w:rsid w:val="00690B7F"/>
    <w:pPr>
      <w:spacing w:line="480" w:lineRule="auto"/>
      <w:ind w:left="283"/>
    </w:pPr>
  </w:style>
  <w:style w:type="character" w:customStyle="1" w:styleId="Retraitcorpsdetexte2Car">
    <w:name w:val="Retrait corps de texte 2 Car"/>
    <w:basedOn w:val="Policepardfaut"/>
    <w:link w:val="Retraitcorpsdetexte2"/>
    <w:uiPriority w:val="99"/>
    <w:semiHidden/>
    <w:rsid w:val="00690B7F"/>
    <w:rPr>
      <w:rFonts w:ascii="Verdana" w:hAnsi="Verdana"/>
      <w:kern w:val="16"/>
      <w:sz w:val="18"/>
      <w:lang w:eastAsia="fr-FR"/>
    </w:rPr>
  </w:style>
  <w:style w:type="character" w:customStyle="1" w:styleId="Titre3Car">
    <w:name w:val="Titre 3 Car"/>
    <w:basedOn w:val="Policepardfaut"/>
    <w:link w:val="Titre3"/>
    <w:rsid w:val="00690B7F"/>
    <w:rPr>
      <w:rFonts w:ascii="Verdana" w:hAnsi="Verdana"/>
      <w:color w:val="000000"/>
      <w:kern w:val="16"/>
      <w:sz w:val="18"/>
      <w:szCs w:val="18"/>
      <w:u w:val="single"/>
      <w:lang w:eastAsia="fr-FR"/>
    </w:rPr>
  </w:style>
  <w:style w:type="paragraph" w:customStyle="1" w:styleId="ArticleTitre112pt">
    <w:name w:val="Article Titre 1 + 12 pt"/>
    <w:basedOn w:val="Titre1"/>
    <w:autoRedefine/>
    <w:rsid w:val="00690B7F"/>
    <w:pPr>
      <w:widowControl w:val="0"/>
      <w:numPr>
        <w:numId w:val="3"/>
      </w:numPr>
      <w:shd w:val="clear" w:color="auto" w:fill="E6E6E6"/>
      <w:tabs>
        <w:tab w:val="clear" w:pos="9390"/>
      </w:tabs>
      <w:suppressAutoHyphens w:val="0"/>
      <w:overflowPunct/>
      <w:spacing w:before="240" w:after="120" w:line="240" w:lineRule="auto"/>
      <w:textAlignment w:val="auto"/>
    </w:pPr>
    <w:rPr>
      <w:rFonts w:ascii="Times New Roman" w:hAnsi="Times New Roman"/>
      <w:caps/>
      <w:color w:val="auto"/>
      <w:kern w:val="32"/>
      <w:szCs w:val="20"/>
    </w:rPr>
  </w:style>
  <w:style w:type="paragraph" w:customStyle="1" w:styleId="Normal2">
    <w:name w:val="Normal2"/>
    <w:basedOn w:val="Normal"/>
    <w:rsid w:val="00090367"/>
    <w:pPr>
      <w:keepLines/>
      <w:tabs>
        <w:tab w:val="clear" w:pos="9390"/>
        <w:tab w:val="left" w:pos="567"/>
        <w:tab w:val="left" w:pos="851"/>
        <w:tab w:val="left" w:pos="1134"/>
      </w:tabs>
      <w:spacing w:after="0" w:line="240" w:lineRule="auto"/>
      <w:ind w:left="284" w:firstLine="284"/>
      <w:jc w:val="both"/>
    </w:pPr>
    <w:rPr>
      <w:rFonts w:ascii="Times New Roman" w:hAnsi="Times New Roman"/>
      <w:kern w:val="0"/>
      <w:sz w:val="22"/>
    </w:rPr>
  </w:style>
  <w:style w:type="paragraph" w:styleId="Corpsdetexte3">
    <w:name w:val="Body Text 3"/>
    <w:basedOn w:val="Normal"/>
    <w:link w:val="Corpsdetexte3Car"/>
    <w:semiHidden/>
    <w:unhideWhenUsed/>
    <w:rsid w:val="004879D3"/>
    <w:rPr>
      <w:sz w:val="16"/>
      <w:szCs w:val="16"/>
    </w:rPr>
  </w:style>
  <w:style w:type="character" w:customStyle="1" w:styleId="Corpsdetexte3Car">
    <w:name w:val="Corps de texte 3 Car"/>
    <w:basedOn w:val="Policepardfaut"/>
    <w:link w:val="Corpsdetexte3"/>
    <w:semiHidden/>
    <w:rsid w:val="004879D3"/>
    <w:rPr>
      <w:rFonts w:ascii="Verdana" w:hAnsi="Verdana"/>
      <w:kern w:val="16"/>
      <w:sz w:val="16"/>
      <w:szCs w:val="16"/>
      <w:lang w:eastAsia="fr-FR"/>
    </w:rPr>
  </w:style>
  <w:style w:type="paragraph" w:customStyle="1" w:styleId="Retraitcorpsdetexte31">
    <w:name w:val="Retrait corps de texte 31"/>
    <w:basedOn w:val="Normal"/>
    <w:rsid w:val="00420C5E"/>
    <w:pPr>
      <w:tabs>
        <w:tab w:val="clear" w:pos="9390"/>
      </w:tabs>
      <w:spacing w:after="0" w:line="240" w:lineRule="auto"/>
      <w:ind w:left="709"/>
      <w:jc w:val="both"/>
    </w:pPr>
    <w:rPr>
      <w:rFonts w:ascii="Tahoma" w:hAnsi="Tahoma"/>
      <w:kern w:val="0"/>
      <w:sz w:val="22"/>
    </w:rPr>
  </w:style>
  <w:style w:type="paragraph" w:styleId="Normalcentr">
    <w:name w:val="Block Text"/>
    <w:basedOn w:val="Normal"/>
    <w:semiHidden/>
    <w:rsid w:val="0030639F"/>
    <w:pPr>
      <w:tabs>
        <w:tab w:val="clear" w:pos="9390"/>
        <w:tab w:val="left" w:pos="540"/>
        <w:tab w:val="left" w:pos="9180"/>
      </w:tabs>
      <w:overflowPunct/>
      <w:autoSpaceDE/>
      <w:autoSpaceDN/>
      <w:adjustRightInd/>
      <w:spacing w:after="0" w:line="240" w:lineRule="auto"/>
      <w:ind w:left="540" w:right="-468"/>
      <w:jc w:val="both"/>
      <w:textAlignment w:val="auto"/>
    </w:pPr>
    <w:rPr>
      <w:rFonts w:ascii="Century Gothic" w:hAnsi="Century Gothic" w:cs="Arial"/>
      <w:kern w:val="0"/>
      <w:sz w:val="20"/>
      <w:szCs w:val="22"/>
    </w:rPr>
  </w:style>
  <w:style w:type="paragraph" w:styleId="Corpsdetexte2">
    <w:name w:val="Body Text 2"/>
    <w:basedOn w:val="Normal"/>
    <w:link w:val="Corpsdetexte2Car"/>
    <w:uiPriority w:val="99"/>
    <w:semiHidden/>
    <w:unhideWhenUsed/>
    <w:rsid w:val="00323FFB"/>
    <w:pPr>
      <w:spacing w:line="480" w:lineRule="auto"/>
    </w:pPr>
  </w:style>
  <w:style w:type="character" w:customStyle="1" w:styleId="Corpsdetexte2Car">
    <w:name w:val="Corps de texte 2 Car"/>
    <w:basedOn w:val="Policepardfaut"/>
    <w:link w:val="Corpsdetexte2"/>
    <w:uiPriority w:val="99"/>
    <w:semiHidden/>
    <w:rsid w:val="00323FFB"/>
    <w:rPr>
      <w:rFonts w:ascii="Verdana" w:hAnsi="Verdana"/>
      <w:kern w:val="16"/>
      <w:sz w:val="18"/>
      <w:lang w:eastAsia="fr-FR"/>
    </w:rPr>
  </w:style>
  <w:style w:type="paragraph" w:styleId="Sous-titre">
    <w:name w:val="Subtitle"/>
    <w:basedOn w:val="Normal"/>
    <w:link w:val="Sous-titreCar"/>
    <w:rsid w:val="00323FFB"/>
    <w:pPr>
      <w:tabs>
        <w:tab w:val="clear" w:pos="9390"/>
      </w:tabs>
      <w:overflowPunct/>
      <w:autoSpaceDE/>
      <w:autoSpaceDN/>
      <w:adjustRightInd/>
      <w:spacing w:after="60" w:line="240" w:lineRule="auto"/>
      <w:textAlignment w:val="auto"/>
      <w:outlineLvl w:val="1"/>
    </w:pPr>
    <w:rPr>
      <w:rFonts w:ascii="Century Gothic" w:hAnsi="Century Gothic" w:cs="Arial"/>
      <w:kern w:val="0"/>
      <w:sz w:val="28"/>
      <w:szCs w:val="24"/>
      <w:u w:val="single"/>
    </w:rPr>
  </w:style>
  <w:style w:type="character" w:customStyle="1" w:styleId="Sous-titreCar">
    <w:name w:val="Sous-titre Car"/>
    <w:basedOn w:val="Policepardfaut"/>
    <w:link w:val="Sous-titre"/>
    <w:rsid w:val="00323FFB"/>
    <w:rPr>
      <w:rFonts w:ascii="Century Gothic" w:hAnsi="Century Gothic" w:cs="Arial"/>
      <w:sz w:val="28"/>
      <w:szCs w:val="24"/>
      <w:u w:val="single"/>
      <w:lang w:eastAsia="fr-FR"/>
    </w:rPr>
  </w:style>
  <w:style w:type="character" w:customStyle="1" w:styleId="En-tteCar">
    <w:name w:val="En-tête Car"/>
    <w:basedOn w:val="Policepardfaut"/>
    <w:link w:val="En-tte"/>
    <w:uiPriority w:val="99"/>
    <w:rsid w:val="00D13E71"/>
    <w:rPr>
      <w:rFonts w:ascii="Verdana" w:hAnsi="Verdana"/>
      <w:kern w:val="16"/>
      <w:sz w:val="15"/>
      <w:szCs w:val="15"/>
      <w:lang w:eastAsia="fr-FR"/>
    </w:rPr>
  </w:style>
  <w:style w:type="paragraph" w:customStyle="1" w:styleId="Default">
    <w:name w:val="Default"/>
    <w:rsid w:val="00BB0560"/>
    <w:pPr>
      <w:autoSpaceDE w:val="0"/>
      <w:autoSpaceDN w:val="0"/>
      <w:adjustRightInd w:val="0"/>
    </w:pPr>
    <w:rPr>
      <w:rFonts w:ascii="Arial" w:hAnsi="Arial" w:cs="Arial"/>
      <w:color w:val="000000"/>
      <w:sz w:val="24"/>
      <w:szCs w:val="24"/>
      <w:lang w:eastAsia="fr-FR"/>
    </w:rPr>
  </w:style>
  <w:style w:type="paragraph" w:styleId="Retraitcorpsdetexte3">
    <w:name w:val="Body Text Indent 3"/>
    <w:basedOn w:val="Normal"/>
    <w:link w:val="Retraitcorpsdetexte3Car"/>
    <w:uiPriority w:val="99"/>
    <w:semiHidden/>
    <w:unhideWhenUsed/>
    <w:rsid w:val="00977307"/>
    <w:pPr>
      <w:ind w:left="283"/>
    </w:pPr>
    <w:rPr>
      <w:sz w:val="16"/>
      <w:szCs w:val="16"/>
    </w:rPr>
  </w:style>
  <w:style w:type="character" w:customStyle="1" w:styleId="Retraitcorpsdetexte3Car">
    <w:name w:val="Retrait corps de texte 3 Car"/>
    <w:basedOn w:val="Policepardfaut"/>
    <w:link w:val="Retraitcorpsdetexte3"/>
    <w:uiPriority w:val="99"/>
    <w:semiHidden/>
    <w:rsid w:val="00977307"/>
    <w:rPr>
      <w:rFonts w:ascii="Verdana" w:hAnsi="Verdana"/>
      <w:kern w:val="16"/>
      <w:sz w:val="16"/>
      <w:szCs w:val="16"/>
      <w:lang w:eastAsia="fr-FR"/>
    </w:rPr>
  </w:style>
  <w:style w:type="paragraph" w:customStyle="1" w:styleId="Corpsdetexte21">
    <w:name w:val="Corps de texte 21"/>
    <w:basedOn w:val="Normal"/>
    <w:rsid w:val="00402C6D"/>
    <w:pPr>
      <w:tabs>
        <w:tab w:val="clear" w:pos="9390"/>
      </w:tabs>
      <w:spacing w:after="0" w:line="240" w:lineRule="auto"/>
      <w:ind w:left="2268" w:hanging="850"/>
      <w:jc w:val="both"/>
    </w:pPr>
    <w:rPr>
      <w:rFonts w:ascii="Times New Roman" w:hAnsi="Times New Roman"/>
      <w:spacing w:val="-8"/>
      <w:kern w:val="0"/>
      <w:sz w:val="22"/>
    </w:rPr>
  </w:style>
  <w:style w:type="paragraph" w:customStyle="1" w:styleId="Retraitcorpsdetexte21">
    <w:name w:val="Retrait corps de texte 21"/>
    <w:basedOn w:val="Normal"/>
    <w:rsid w:val="000B0ECB"/>
    <w:pPr>
      <w:tabs>
        <w:tab w:val="clear" w:pos="9390"/>
      </w:tabs>
      <w:spacing w:after="0" w:line="240" w:lineRule="auto"/>
      <w:ind w:left="1134"/>
      <w:jc w:val="both"/>
    </w:pPr>
    <w:rPr>
      <w:rFonts w:ascii="Times New Roman" w:hAnsi="Times New Roman"/>
      <w:kern w:val="0"/>
      <w:sz w:val="22"/>
    </w:rPr>
  </w:style>
  <w:style w:type="paragraph" w:customStyle="1" w:styleId="RedTxt">
    <w:name w:val="RedTxt"/>
    <w:basedOn w:val="Normal"/>
    <w:link w:val="RedTxtCar"/>
    <w:uiPriority w:val="99"/>
    <w:rsid w:val="00E87F7B"/>
    <w:pPr>
      <w:keepLines/>
      <w:widowControl w:val="0"/>
      <w:tabs>
        <w:tab w:val="clear" w:pos="9390"/>
      </w:tabs>
      <w:overflowPunct/>
      <w:spacing w:after="0" w:line="240" w:lineRule="auto"/>
      <w:textAlignment w:val="auto"/>
    </w:pPr>
    <w:rPr>
      <w:rFonts w:ascii="Arial" w:hAnsi="Arial" w:cs="Arial"/>
      <w:kern w:val="0"/>
      <w:szCs w:val="18"/>
    </w:rPr>
  </w:style>
  <w:style w:type="character" w:customStyle="1" w:styleId="RedTxtCar">
    <w:name w:val="RedTxt Car"/>
    <w:link w:val="RedTxt"/>
    <w:uiPriority w:val="99"/>
    <w:locked/>
    <w:rsid w:val="00E87F7B"/>
    <w:rPr>
      <w:rFonts w:ascii="Arial" w:hAnsi="Arial" w:cs="Arial"/>
      <w:sz w:val="18"/>
      <w:szCs w:val="18"/>
      <w:lang w:eastAsia="fr-FR"/>
    </w:rPr>
  </w:style>
  <w:style w:type="paragraph" w:customStyle="1" w:styleId="BodyText24">
    <w:name w:val="Body Text 24"/>
    <w:basedOn w:val="Normal"/>
    <w:rsid w:val="00B23660"/>
    <w:pPr>
      <w:tabs>
        <w:tab w:val="clear" w:pos="9390"/>
      </w:tabs>
      <w:spacing w:after="0" w:line="240" w:lineRule="auto"/>
      <w:jc w:val="both"/>
    </w:pPr>
    <w:rPr>
      <w:rFonts w:ascii="Tahoma" w:hAnsi="Tahoma" w:cs="Tahoma"/>
      <w:kern w:val="0"/>
      <w:sz w:val="22"/>
      <w:szCs w:val="22"/>
    </w:rPr>
  </w:style>
  <w:style w:type="paragraph" w:styleId="Notedebasdepage">
    <w:name w:val="footnote text"/>
    <w:basedOn w:val="Normal"/>
    <w:link w:val="NotedebasdepageCar"/>
    <w:uiPriority w:val="99"/>
    <w:semiHidden/>
    <w:unhideWhenUsed/>
    <w:rsid w:val="00B23660"/>
    <w:pPr>
      <w:tabs>
        <w:tab w:val="clear" w:pos="9390"/>
      </w:tabs>
      <w:spacing w:after="0" w:line="240" w:lineRule="auto"/>
      <w:jc w:val="both"/>
    </w:pPr>
    <w:rPr>
      <w:rFonts w:ascii="Tahoma" w:hAnsi="Tahoma"/>
      <w:kern w:val="0"/>
      <w:sz w:val="20"/>
    </w:rPr>
  </w:style>
  <w:style w:type="character" w:customStyle="1" w:styleId="NotedebasdepageCar">
    <w:name w:val="Note de bas de page Car"/>
    <w:basedOn w:val="Policepardfaut"/>
    <w:link w:val="Notedebasdepage"/>
    <w:uiPriority w:val="99"/>
    <w:semiHidden/>
    <w:rsid w:val="00B23660"/>
    <w:rPr>
      <w:rFonts w:ascii="Tahoma" w:hAnsi="Tahoma"/>
      <w:lang w:eastAsia="fr-FR"/>
    </w:rPr>
  </w:style>
  <w:style w:type="character" w:styleId="Appelnotedebasdep">
    <w:name w:val="footnote reference"/>
    <w:uiPriority w:val="99"/>
    <w:semiHidden/>
    <w:unhideWhenUsed/>
    <w:rsid w:val="00B23660"/>
    <w:rPr>
      <w:vertAlign w:val="superscript"/>
    </w:rPr>
  </w:style>
  <w:style w:type="paragraph" w:customStyle="1" w:styleId="Retraitcorpsdetexte32">
    <w:name w:val="Retrait corps de texte 32"/>
    <w:basedOn w:val="Normal"/>
    <w:rsid w:val="007B3F11"/>
    <w:pPr>
      <w:tabs>
        <w:tab w:val="clear" w:pos="9390"/>
      </w:tabs>
      <w:spacing w:after="0" w:line="240" w:lineRule="auto"/>
      <w:ind w:left="709"/>
      <w:jc w:val="both"/>
    </w:pPr>
    <w:rPr>
      <w:rFonts w:ascii="Tahoma" w:hAnsi="Tahoma"/>
      <w:kern w:val="0"/>
      <w:sz w:val="22"/>
    </w:rPr>
  </w:style>
  <w:style w:type="paragraph" w:customStyle="1" w:styleId="BodyText22">
    <w:name w:val="Body Text 22"/>
    <w:basedOn w:val="Normal"/>
    <w:rsid w:val="007B3F11"/>
    <w:pPr>
      <w:tabs>
        <w:tab w:val="clear" w:pos="9390"/>
      </w:tabs>
      <w:spacing w:after="0" w:line="240" w:lineRule="auto"/>
      <w:ind w:left="1134"/>
      <w:jc w:val="both"/>
    </w:pPr>
    <w:rPr>
      <w:rFonts w:ascii="Arial" w:hAnsi="Arial" w:cs="Arial"/>
      <w:kern w:val="0"/>
      <w:sz w:val="22"/>
      <w:szCs w:val="22"/>
    </w:rPr>
  </w:style>
  <w:style w:type="paragraph" w:customStyle="1" w:styleId="Corpsdetexte22">
    <w:name w:val="Corps de texte 22"/>
    <w:basedOn w:val="Normal"/>
    <w:rsid w:val="007B3F11"/>
    <w:pPr>
      <w:tabs>
        <w:tab w:val="clear" w:pos="9390"/>
      </w:tabs>
      <w:spacing w:after="0" w:line="240" w:lineRule="auto"/>
      <w:jc w:val="both"/>
    </w:pPr>
    <w:rPr>
      <w:rFonts w:ascii="Arial" w:hAnsi="Arial"/>
      <w:kern w:val="0"/>
      <w:sz w:val="24"/>
    </w:rPr>
  </w:style>
  <w:style w:type="paragraph" w:styleId="NormalWeb">
    <w:name w:val="Normal (Web)"/>
    <w:basedOn w:val="Normal"/>
    <w:uiPriority w:val="99"/>
    <w:semiHidden/>
    <w:unhideWhenUsed/>
    <w:rsid w:val="00A8370F"/>
    <w:pPr>
      <w:tabs>
        <w:tab w:val="clear" w:pos="9390"/>
      </w:tabs>
      <w:overflowPunct/>
      <w:autoSpaceDE/>
      <w:autoSpaceDN/>
      <w:adjustRightInd/>
      <w:spacing w:before="100" w:beforeAutospacing="1" w:after="100" w:afterAutospacing="1" w:line="240" w:lineRule="auto"/>
      <w:textAlignment w:val="auto"/>
    </w:pPr>
    <w:rPr>
      <w:rFonts w:ascii="Times New Roman" w:hAnsi="Times New Roman"/>
      <w:kern w:val="0"/>
      <w:sz w:val="20"/>
    </w:rPr>
  </w:style>
  <w:style w:type="table" w:styleId="Grilledutableau">
    <w:name w:val="Table Grid"/>
    <w:basedOn w:val="TableauNormal"/>
    <w:uiPriority w:val="59"/>
    <w:rsid w:val="00E7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1620">
      <w:bodyDiv w:val="1"/>
      <w:marLeft w:val="0"/>
      <w:marRight w:val="0"/>
      <w:marTop w:val="0"/>
      <w:marBottom w:val="0"/>
      <w:divBdr>
        <w:top w:val="none" w:sz="0" w:space="0" w:color="auto"/>
        <w:left w:val="none" w:sz="0" w:space="0" w:color="auto"/>
        <w:bottom w:val="none" w:sz="0" w:space="0" w:color="auto"/>
        <w:right w:val="none" w:sz="0" w:space="0" w:color="auto"/>
      </w:divBdr>
    </w:div>
    <w:div w:id="558322251">
      <w:bodyDiv w:val="1"/>
      <w:marLeft w:val="0"/>
      <w:marRight w:val="0"/>
      <w:marTop w:val="0"/>
      <w:marBottom w:val="0"/>
      <w:divBdr>
        <w:top w:val="none" w:sz="0" w:space="0" w:color="auto"/>
        <w:left w:val="none" w:sz="0" w:space="0" w:color="auto"/>
        <w:bottom w:val="none" w:sz="0" w:space="0" w:color="auto"/>
        <w:right w:val="none" w:sz="0" w:space="0" w:color="auto"/>
      </w:divBdr>
    </w:div>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662126338">
      <w:bodyDiv w:val="1"/>
      <w:marLeft w:val="0"/>
      <w:marRight w:val="0"/>
      <w:marTop w:val="0"/>
      <w:marBottom w:val="0"/>
      <w:divBdr>
        <w:top w:val="none" w:sz="0" w:space="0" w:color="auto"/>
        <w:left w:val="none" w:sz="0" w:space="0" w:color="auto"/>
        <w:bottom w:val="none" w:sz="0" w:space="0" w:color="auto"/>
        <w:right w:val="none" w:sz="0" w:space="0" w:color="auto"/>
      </w:divBdr>
    </w:div>
    <w:div w:id="1546478197">
      <w:bodyDiv w:val="1"/>
      <w:marLeft w:val="0"/>
      <w:marRight w:val="0"/>
      <w:marTop w:val="0"/>
      <w:marBottom w:val="0"/>
      <w:divBdr>
        <w:top w:val="none" w:sz="0" w:space="0" w:color="auto"/>
        <w:left w:val="none" w:sz="0" w:space="0" w:color="auto"/>
        <w:bottom w:val="none" w:sz="0" w:space="0" w:color="auto"/>
        <w:right w:val="none" w:sz="0" w:space="0" w:color="auto"/>
      </w:divBdr>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SSIERFERRER_Y\Desktop\CCAP-FCS%20-%20Mod&#233;le%20V31-1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898B1-3F6D-9A46-AB50-CC3C67C5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C:\Users\TISSIERFERRER_Y\Desktop\CCAP-FCS - Modéle V31-10-2016.dotx</Template>
  <TotalTime>8</TotalTime>
  <Pages>14</Pages>
  <Words>2217</Words>
  <Characters>12198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14387</CharactersWithSpaces>
  <SharedDoc>false</SharedDoc>
  <HLinks>
    <vt:vector size="78" baseType="variant">
      <vt:variant>
        <vt:i4>393343</vt:i4>
      </vt:variant>
      <vt:variant>
        <vt:i4>147</vt:i4>
      </vt:variant>
      <vt:variant>
        <vt:i4>0</vt:i4>
      </vt:variant>
      <vt:variant>
        <vt:i4>5</vt:i4>
      </vt:variant>
      <vt:variant>
        <vt:lpwstr>http://www.maximilien.fr/</vt:lpwstr>
      </vt:variant>
      <vt:variant>
        <vt:lpwstr/>
      </vt:variant>
      <vt:variant>
        <vt:i4>393343</vt:i4>
      </vt:variant>
      <vt:variant>
        <vt:i4>144</vt:i4>
      </vt:variant>
      <vt:variant>
        <vt:i4>0</vt:i4>
      </vt:variant>
      <vt:variant>
        <vt:i4>5</vt:i4>
      </vt:variant>
      <vt:variant>
        <vt:lpwstr>http://www.maximilien.fr/</vt:lpwstr>
      </vt:variant>
      <vt:variant>
        <vt:lpwstr/>
      </vt:variant>
      <vt:variant>
        <vt:i4>393343</vt:i4>
      </vt:variant>
      <vt:variant>
        <vt:i4>141</vt:i4>
      </vt:variant>
      <vt:variant>
        <vt:i4>0</vt:i4>
      </vt:variant>
      <vt:variant>
        <vt:i4>5</vt:i4>
      </vt:variant>
      <vt:variant>
        <vt:lpwstr>http://www.maximilien.fr/</vt:lpwstr>
      </vt:variant>
      <vt:variant>
        <vt:lpwstr/>
      </vt:variant>
      <vt:variant>
        <vt:i4>4325384</vt:i4>
      </vt:variant>
      <vt:variant>
        <vt:i4>138</vt:i4>
      </vt:variant>
      <vt:variant>
        <vt:i4>0</vt:i4>
      </vt:variant>
      <vt:variant>
        <vt:i4>5</vt:i4>
      </vt:variant>
      <vt:variant>
        <vt:lpwstr>http://www.telecom.gouv.fr/rubriques-menu/entreprises-economie-numerique/certificats-references-pris-v1/categories-familles-certificats-references-pris-v-1-506.html</vt:lpwstr>
      </vt:variant>
      <vt:variant>
        <vt:lpwstr/>
      </vt:variant>
      <vt:variant>
        <vt:i4>1441900</vt:i4>
      </vt:variant>
      <vt:variant>
        <vt:i4>135</vt:i4>
      </vt:variant>
      <vt:variant>
        <vt:i4>0</vt:i4>
      </vt:variant>
      <vt:variant>
        <vt:i4>5</vt:i4>
      </vt:variant>
      <vt:variant>
        <vt:lpwstr>http://www.ville-antony.fr/1-9165-Marches-publics.php</vt:lpwstr>
      </vt:variant>
      <vt:variant>
        <vt:lpwstr/>
      </vt:variant>
      <vt:variant>
        <vt:i4>393343</vt:i4>
      </vt:variant>
      <vt:variant>
        <vt:i4>132</vt:i4>
      </vt:variant>
      <vt:variant>
        <vt:i4>0</vt:i4>
      </vt:variant>
      <vt:variant>
        <vt:i4>5</vt:i4>
      </vt:variant>
      <vt:variant>
        <vt:lpwstr>http://www.maximilien.fr/</vt:lpwstr>
      </vt:variant>
      <vt:variant>
        <vt:lpwstr/>
      </vt:variant>
      <vt:variant>
        <vt:i4>393343</vt:i4>
      </vt:variant>
      <vt:variant>
        <vt:i4>129</vt:i4>
      </vt:variant>
      <vt:variant>
        <vt:i4>0</vt:i4>
      </vt:variant>
      <vt:variant>
        <vt:i4>5</vt:i4>
      </vt:variant>
      <vt:variant>
        <vt:lpwstr>http://www.maximilien.fr/</vt:lpwstr>
      </vt:variant>
      <vt:variant>
        <vt:lpwstr/>
      </vt:variant>
      <vt:variant>
        <vt:i4>7536713</vt:i4>
      </vt:variant>
      <vt:variant>
        <vt:i4>126</vt:i4>
      </vt:variant>
      <vt:variant>
        <vt:i4>0</vt:i4>
      </vt:variant>
      <vt:variant>
        <vt:i4>5</vt:i4>
      </vt:variant>
      <vt:variant>
        <vt:lpwstr>http://www.ville-antony.fr/</vt:lpwstr>
      </vt:variant>
      <vt:variant>
        <vt:lpwstr/>
      </vt:variant>
      <vt:variant>
        <vt:i4>393343</vt:i4>
      </vt:variant>
      <vt:variant>
        <vt:i4>123</vt:i4>
      </vt:variant>
      <vt:variant>
        <vt:i4>0</vt:i4>
      </vt:variant>
      <vt:variant>
        <vt:i4>5</vt:i4>
      </vt:variant>
      <vt:variant>
        <vt:lpwstr>http://www.maximilien.fr/</vt:lpwstr>
      </vt:variant>
      <vt:variant>
        <vt:lpwstr/>
      </vt:variant>
      <vt:variant>
        <vt:i4>4325444</vt:i4>
      </vt:variant>
      <vt:variant>
        <vt:i4>-1</vt:i4>
      </vt:variant>
      <vt:variant>
        <vt:i4>2049</vt:i4>
      </vt:variant>
      <vt:variant>
        <vt:i4>1</vt:i4>
      </vt:variant>
      <vt:variant>
        <vt:lpwstr>cartouche haut suite</vt:lpwstr>
      </vt:variant>
      <vt:variant>
        <vt:lpwstr/>
      </vt:variant>
      <vt:variant>
        <vt:i4>6815766</vt:i4>
      </vt:variant>
      <vt:variant>
        <vt:i4>-1</vt:i4>
      </vt:variant>
      <vt:variant>
        <vt:i4>2050</vt:i4>
      </vt:variant>
      <vt:variant>
        <vt:i4>1</vt:i4>
      </vt:variant>
      <vt:variant>
        <vt:lpwstr>cartouche bas suite</vt:lpwstr>
      </vt:variant>
      <vt:variant>
        <vt:lpwstr/>
      </vt:variant>
      <vt:variant>
        <vt:i4>5767231</vt:i4>
      </vt:variant>
      <vt:variant>
        <vt:i4>-1</vt:i4>
      </vt:variant>
      <vt:variant>
        <vt:i4>2051</vt:i4>
      </vt:variant>
      <vt:variant>
        <vt:i4>1</vt:i4>
      </vt:variant>
      <vt:variant>
        <vt:lpwstr>cartouche haut papier</vt:lpwstr>
      </vt:variant>
      <vt:variant>
        <vt:lpwstr/>
      </vt:variant>
      <vt:variant>
        <vt:i4>1245196</vt:i4>
      </vt:variant>
      <vt:variant>
        <vt:i4>-1</vt:i4>
      </vt:variant>
      <vt:variant>
        <vt:i4>2054</vt:i4>
      </vt:variant>
      <vt:variant>
        <vt:i4>1</vt:i4>
      </vt:variant>
      <vt:variant>
        <vt:lpwstr>cartouche bas papier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TISSIER-FERRER</dc:creator>
  <cp:lastModifiedBy>Sylvie Gauchet</cp:lastModifiedBy>
  <cp:revision>4</cp:revision>
  <cp:lastPrinted>2019-05-17T08:50:00Z</cp:lastPrinted>
  <dcterms:created xsi:type="dcterms:W3CDTF">2021-04-26T15:31:00Z</dcterms:created>
  <dcterms:modified xsi:type="dcterms:W3CDTF">2021-04-27T06:44:00Z</dcterms:modified>
</cp:coreProperties>
</file>