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8D19C" w14:textId="77777777" w:rsidR="00256732" w:rsidRPr="00435A54" w:rsidRDefault="00256732" w:rsidP="00B959B7">
      <w:pPr>
        <w:jc w:val="center"/>
        <w:rPr>
          <w:rFonts w:ascii="Calibri" w:hAnsi="Calibri" w:cs="Calibri"/>
          <w:b/>
          <w:bCs/>
          <w:sz w:val="22"/>
          <w:szCs w:val="22"/>
        </w:rPr>
      </w:pPr>
      <w:r w:rsidRPr="00435A54">
        <w:rPr>
          <w:rFonts w:ascii="Calibri" w:hAnsi="Calibri" w:cs="Calibri"/>
          <w:b/>
          <w:bCs/>
          <w:noProof/>
          <w:sz w:val="22"/>
          <w:szCs w:val="22"/>
        </w:rPr>
        <mc:AlternateContent>
          <mc:Choice Requires="wps">
            <w:drawing>
              <wp:anchor distT="0" distB="0" distL="114300" distR="114300" simplePos="0" relativeHeight="251658240" behindDoc="0" locked="0" layoutInCell="1" allowOverlap="1" wp14:anchorId="4F6CD5FF" wp14:editId="1D5A7899">
                <wp:simplePos x="0" y="0"/>
                <wp:positionH relativeFrom="column">
                  <wp:posOffset>-225238</wp:posOffset>
                </wp:positionH>
                <wp:positionV relativeFrom="paragraph">
                  <wp:posOffset>-142792</wp:posOffset>
                </wp:positionV>
                <wp:extent cx="1124263" cy="1161738"/>
                <wp:effectExtent l="0" t="0" r="6350" b="0"/>
                <wp:wrapNone/>
                <wp:docPr id="1" name="Zone de texte 1"/>
                <wp:cNvGraphicFramePr/>
                <a:graphic xmlns:a="http://schemas.openxmlformats.org/drawingml/2006/main">
                  <a:graphicData uri="http://schemas.microsoft.com/office/word/2010/wordprocessingShape">
                    <wps:wsp>
                      <wps:cNvSpPr txBox="1"/>
                      <wps:spPr>
                        <a:xfrm>
                          <a:off x="0" y="0"/>
                          <a:ext cx="1124263" cy="1161738"/>
                        </a:xfrm>
                        <a:prstGeom prst="rect">
                          <a:avLst/>
                        </a:prstGeom>
                        <a:solidFill>
                          <a:schemeClr val="lt1"/>
                        </a:solidFill>
                        <a:ln w="6350">
                          <a:noFill/>
                        </a:ln>
                      </wps:spPr>
                      <wps:txbx>
                        <w:txbxContent>
                          <w:p w14:paraId="1D5826CC" w14:textId="77777777" w:rsidR="00256732" w:rsidRDefault="00256732" w:rsidP="00256732">
                            <w:r>
                              <w:rPr>
                                <w:noProof/>
                              </w:rPr>
                              <w:drawing>
                                <wp:inline distT="0" distB="0" distL="0" distR="0" wp14:anchorId="5F79C65C" wp14:editId="5DBB9ED2">
                                  <wp:extent cx="913130" cy="1063625"/>
                                  <wp:effectExtent l="0" t="0" r="127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913130" cy="1063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6CD5FF" id="_x0000_t202" coordsize="21600,21600" o:spt="202" path="m,l,21600r21600,l21600,xe">
                <v:stroke joinstyle="miter"/>
                <v:path gradientshapeok="t" o:connecttype="rect"/>
              </v:shapetype>
              <v:shape id="Zone de texte 1" o:spid="_x0000_s1026" type="#_x0000_t202" style="position:absolute;left:0;text-align:left;margin-left:-17.75pt;margin-top:-11.25pt;width:88.5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" fillcolor="white [3201]" stroked="f" strokeweight=".5pt">
                <v:textbox>
                  <w:txbxContent>
                    <w:p w14:paraId="1D5826CC" w14:textId="77777777" w:rsidR="00256732" w:rsidRDefault="00256732" w:rsidP="00256732">
                      <w:r>
                        <w:rPr>
                          <w:noProof/>
                        </w:rPr>
                        <w:drawing>
                          <wp:inline distT="0" distB="0" distL="0" distR="0" wp14:anchorId="5F79C65C" wp14:editId="5DBB9ED2">
                            <wp:extent cx="913130" cy="1063625"/>
                            <wp:effectExtent l="0" t="0" r="127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913130" cy="1063625"/>
                                    </a:xfrm>
                                    <a:prstGeom prst="rect">
                                      <a:avLst/>
                                    </a:prstGeom>
                                  </pic:spPr>
                                </pic:pic>
                              </a:graphicData>
                            </a:graphic>
                          </wp:inline>
                        </w:drawing>
                      </w:r>
                    </w:p>
                  </w:txbxContent>
                </v:textbox>
              </v:shape>
            </w:pict>
          </mc:Fallback>
        </mc:AlternateContent>
      </w:r>
      <w:r w:rsidRPr="00435A54">
        <w:rPr>
          <w:rFonts w:ascii="Calibri" w:hAnsi="Calibri" w:cs="Calibri"/>
          <w:b/>
          <w:bCs/>
          <w:sz w:val="22"/>
          <w:szCs w:val="22"/>
        </w:rPr>
        <w:t>Commission communication</w:t>
      </w:r>
    </w:p>
    <w:p w14:paraId="101DEFB1" w14:textId="4827964E" w:rsidR="00256732" w:rsidRPr="00435A54" w:rsidRDefault="00256732" w:rsidP="00B959B7">
      <w:pPr>
        <w:jc w:val="center"/>
        <w:rPr>
          <w:rFonts w:ascii="Calibri" w:hAnsi="Calibri" w:cs="Calibri"/>
          <w:b/>
          <w:bCs/>
          <w:sz w:val="22"/>
          <w:szCs w:val="22"/>
        </w:rPr>
      </w:pPr>
      <w:r w:rsidRPr="00435A54">
        <w:rPr>
          <w:rFonts w:ascii="Calibri" w:hAnsi="Calibri" w:cs="Calibri"/>
          <w:b/>
          <w:bCs/>
          <w:sz w:val="22"/>
          <w:szCs w:val="22"/>
        </w:rPr>
        <w:t>17 mai 2022</w:t>
      </w:r>
    </w:p>
    <w:p w14:paraId="134926F2" w14:textId="77777777" w:rsidR="00376ECD" w:rsidRPr="00435A54" w:rsidRDefault="00256732" w:rsidP="00B959B7">
      <w:pPr>
        <w:jc w:val="center"/>
        <w:rPr>
          <w:rFonts w:ascii="Calibri" w:hAnsi="Calibri" w:cs="Calibri"/>
          <w:b/>
          <w:bCs/>
          <w:sz w:val="22"/>
          <w:szCs w:val="22"/>
        </w:rPr>
      </w:pPr>
      <w:r w:rsidRPr="00435A54">
        <w:rPr>
          <w:rFonts w:ascii="Calibri" w:hAnsi="Calibri" w:cs="Calibri"/>
          <w:b/>
          <w:bCs/>
          <w:sz w:val="22"/>
          <w:szCs w:val="22"/>
        </w:rPr>
        <w:t>Fédération des Parcs</w:t>
      </w:r>
      <w:r w:rsidR="00376ECD" w:rsidRPr="00435A54">
        <w:rPr>
          <w:rFonts w:ascii="Calibri" w:hAnsi="Calibri" w:cs="Calibri"/>
          <w:b/>
          <w:bCs/>
          <w:sz w:val="22"/>
          <w:szCs w:val="22"/>
        </w:rPr>
        <w:t xml:space="preserve"> </w:t>
      </w:r>
    </w:p>
    <w:p w14:paraId="67811E9C" w14:textId="1DB4F21B" w:rsidR="00256732" w:rsidRPr="00435A54" w:rsidRDefault="00376ECD" w:rsidP="00B959B7">
      <w:pPr>
        <w:jc w:val="center"/>
        <w:rPr>
          <w:rFonts w:ascii="Calibri" w:hAnsi="Calibri" w:cs="Calibri"/>
          <w:b/>
          <w:bCs/>
          <w:sz w:val="22"/>
          <w:szCs w:val="22"/>
        </w:rPr>
      </w:pPr>
      <w:r w:rsidRPr="00435A54">
        <w:rPr>
          <w:rFonts w:ascii="Calibri" w:hAnsi="Calibri" w:cs="Calibri"/>
          <w:b/>
          <w:bCs/>
          <w:sz w:val="22"/>
          <w:szCs w:val="22"/>
        </w:rPr>
        <w:t>Au 9, rue Christiani – 75018 Paris</w:t>
      </w:r>
    </w:p>
    <w:p w14:paraId="5F803830" w14:textId="77777777" w:rsidR="00256732" w:rsidRPr="00435A54" w:rsidRDefault="00256732" w:rsidP="00B959B7">
      <w:pPr>
        <w:jc w:val="center"/>
        <w:rPr>
          <w:rFonts w:ascii="Calibri" w:hAnsi="Calibri" w:cs="Calibri"/>
          <w:b/>
          <w:bCs/>
          <w:sz w:val="22"/>
          <w:szCs w:val="22"/>
        </w:rPr>
      </w:pPr>
    </w:p>
    <w:p w14:paraId="54F86A65" w14:textId="34D8882E" w:rsidR="00256732" w:rsidRPr="00435A54" w:rsidRDefault="00200213" w:rsidP="00B959B7">
      <w:pPr>
        <w:jc w:val="center"/>
        <w:rPr>
          <w:rFonts w:ascii="Calibri" w:hAnsi="Calibri" w:cs="Calibri"/>
          <w:b/>
          <w:bCs/>
          <w:sz w:val="22"/>
          <w:szCs w:val="22"/>
        </w:rPr>
      </w:pPr>
      <w:r>
        <w:rPr>
          <w:rFonts w:ascii="Calibri" w:hAnsi="Calibri" w:cs="Calibri"/>
          <w:b/>
          <w:bCs/>
          <w:sz w:val="22"/>
          <w:szCs w:val="22"/>
        </w:rPr>
        <w:t>Compte-rendu</w:t>
      </w:r>
    </w:p>
    <w:p w14:paraId="5916802D" w14:textId="77777777" w:rsidR="00256732" w:rsidRDefault="00256732" w:rsidP="00B959B7">
      <w:pPr>
        <w:rPr>
          <w:rFonts w:ascii="Calibri" w:hAnsi="Calibri" w:cs="Calibri"/>
          <w:b/>
          <w:bCs/>
          <w:sz w:val="22"/>
          <w:szCs w:val="22"/>
        </w:rPr>
      </w:pPr>
    </w:p>
    <w:p w14:paraId="3795E6F2" w14:textId="77777777" w:rsidR="000F6CB1" w:rsidRDefault="000F6CB1" w:rsidP="00B959B7">
      <w:pPr>
        <w:rPr>
          <w:rFonts w:ascii="Calibri" w:hAnsi="Calibri" w:cs="Calibri"/>
          <w:b/>
          <w:bCs/>
          <w:sz w:val="22"/>
          <w:szCs w:val="22"/>
        </w:rPr>
      </w:pPr>
    </w:p>
    <w:p w14:paraId="2E3C6EE4" w14:textId="7E52DC05" w:rsidR="000F6CB1" w:rsidRPr="00435A54" w:rsidRDefault="008B6AE2" w:rsidP="00B959B7">
      <w:pPr>
        <w:rPr>
          <w:rFonts w:ascii="Calibri" w:hAnsi="Calibri" w:cs="Calibri"/>
          <w:b/>
          <w:bCs/>
          <w:sz w:val="22"/>
          <w:szCs w:val="22"/>
        </w:rPr>
      </w:pPr>
      <w:r>
        <w:rPr>
          <w:rFonts w:ascii="Calibri" w:hAnsi="Calibri" w:cs="Calibri"/>
          <w:b/>
          <w:bCs/>
          <w:sz w:val="22"/>
          <w:szCs w:val="22"/>
        </w:rPr>
        <w:t>Les principaux échanges, souhaits et décisions de la commission sont indiqués e</w:t>
      </w:r>
      <w:r w:rsidR="000F6CB1">
        <w:rPr>
          <w:rFonts w:ascii="Calibri" w:hAnsi="Calibri" w:cs="Calibri"/>
          <w:b/>
          <w:bCs/>
          <w:sz w:val="22"/>
          <w:szCs w:val="22"/>
        </w:rPr>
        <w:t xml:space="preserve">n </w:t>
      </w:r>
      <w:r>
        <w:rPr>
          <w:rFonts w:ascii="Calibri" w:hAnsi="Calibri" w:cs="Calibri"/>
          <w:b/>
          <w:bCs/>
          <w:sz w:val="22"/>
          <w:szCs w:val="22"/>
        </w:rPr>
        <w:t>caractère gras dans ce compte-rendu.</w:t>
      </w:r>
    </w:p>
    <w:p w14:paraId="4F40363B" w14:textId="77777777" w:rsidR="00256732" w:rsidRPr="00435A54" w:rsidRDefault="00256732" w:rsidP="00B959B7">
      <w:pPr>
        <w:rPr>
          <w:rFonts w:ascii="Calibri" w:hAnsi="Calibri" w:cs="Calibri"/>
          <w:sz w:val="22"/>
          <w:szCs w:val="22"/>
        </w:rPr>
      </w:pPr>
    </w:p>
    <w:p w14:paraId="679F0ED2" w14:textId="5598390E" w:rsidR="00B239AB" w:rsidRPr="00435A54" w:rsidRDefault="0A1DA558" w:rsidP="00B959B7">
      <w:pPr>
        <w:tabs>
          <w:tab w:val="num" w:pos="720"/>
        </w:tabs>
        <w:rPr>
          <w:rFonts w:ascii="Calibri" w:hAnsi="Calibri" w:cs="Calibri"/>
          <w:sz w:val="22"/>
          <w:szCs w:val="22"/>
        </w:rPr>
      </w:pPr>
      <w:r w:rsidRPr="0A1DA558">
        <w:rPr>
          <w:rFonts w:ascii="Calibri" w:hAnsi="Calibri" w:cs="Calibri"/>
          <w:sz w:val="22"/>
          <w:szCs w:val="22"/>
        </w:rPr>
        <w:t>Introduction est faite par la pr</w:t>
      </w:r>
      <w:r w:rsidR="004920CB">
        <w:rPr>
          <w:rFonts w:ascii="Calibri" w:hAnsi="Calibri" w:cs="Calibri"/>
          <w:sz w:val="22"/>
          <w:szCs w:val="22"/>
        </w:rPr>
        <w:t xml:space="preserve">ésidente de la commission, </w:t>
      </w:r>
      <w:r w:rsidR="004920CB" w:rsidRPr="00AD2240">
        <w:rPr>
          <w:rFonts w:ascii="Calibri" w:hAnsi="Calibri" w:cs="Calibri"/>
          <w:sz w:val="22"/>
          <w:szCs w:val="22"/>
        </w:rPr>
        <w:t>Catherine</w:t>
      </w:r>
      <w:r w:rsidRPr="0A1DA558">
        <w:rPr>
          <w:rFonts w:ascii="Calibri" w:hAnsi="Calibri" w:cs="Calibri"/>
          <w:sz w:val="22"/>
          <w:szCs w:val="22"/>
        </w:rPr>
        <w:t xml:space="preserve"> </w:t>
      </w:r>
      <w:proofErr w:type="spellStart"/>
      <w:r w:rsidRPr="0A1DA558">
        <w:rPr>
          <w:rFonts w:ascii="Calibri" w:hAnsi="Calibri" w:cs="Calibri"/>
          <w:sz w:val="22"/>
          <w:szCs w:val="22"/>
        </w:rPr>
        <w:t>Marlas</w:t>
      </w:r>
      <w:proofErr w:type="spellEnd"/>
      <w:r w:rsidRPr="0A1DA558">
        <w:rPr>
          <w:rFonts w:ascii="Calibri" w:hAnsi="Calibri" w:cs="Calibri"/>
          <w:sz w:val="22"/>
          <w:szCs w:val="22"/>
        </w:rPr>
        <w:t>.</w:t>
      </w:r>
    </w:p>
    <w:p w14:paraId="218B3B98" w14:textId="7A71DB0E" w:rsidR="0A1DA558" w:rsidRDefault="0A1DA558" w:rsidP="0A1DA558">
      <w:pPr>
        <w:tabs>
          <w:tab w:val="num" w:pos="720"/>
        </w:tabs>
        <w:rPr>
          <w:rFonts w:ascii="Calibri" w:hAnsi="Calibri" w:cs="Calibri"/>
          <w:sz w:val="22"/>
          <w:szCs w:val="22"/>
        </w:rPr>
      </w:pPr>
      <w:r w:rsidRPr="0A1DA558">
        <w:rPr>
          <w:rFonts w:ascii="Calibri" w:hAnsi="Calibri" w:cs="Calibri"/>
          <w:sz w:val="22"/>
          <w:szCs w:val="22"/>
        </w:rPr>
        <w:t>Il s’agit de la première commission de la Fédération se tenant de nouveau dans les locaux de la fédération.</w:t>
      </w:r>
    </w:p>
    <w:p w14:paraId="17E6565E" w14:textId="73367810" w:rsidR="0A1DA558" w:rsidRDefault="0A1DA558" w:rsidP="0A1DA558">
      <w:pPr>
        <w:tabs>
          <w:tab w:val="num" w:pos="720"/>
        </w:tabs>
        <w:rPr>
          <w:rFonts w:ascii="Calibri" w:hAnsi="Calibri" w:cs="Calibri"/>
          <w:sz w:val="22"/>
          <w:szCs w:val="22"/>
        </w:rPr>
      </w:pPr>
      <w:r w:rsidRPr="0A1DA558">
        <w:rPr>
          <w:rFonts w:ascii="Calibri" w:hAnsi="Calibri" w:cs="Calibri"/>
          <w:sz w:val="22"/>
          <w:szCs w:val="22"/>
        </w:rPr>
        <w:t>Un tour de table est fait par les membres présents et les membres à distance.</w:t>
      </w:r>
    </w:p>
    <w:p w14:paraId="66942C47" w14:textId="77777777" w:rsidR="00F1744E" w:rsidRDefault="00F1744E" w:rsidP="0A1DA558">
      <w:pPr>
        <w:tabs>
          <w:tab w:val="num" w:pos="720"/>
        </w:tabs>
        <w:rPr>
          <w:rFonts w:ascii="Calibri" w:hAnsi="Calibri" w:cs="Calibri"/>
          <w:sz w:val="22"/>
          <w:szCs w:val="22"/>
        </w:rPr>
      </w:pPr>
    </w:p>
    <w:p w14:paraId="4A6A07DA" w14:textId="7BE1FC96" w:rsidR="0A1DA558" w:rsidRDefault="00F31D74" w:rsidP="0A1DA558">
      <w:pPr>
        <w:tabs>
          <w:tab w:val="num" w:pos="720"/>
        </w:tabs>
        <w:rPr>
          <w:rFonts w:ascii="Calibri" w:hAnsi="Calibri" w:cs="Calibri"/>
          <w:sz w:val="22"/>
          <w:szCs w:val="22"/>
        </w:rPr>
      </w:pPr>
      <w:r>
        <w:rPr>
          <w:rFonts w:ascii="Calibri" w:hAnsi="Calibri" w:cs="Calibri"/>
          <w:sz w:val="22"/>
          <w:szCs w:val="22"/>
        </w:rPr>
        <w:t>Membres</w:t>
      </w:r>
      <w:r w:rsidR="0A1DA558" w:rsidRPr="0A1DA558">
        <w:rPr>
          <w:rFonts w:ascii="Calibri" w:hAnsi="Calibri" w:cs="Calibri"/>
          <w:sz w:val="22"/>
          <w:szCs w:val="22"/>
        </w:rPr>
        <w:t xml:space="preserve"> présents : </w:t>
      </w:r>
    </w:p>
    <w:p w14:paraId="2B1A4625" w14:textId="312D08CB" w:rsidR="0A1DA558" w:rsidRPr="00F1744E" w:rsidRDefault="0A1DA558">
      <w:pPr>
        <w:rPr>
          <w:rFonts w:ascii="Calibri" w:hAnsi="Calibri" w:cs="Calibri"/>
          <w:sz w:val="22"/>
          <w:szCs w:val="22"/>
        </w:rPr>
      </w:pPr>
      <w:r w:rsidRPr="00F1744E">
        <w:rPr>
          <w:rFonts w:ascii="Calibri" w:eastAsia="Arial" w:hAnsi="Calibri" w:cs="Calibri"/>
          <w:sz w:val="22"/>
          <w:szCs w:val="22"/>
        </w:rPr>
        <w:t>Guillaume AUBIN</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Boucles de la Seine Normande</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Chargé de communication</w:t>
      </w:r>
    </w:p>
    <w:p w14:paraId="13818C75" w14:textId="390C28C9" w:rsidR="0A1DA558" w:rsidRPr="00F1744E" w:rsidRDefault="0A1DA558">
      <w:pPr>
        <w:rPr>
          <w:rFonts w:ascii="Calibri" w:hAnsi="Calibri" w:cs="Calibri"/>
          <w:sz w:val="22"/>
          <w:szCs w:val="22"/>
        </w:rPr>
      </w:pPr>
      <w:r w:rsidRPr="00F1744E">
        <w:rPr>
          <w:rFonts w:ascii="Calibri" w:eastAsia="Arial" w:hAnsi="Calibri" w:cs="Calibri"/>
          <w:sz w:val="22"/>
          <w:szCs w:val="22"/>
        </w:rPr>
        <w:t>Laetitia BAUDRY</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Alpilles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Chargée de communication</w:t>
      </w:r>
    </w:p>
    <w:p w14:paraId="4F9D62BE" w14:textId="76A789D9" w:rsidR="0A1DA558" w:rsidRPr="00F1744E" w:rsidRDefault="0A1DA558">
      <w:pPr>
        <w:rPr>
          <w:rFonts w:ascii="Calibri" w:hAnsi="Calibri" w:cs="Calibri"/>
          <w:sz w:val="22"/>
          <w:szCs w:val="22"/>
        </w:rPr>
      </w:pPr>
      <w:r w:rsidRPr="00F1744E">
        <w:rPr>
          <w:rFonts w:ascii="Calibri" w:eastAsia="Arial" w:hAnsi="Calibri" w:cs="Calibri"/>
          <w:sz w:val="22"/>
          <w:szCs w:val="22"/>
        </w:rPr>
        <w:t>Valérie  BOUBOUNELLE</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Vexin français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Chargée de communication</w:t>
      </w:r>
    </w:p>
    <w:p w14:paraId="06BE0300" w14:textId="4E2FFF91" w:rsidR="0A1DA558" w:rsidRPr="00F1744E" w:rsidRDefault="0A1DA558">
      <w:pPr>
        <w:rPr>
          <w:rFonts w:ascii="Calibri" w:hAnsi="Calibri" w:cs="Calibri"/>
          <w:sz w:val="22"/>
          <w:szCs w:val="22"/>
        </w:rPr>
      </w:pPr>
      <w:r w:rsidRPr="00F1744E">
        <w:rPr>
          <w:rFonts w:ascii="Calibri" w:eastAsia="Arial" w:hAnsi="Calibri" w:cs="Calibri"/>
          <w:sz w:val="22"/>
          <w:szCs w:val="22"/>
        </w:rPr>
        <w:t>Yvon  BRUNELL</w:t>
      </w:r>
      <w:r w:rsidR="00F31D74" w:rsidRPr="00F1744E">
        <w:rPr>
          <w:rFonts w:ascii="Calibri" w:eastAsia="Arial" w:hAnsi="Calibri" w:cs="Calibri"/>
          <w:sz w:val="22"/>
          <w:szCs w:val="22"/>
        </w:rPr>
        <w:t>,</w:t>
      </w:r>
      <w:r w:rsidRPr="00F1744E">
        <w:rPr>
          <w:rFonts w:ascii="Calibri" w:eastAsia="Arial" w:hAnsi="Calibri" w:cs="Calibri"/>
          <w:sz w:val="22"/>
          <w:szCs w:val="22"/>
        </w:rPr>
        <w:t>E Parc Avesnois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Directeur</w:t>
      </w:r>
    </w:p>
    <w:p w14:paraId="01759606" w14:textId="2C97B4C1" w:rsidR="0A1DA558" w:rsidRPr="00F1744E" w:rsidRDefault="0A1DA558">
      <w:pPr>
        <w:rPr>
          <w:rFonts w:ascii="Calibri" w:hAnsi="Calibri" w:cs="Calibri"/>
          <w:sz w:val="22"/>
          <w:szCs w:val="22"/>
        </w:rPr>
      </w:pPr>
      <w:r w:rsidRPr="00F1744E">
        <w:rPr>
          <w:rFonts w:ascii="Calibri" w:eastAsia="Arial" w:hAnsi="Calibri" w:cs="Calibri"/>
          <w:sz w:val="22"/>
          <w:szCs w:val="22"/>
        </w:rPr>
        <w:t>Marion COLOMBET</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Montagne de Reims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chargée de communication</w:t>
      </w:r>
    </w:p>
    <w:p w14:paraId="710E61A4" w14:textId="7C2920F9" w:rsidR="0A1DA558" w:rsidRPr="00F1744E" w:rsidRDefault="0A1DA558">
      <w:pPr>
        <w:rPr>
          <w:rFonts w:ascii="Calibri" w:hAnsi="Calibri" w:cs="Calibri"/>
          <w:sz w:val="22"/>
          <w:szCs w:val="22"/>
        </w:rPr>
      </w:pPr>
      <w:r w:rsidRPr="00F1744E">
        <w:rPr>
          <w:rFonts w:ascii="Calibri" w:eastAsia="Arial" w:hAnsi="Calibri" w:cs="Calibri"/>
          <w:sz w:val="22"/>
          <w:szCs w:val="22"/>
        </w:rPr>
        <w:t>Florence COSTÉ</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Pilat</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Responsable communication</w:t>
      </w:r>
    </w:p>
    <w:p w14:paraId="73835F6C" w14:textId="2BA20774" w:rsidR="0A1DA558" w:rsidRPr="00F1744E" w:rsidRDefault="0A1DA558">
      <w:pPr>
        <w:rPr>
          <w:rFonts w:ascii="Calibri" w:hAnsi="Calibri" w:cs="Calibri"/>
          <w:sz w:val="22"/>
          <w:szCs w:val="22"/>
        </w:rPr>
      </w:pPr>
      <w:r w:rsidRPr="00F1744E">
        <w:rPr>
          <w:rFonts w:ascii="Calibri" w:eastAsia="Arial" w:hAnsi="Calibri" w:cs="Calibri"/>
          <w:sz w:val="22"/>
          <w:szCs w:val="22"/>
        </w:rPr>
        <w:t>Vincent DEDIEU</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Landes de Gascogne</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Président</w:t>
      </w:r>
    </w:p>
    <w:p w14:paraId="34E38C50" w14:textId="096F9E19" w:rsidR="0A1DA558" w:rsidRPr="00F1744E" w:rsidRDefault="0A1DA558">
      <w:pPr>
        <w:rPr>
          <w:rFonts w:ascii="Calibri" w:hAnsi="Calibri" w:cs="Calibri"/>
          <w:sz w:val="22"/>
          <w:szCs w:val="22"/>
        </w:rPr>
      </w:pPr>
      <w:r w:rsidRPr="00F1744E">
        <w:rPr>
          <w:rFonts w:ascii="Calibri" w:eastAsia="Arial" w:hAnsi="Calibri" w:cs="Calibri"/>
          <w:sz w:val="22"/>
          <w:szCs w:val="22"/>
        </w:rPr>
        <w:t>Emmanuelle  DUBOIS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Scarpe Escaut</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Chargée de communication</w:t>
      </w:r>
    </w:p>
    <w:p w14:paraId="047F1C7F" w14:textId="10FDC963" w:rsidR="0A1DA558" w:rsidRPr="00F1744E" w:rsidRDefault="0A1DA558">
      <w:pPr>
        <w:rPr>
          <w:rFonts w:ascii="Calibri" w:hAnsi="Calibri" w:cs="Calibri"/>
          <w:sz w:val="22"/>
          <w:szCs w:val="22"/>
        </w:rPr>
      </w:pPr>
      <w:r w:rsidRPr="00F1744E">
        <w:rPr>
          <w:rFonts w:ascii="Calibri" w:eastAsia="Arial" w:hAnsi="Calibri" w:cs="Calibri"/>
          <w:sz w:val="22"/>
          <w:szCs w:val="22"/>
        </w:rPr>
        <w:t>Violaine GUDIN</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Baronnies Provençales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chargée de communication</w:t>
      </w:r>
    </w:p>
    <w:p w14:paraId="77536F08" w14:textId="3981DF9A" w:rsidR="0A1DA558" w:rsidRPr="00F1744E" w:rsidRDefault="0A1DA558">
      <w:pPr>
        <w:rPr>
          <w:rFonts w:ascii="Calibri" w:hAnsi="Calibri" w:cs="Calibri"/>
          <w:sz w:val="22"/>
          <w:szCs w:val="22"/>
        </w:rPr>
      </w:pPr>
      <w:r w:rsidRPr="00F1744E">
        <w:rPr>
          <w:rFonts w:ascii="Calibri" w:eastAsia="Arial" w:hAnsi="Calibri" w:cs="Calibri"/>
          <w:sz w:val="22"/>
          <w:szCs w:val="22"/>
        </w:rPr>
        <w:t>Emmanuelle  GUILMAULT</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Gâtinais français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Directrice</w:t>
      </w:r>
    </w:p>
    <w:p w14:paraId="0AF8FACB" w14:textId="35FB60F3" w:rsidR="0A1DA558" w:rsidRPr="00F1744E" w:rsidRDefault="0A1DA558">
      <w:pPr>
        <w:rPr>
          <w:rFonts w:ascii="Calibri" w:hAnsi="Calibri" w:cs="Calibri"/>
          <w:sz w:val="22"/>
          <w:szCs w:val="22"/>
        </w:rPr>
      </w:pPr>
      <w:r w:rsidRPr="00F1744E">
        <w:rPr>
          <w:rFonts w:ascii="Calibri" w:eastAsia="Arial" w:hAnsi="Calibri" w:cs="Calibri"/>
          <w:sz w:val="22"/>
          <w:szCs w:val="22"/>
        </w:rPr>
        <w:t>Cathy MARLAS</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Causses du Quercy</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Présidente</w:t>
      </w:r>
    </w:p>
    <w:p w14:paraId="024353E7" w14:textId="74EEF545" w:rsidR="0A1DA558" w:rsidRPr="00F1744E" w:rsidRDefault="0A1DA558">
      <w:pPr>
        <w:rPr>
          <w:rFonts w:ascii="Calibri" w:hAnsi="Calibri" w:cs="Calibri"/>
          <w:sz w:val="22"/>
          <w:szCs w:val="22"/>
        </w:rPr>
      </w:pPr>
      <w:r w:rsidRPr="00F1744E">
        <w:rPr>
          <w:rFonts w:ascii="Calibri" w:eastAsia="Arial" w:hAnsi="Calibri" w:cs="Calibri"/>
          <w:sz w:val="22"/>
          <w:szCs w:val="22"/>
        </w:rPr>
        <w:t>Emmanuelle  PILLAERT</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Oise Pays de </w:t>
      </w:r>
      <w:r w:rsidR="00F31D74" w:rsidRPr="00F1744E">
        <w:rPr>
          <w:rFonts w:ascii="Calibri" w:eastAsia="Arial" w:hAnsi="Calibri" w:cs="Calibri"/>
          <w:sz w:val="22"/>
          <w:szCs w:val="22"/>
        </w:rPr>
        <w:t>France,</w:t>
      </w:r>
      <w:r w:rsidRPr="00F1744E">
        <w:rPr>
          <w:rFonts w:ascii="Calibri" w:eastAsia="Arial" w:hAnsi="Calibri" w:cs="Calibri"/>
          <w:sz w:val="22"/>
          <w:szCs w:val="22"/>
        </w:rPr>
        <w:t xml:space="preserve"> Chargée de communication</w:t>
      </w:r>
    </w:p>
    <w:p w14:paraId="61B911AB" w14:textId="77777777" w:rsidR="00F31D74" w:rsidRPr="00F1744E" w:rsidRDefault="00F31D74" w:rsidP="00F31D74">
      <w:pPr>
        <w:rPr>
          <w:rFonts w:ascii="Calibri" w:hAnsi="Calibri" w:cs="Calibri"/>
          <w:sz w:val="22"/>
          <w:szCs w:val="22"/>
        </w:rPr>
      </w:pPr>
      <w:proofErr w:type="spellStart"/>
      <w:r w:rsidRPr="00F1744E">
        <w:rPr>
          <w:rFonts w:ascii="Calibri" w:eastAsia="Arial" w:hAnsi="Calibri" w:cs="Calibri"/>
          <w:sz w:val="22"/>
          <w:szCs w:val="22"/>
        </w:rPr>
        <w:t>Chloe</w:t>
      </w:r>
      <w:proofErr w:type="spellEnd"/>
      <w:r w:rsidRPr="00F1744E">
        <w:rPr>
          <w:rFonts w:ascii="Calibri" w:eastAsia="Arial" w:hAnsi="Calibri" w:cs="Calibri"/>
          <w:sz w:val="22"/>
          <w:szCs w:val="22"/>
        </w:rPr>
        <w:t xml:space="preserve"> PLANES, Parc Haut Languedoc, Chargée de communication</w:t>
      </w:r>
    </w:p>
    <w:p w14:paraId="5397F06B" w14:textId="218A19E9" w:rsidR="0A1DA558" w:rsidRPr="00F1744E" w:rsidRDefault="0A1DA558">
      <w:pPr>
        <w:rPr>
          <w:rFonts w:ascii="Calibri" w:hAnsi="Calibri" w:cs="Calibri"/>
          <w:sz w:val="22"/>
          <w:szCs w:val="22"/>
        </w:rPr>
      </w:pPr>
      <w:r w:rsidRPr="00F1744E">
        <w:rPr>
          <w:rFonts w:ascii="Calibri" w:eastAsia="Arial" w:hAnsi="Calibri" w:cs="Calibri"/>
          <w:sz w:val="22"/>
          <w:szCs w:val="22"/>
        </w:rPr>
        <w:t>Dominique SANTONI</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Parc Luberon</w:t>
      </w:r>
      <w:r w:rsidR="00F31D74" w:rsidRPr="00F1744E">
        <w:rPr>
          <w:rFonts w:ascii="Calibri" w:eastAsia="Arial" w:hAnsi="Calibri" w:cs="Calibri"/>
          <w:sz w:val="22"/>
          <w:szCs w:val="22"/>
        </w:rPr>
        <w:t>,</w:t>
      </w:r>
      <w:r w:rsidRPr="00F1744E">
        <w:rPr>
          <w:rFonts w:ascii="Calibri" w:eastAsia="Arial" w:hAnsi="Calibri" w:cs="Calibri"/>
          <w:sz w:val="22"/>
          <w:szCs w:val="22"/>
        </w:rPr>
        <w:t xml:space="preserve"> Présidente</w:t>
      </w:r>
    </w:p>
    <w:p w14:paraId="256D1E12" w14:textId="25F0E410" w:rsidR="0A1DA558" w:rsidRDefault="0A1DA558">
      <w:pPr>
        <w:rPr>
          <w:rFonts w:ascii="Calibri" w:hAnsi="Calibri" w:cs="Calibri"/>
          <w:sz w:val="22"/>
          <w:szCs w:val="22"/>
        </w:rPr>
      </w:pPr>
    </w:p>
    <w:p w14:paraId="19A5E072" w14:textId="55142AFB" w:rsidR="00E05DB0" w:rsidRPr="00F1744E" w:rsidRDefault="00E05DB0" w:rsidP="00E05DB0">
      <w:pPr>
        <w:rPr>
          <w:rFonts w:ascii="Calibri" w:hAnsi="Calibri" w:cs="Calibri"/>
          <w:sz w:val="22"/>
          <w:szCs w:val="22"/>
        </w:rPr>
      </w:pPr>
      <w:r w:rsidRPr="00F1744E">
        <w:rPr>
          <w:rFonts w:ascii="Calibri" w:eastAsia="Calibri" w:hAnsi="Calibri" w:cs="Calibri"/>
          <w:sz w:val="22"/>
          <w:szCs w:val="22"/>
        </w:rPr>
        <w:t>Membre</w:t>
      </w:r>
      <w:r>
        <w:rPr>
          <w:rFonts w:ascii="Calibri" w:eastAsia="Calibri" w:hAnsi="Calibri" w:cs="Calibri"/>
          <w:sz w:val="22"/>
          <w:szCs w:val="22"/>
        </w:rPr>
        <w:t>s</w:t>
      </w:r>
      <w:r w:rsidRPr="00F1744E">
        <w:rPr>
          <w:rFonts w:ascii="Calibri" w:eastAsia="Calibri" w:hAnsi="Calibri" w:cs="Calibri"/>
          <w:sz w:val="22"/>
          <w:szCs w:val="22"/>
        </w:rPr>
        <w:t xml:space="preserve"> participant</w:t>
      </w:r>
      <w:r>
        <w:rPr>
          <w:rFonts w:ascii="Calibri" w:eastAsia="Calibri" w:hAnsi="Calibri" w:cs="Calibri"/>
          <w:sz w:val="22"/>
          <w:szCs w:val="22"/>
        </w:rPr>
        <w:t>s</w:t>
      </w:r>
      <w:r w:rsidRPr="00F1744E">
        <w:rPr>
          <w:rFonts w:ascii="Calibri" w:eastAsia="Calibri" w:hAnsi="Calibri" w:cs="Calibri"/>
          <w:sz w:val="22"/>
          <w:szCs w:val="22"/>
        </w:rPr>
        <w:t xml:space="preserve"> à distance :</w:t>
      </w:r>
    </w:p>
    <w:p w14:paraId="0BA03DCC" w14:textId="77777777" w:rsidR="00E05DB0" w:rsidRPr="00F1744E" w:rsidRDefault="00E05DB0" w:rsidP="00E05DB0">
      <w:pPr>
        <w:rPr>
          <w:rFonts w:ascii="Calibri" w:hAnsi="Calibri" w:cs="Calibri"/>
          <w:sz w:val="22"/>
          <w:szCs w:val="22"/>
        </w:rPr>
      </w:pPr>
      <w:proofErr w:type="spellStart"/>
      <w:r w:rsidRPr="00F1744E">
        <w:rPr>
          <w:rFonts w:ascii="Calibri" w:eastAsia="Arial" w:hAnsi="Calibri" w:cs="Calibri"/>
          <w:sz w:val="22"/>
          <w:szCs w:val="22"/>
        </w:rPr>
        <w:t>Raphaële</w:t>
      </w:r>
      <w:proofErr w:type="spellEnd"/>
      <w:r w:rsidRPr="00F1744E">
        <w:rPr>
          <w:rFonts w:ascii="Calibri" w:eastAsia="Arial" w:hAnsi="Calibri" w:cs="Calibri"/>
          <w:sz w:val="22"/>
          <w:szCs w:val="22"/>
        </w:rPr>
        <w:t xml:space="preserve">  BRUYERE, Parc Vercors, Chargée de communication</w:t>
      </w:r>
    </w:p>
    <w:p w14:paraId="1D6F806C" w14:textId="77777777" w:rsidR="00E05DB0" w:rsidRPr="00F1744E" w:rsidRDefault="00E05DB0" w:rsidP="00E05DB0">
      <w:pPr>
        <w:rPr>
          <w:rFonts w:ascii="Calibri" w:hAnsi="Calibri" w:cs="Calibri"/>
          <w:sz w:val="22"/>
          <w:szCs w:val="22"/>
        </w:rPr>
      </w:pPr>
      <w:r w:rsidRPr="00F1744E">
        <w:rPr>
          <w:rFonts w:ascii="Calibri" w:eastAsia="Arial" w:hAnsi="Calibri" w:cs="Calibri"/>
          <w:sz w:val="22"/>
          <w:szCs w:val="22"/>
        </w:rPr>
        <w:t xml:space="preserve">Isabelle  COLIN, Parc Ballons des Vosges, </w:t>
      </w:r>
      <w:r w:rsidRPr="00F1744E">
        <w:rPr>
          <w:rFonts w:ascii="Calibri" w:eastAsia="Arial" w:hAnsi="Calibri" w:cs="Calibri"/>
          <w:color w:val="000000" w:themeColor="text1"/>
          <w:sz w:val="22"/>
          <w:szCs w:val="22"/>
        </w:rPr>
        <w:t>Responsable du service communication</w:t>
      </w:r>
    </w:p>
    <w:p w14:paraId="599E6362" w14:textId="77777777" w:rsidR="00E05DB0" w:rsidRPr="00F1744E" w:rsidRDefault="00E05DB0" w:rsidP="00E05DB0">
      <w:pPr>
        <w:rPr>
          <w:rFonts w:ascii="Calibri" w:hAnsi="Calibri" w:cs="Calibri"/>
          <w:sz w:val="22"/>
          <w:szCs w:val="22"/>
        </w:rPr>
      </w:pPr>
      <w:r w:rsidRPr="00F1744E">
        <w:rPr>
          <w:rFonts w:ascii="Calibri" w:eastAsia="Arial" w:hAnsi="Calibri" w:cs="Calibri"/>
          <w:sz w:val="22"/>
          <w:szCs w:val="22"/>
        </w:rPr>
        <w:t xml:space="preserve">Marie Noelle CUEVAS, Parc Caps et Marais d'Opale, </w:t>
      </w:r>
      <w:r w:rsidRPr="00F1744E">
        <w:rPr>
          <w:rFonts w:ascii="Calibri" w:eastAsia="Arial" w:hAnsi="Calibri" w:cs="Calibri"/>
          <w:color w:val="000000" w:themeColor="text1"/>
          <w:sz w:val="22"/>
          <w:szCs w:val="22"/>
        </w:rPr>
        <w:t>Responsable communication</w:t>
      </w:r>
    </w:p>
    <w:p w14:paraId="2C5790A0" w14:textId="77777777" w:rsidR="00E05DB0" w:rsidRPr="00F1744E" w:rsidRDefault="00E05DB0" w:rsidP="00E05DB0">
      <w:pPr>
        <w:rPr>
          <w:rFonts w:ascii="Calibri" w:hAnsi="Calibri" w:cs="Calibri"/>
          <w:sz w:val="22"/>
          <w:szCs w:val="22"/>
        </w:rPr>
      </w:pPr>
      <w:r w:rsidRPr="00F1744E">
        <w:rPr>
          <w:rFonts w:ascii="Calibri" w:eastAsia="Arial" w:hAnsi="Calibri" w:cs="Calibri"/>
          <w:sz w:val="22"/>
          <w:szCs w:val="22"/>
        </w:rPr>
        <w:t xml:space="preserve">Solgne  LOUIS, Parc Luberon, </w:t>
      </w:r>
      <w:r w:rsidRPr="00F1744E">
        <w:rPr>
          <w:rFonts w:ascii="Calibri" w:eastAsia="Arial" w:hAnsi="Calibri" w:cs="Calibri"/>
          <w:color w:val="000000" w:themeColor="text1"/>
          <w:sz w:val="22"/>
          <w:szCs w:val="22"/>
        </w:rPr>
        <w:t>Chargée de communication</w:t>
      </w:r>
    </w:p>
    <w:p w14:paraId="4A116D96" w14:textId="77777777" w:rsidR="00E05DB0" w:rsidRPr="00F1744E" w:rsidRDefault="00E05DB0">
      <w:pPr>
        <w:rPr>
          <w:rFonts w:ascii="Calibri" w:hAnsi="Calibri" w:cs="Calibri"/>
          <w:sz w:val="22"/>
          <w:szCs w:val="22"/>
        </w:rPr>
      </w:pPr>
    </w:p>
    <w:p w14:paraId="4C68C92D" w14:textId="47FA6AEF" w:rsidR="0A1DA558" w:rsidRPr="00F1744E" w:rsidRDefault="00F31D74">
      <w:pPr>
        <w:rPr>
          <w:rFonts w:ascii="Calibri" w:hAnsi="Calibri" w:cs="Calibri"/>
          <w:sz w:val="22"/>
          <w:szCs w:val="22"/>
        </w:rPr>
      </w:pPr>
      <w:r w:rsidRPr="00F1744E">
        <w:rPr>
          <w:rFonts w:ascii="Calibri" w:eastAsia="Calibri" w:hAnsi="Calibri" w:cs="Calibri"/>
          <w:sz w:val="22"/>
          <w:szCs w:val="22"/>
        </w:rPr>
        <w:t xml:space="preserve">Personnels de la fédération : </w:t>
      </w:r>
    </w:p>
    <w:p w14:paraId="554CFEAA" w14:textId="783F6578" w:rsidR="00F31D74" w:rsidRPr="00F1744E" w:rsidRDefault="00F31D74" w:rsidP="00F31D74">
      <w:pPr>
        <w:rPr>
          <w:rFonts w:ascii="Calibri" w:hAnsi="Calibri" w:cs="Calibri"/>
          <w:sz w:val="22"/>
          <w:szCs w:val="22"/>
        </w:rPr>
      </w:pPr>
      <w:r w:rsidRPr="00F1744E">
        <w:rPr>
          <w:rFonts w:ascii="Calibri" w:eastAsia="Arial" w:hAnsi="Calibri" w:cs="Calibri"/>
          <w:sz w:val="22"/>
          <w:szCs w:val="22"/>
        </w:rPr>
        <w:t>Stéphane ADAM</w:t>
      </w:r>
      <w:r w:rsidR="007E3514" w:rsidRPr="00F1744E">
        <w:rPr>
          <w:rFonts w:ascii="Calibri" w:eastAsia="Arial" w:hAnsi="Calibri" w:cs="Calibri"/>
          <w:sz w:val="22"/>
          <w:szCs w:val="22"/>
        </w:rPr>
        <w:t>,</w:t>
      </w:r>
      <w:r w:rsidRPr="00F1744E">
        <w:rPr>
          <w:rFonts w:ascii="Calibri" w:eastAsia="Arial" w:hAnsi="Calibri" w:cs="Calibri"/>
          <w:sz w:val="22"/>
          <w:szCs w:val="22"/>
        </w:rPr>
        <w:t xml:space="preserve"> </w:t>
      </w:r>
      <w:r w:rsidR="006D3A5B">
        <w:rPr>
          <w:rFonts w:ascii="Calibri" w:eastAsia="Arial" w:hAnsi="Calibri" w:cs="Calibri"/>
          <w:sz w:val="22"/>
          <w:szCs w:val="22"/>
        </w:rPr>
        <w:t xml:space="preserve">coordinateur patrimoine et développement durable, </w:t>
      </w:r>
      <w:r w:rsidRPr="00F1744E">
        <w:rPr>
          <w:rFonts w:ascii="Calibri" w:eastAsia="Arial" w:hAnsi="Calibri" w:cs="Calibri"/>
          <w:color w:val="000000" w:themeColor="text1"/>
          <w:sz w:val="22"/>
          <w:szCs w:val="22"/>
        </w:rPr>
        <w:t>Fédération des Parcs</w:t>
      </w:r>
    </w:p>
    <w:p w14:paraId="434A4499" w14:textId="4B3F1299" w:rsidR="0A1DA558" w:rsidRPr="00F1744E" w:rsidRDefault="0A1DA558">
      <w:pPr>
        <w:rPr>
          <w:rFonts w:ascii="Calibri" w:hAnsi="Calibri" w:cs="Calibri"/>
          <w:sz w:val="22"/>
          <w:szCs w:val="22"/>
        </w:rPr>
      </w:pPr>
      <w:r w:rsidRPr="00F1744E">
        <w:rPr>
          <w:rFonts w:ascii="Calibri" w:eastAsia="Arial" w:hAnsi="Calibri" w:cs="Calibri"/>
          <w:sz w:val="22"/>
          <w:szCs w:val="22"/>
        </w:rPr>
        <w:t>Olivier ANDRE</w:t>
      </w:r>
      <w:r w:rsidR="007E3514" w:rsidRPr="00F1744E">
        <w:rPr>
          <w:rFonts w:ascii="Calibri" w:eastAsia="Arial" w:hAnsi="Calibri" w:cs="Calibri"/>
          <w:sz w:val="22"/>
          <w:szCs w:val="22"/>
        </w:rPr>
        <w:t>,</w:t>
      </w:r>
      <w:r w:rsidRPr="00F1744E">
        <w:rPr>
          <w:rFonts w:ascii="Calibri" w:eastAsia="Arial" w:hAnsi="Calibri" w:cs="Calibri"/>
          <w:sz w:val="22"/>
          <w:szCs w:val="22"/>
        </w:rPr>
        <w:t xml:space="preserve"> </w:t>
      </w:r>
      <w:r w:rsidRPr="00F1744E">
        <w:rPr>
          <w:rFonts w:ascii="Calibri" w:eastAsia="Calibri" w:hAnsi="Calibri" w:cs="Calibri"/>
          <w:color w:val="000000" w:themeColor="text1"/>
          <w:sz w:val="22"/>
          <w:szCs w:val="22"/>
        </w:rPr>
        <w:t>Responsable commun</w:t>
      </w:r>
      <w:r w:rsidR="007E3514" w:rsidRPr="00F1744E">
        <w:rPr>
          <w:rFonts w:ascii="Calibri" w:eastAsia="Calibri" w:hAnsi="Calibri" w:cs="Calibri"/>
          <w:color w:val="000000" w:themeColor="text1"/>
          <w:sz w:val="22"/>
          <w:szCs w:val="22"/>
        </w:rPr>
        <w:t>i</w:t>
      </w:r>
      <w:r w:rsidRPr="00F1744E">
        <w:rPr>
          <w:rFonts w:ascii="Calibri" w:eastAsia="Calibri" w:hAnsi="Calibri" w:cs="Calibri"/>
          <w:color w:val="000000" w:themeColor="text1"/>
          <w:sz w:val="22"/>
          <w:szCs w:val="22"/>
        </w:rPr>
        <w:t>cation</w:t>
      </w:r>
      <w:r w:rsidR="007E3514" w:rsidRPr="00F1744E">
        <w:rPr>
          <w:rFonts w:ascii="Calibri" w:eastAsia="Calibri" w:hAnsi="Calibri" w:cs="Calibri"/>
          <w:color w:val="000000" w:themeColor="text1"/>
          <w:sz w:val="22"/>
          <w:szCs w:val="22"/>
        </w:rPr>
        <w:t>,</w:t>
      </w:r>
      <w:r w:rsidRPr="00F1744E">
        <w:rPr>
          <w:rFonts w:ascii="Calibri" w:eastAsia="Calibri" w:hAnsi="Calibri" w:cs="Calibri"/>
          <w:color w:val="000000" w:themeColor="text1"/>
          <w:sz w:val="22"/>
          <w:szCs w:val="22"/>
        </w:rPr>
        <w:t xml:space="preserve"> </w:t>
      </w:r>
      <w:r w:rsidRPr="00F1744E">
        <w:rPr>
          <w:rFonts w:ascii="Calibri" w:eastAsia="Arial" w:hAnsi="Calibri" w:cs="Calibri"/>
          <w:sz w:val="22"/>
          <w:szCs w:val="22"/>
        </w:rPr>
        <w:t>Fédération des Parcs</w:t>
      </w:r>
    </w:p>
    <w:p w14:paraId="0CE17E0A" w14:textId="77777777" w:rsidR="007E3514" w:rsidRPr="00F1744E" w:rsidRDefault="007E3514" w:rsidP="007E3514">
      <w:pPr>
        <w:rPr>
          <w:rFonts w:ascii="Calibri" w:hAnsi="Calibri" w:cs="Calibri"/>
          <w:sz w:val="22"/>
          <w:szCs w:val="22"/>
        </w:rPr>
      </w:pPr>
      <w:r w:rsidRPr="00F1744E">
        <w:rPr>
          <w:rFonts w:ascii="Calibri" w:eastAsia="Arial" w:hAnsi="Calibri" w:cs="Calibri"/>
          <w:sz w:val="22"/>
          <w:szCs w:val="22"/>
        </w:rPr>
        <w:t xml:space="preserve">Pierre-Paul CASTELLI, </w:t>
      </w:r>
      <w:r w:rsidRPr="00F1744E">
        <w:rPr>
          <w:rFonts w:ascii="Calibri" w:eastAsia="Calibri" w:hAnsi="Calibri" w:cs="Calibri"/>
          <w:color w:val="000000" w:themeColor="text1"/>
          <w:sz w:val="22"/>
          <w:szCs w:val="22"/>
        </w:rPr>
        <w:t xml:space="preserve">Attaché de presse, free-lance </w:t>
      </w:r>
      <w:r w:rsidRPr="00F1744E">
        <w:rPr>
          <w:rFonts w:ascii="Calibri" w:eastAsia="Arial" w:hAnsi="Calibri" w:cs="Calibri"/>
          <w:sz w:val="22"/>
          <w:szCs w:val="22"/>
        </w:rPr>
        <w:t xml:space="preserve"> </w:t>
      </w:r>
    </w:p>
    <w:p w14:paraId="04B211FC" w14:textId="77777777" w:rsidR="007E3514" w:rsidRPr="00F1744E" w:rsidRDefault="007E3514" w:rsidP="007E3514">
      <w:pPr>
        <w:rPr>
          <w:rFonts w:ascii="Calibri" w:hAnsi="Calibri" w:cs="Calibri"/>
          <w:sz w:val="22"/>
          <w:szCs w:val="22"/>
        </w:rPr>
      </w:pPr>
      <w:r w:rsidRPr="00F1744E">
        <w:rPr>
          <w:rFonts w:ascii="Calibri" w:eastAsia="Arial" w:hAnsi="Calibri" w:cs="Calibri"/>
          <w:sz w:val="22"/>
          <w:szCs w:val="22"/>
        </w:rPr>
        <w:t xml:space="preserve">Léa CHARIOL, </w:t>
      </w:r>
      <w:r w:rsidRPr="00F1744E">
        <w:rPr>
          <w:rFonts w:ascii="Calibri" w:eastAsia="Calibri" w:hAnsi="Calibri" w:cs="Calibri"/>
          <w:color w:val="000000" w:themeColor="text1"/>
          <w:sz w:val="22"/>
          <w:szCs w:val="22"/>
        </w:rPr>
        <w:t xml:space="preserve">Chargée de communication, </w:t>
      </w:r>
      <w:r w:rsidRPr="00F1744E">
        <w:rPr>
          <w:rFonts w:ascii="Calibri" w:eastAsia="Arial" w:hAnsi="Calibri" w:cs="Calibri"/>
          <w:sz w:val="22"/>
          <w:szCs w:val="22"/>
        </w:rPr>
        <w:t>Fédération des Parcs</w:t>
      </w:r>
    </w:p>
    <w:p w14:paraId="77AA855E" w14:textId="77777777" w:rsidR="007E3514" w:rsidRPr="00F1744E" w:rsidRDefault="007E3514" w:rsidP="007E3514">
      <w:pPr>
        <w:rPr>
          <w:rFonts w:ascii="Calibri" w:hAnsi="Calibri" w:cs="Calibri"/>
          <w:sz w:val="22"/>
          <w:szCs w:val="22"/>
        </w:rPr>
      </w:pPr>
      <w:r w:rsidRPr="00F1744E">
        <w:rPr>
          <w:rFonts w:ascii="Calibri" w:eastAsia="Arial" w:hAnsi="Calibri" w:cs="Calibri"/>
          <w:sz w:val="22"/>
          <w:szCs w:val="22"/>
        </w:rPr>
        <w:t xml:space="preserve">Ophélie PEIRIN, </w:t>
      </w:r>
      <w:r w:rsidRPr="00F1744E">
        <w:rPr>
          <w:rFonts w:ascii="Calibri" w:eastAsia="Calibri" w:hAnsi="Calibri" w:cs="Calibri"/>
          <w:color w:val="000000" w:themeColor="text1"/>
          <w:sz w:val="22"/>
          <w:szCs w:val="22"/>
        </w:rPr>
        <w:t xml:space="preserve">Chargée mission marketing territorial </w:t>
      </w:r>
      <w:r w:rsidRPr="00F1744E">
        <w:rPr>
          <w:rFonts w:ascii="Calibri" w:eastAsia="Arial" w:hAnsi="Calibri" w:cs="Calibri"/>
          <w:sz w:val="22"/>
          <w:szCs w:val="22"/>
        </w:rPr>
        <w:t>Fédération des Parcs</w:t>
      </w:r>
    </w:p>
    <w:p w14:paraId="226AD5B4" w14:textId="2124150B" w:rsidR="0A1DA558" w:rsidRPr="00F1744E" w:rsidRDefault="0A1DA558">
      <w:pPr>
        <w:rPr>
          <w:rFonts w:ascii="Calibri" w:hAnsi="Calibri" w:cs="Calibri"/>
          <w:sz w:val="22"/>
          <w:szCs w:val="22"/>
        </w:rPr>
      </w:pPr>
      <w:r w:rsidRPr="00F1744E">
        <w:rPr>
          <w:rFonts w:ascii="Calibri" w:eastAsia="Arial" w:hAnsi="Calibri" w:cs="Calibri"/>
          <w:sz w:val="22"/>
          <w:szCs w:val="22"/>
        </w:rPr>
        <w:t>Nathalie STREIB</w:t>
      </w:r>
      <w:r w:rsidR="007E3514" w:rsidRPr="00F1744E">
        <w:rPr>
          <w:rFonts w:ascii="Calibri" w:eastAsia="Arial" w:hAnsi="Calibri" w:cs="Calibri"/>
          <w:sz w:val="22"/>
          <w:szCs w:val="22"/>
        </w:rPr>
        <w:t>,</w:t>
      </w:r>
      <w:r w:rsidRPr="00F1744E">
        <w:rPr>
          <w:rFonts w:ascii="Calibri" w:eastAsia="Arial" w:hAnsi="Calibri" w:cs="Calibri"/>
          <w:sz w:val="22"/>
          <w:szCs w:val="22"/>
        </w:rPr>
        <w:t xml:space="preserve"> </w:t>
      </w:r>
      <w:r w:rsidRPr="00F1744E">
        <w:rPr>
          <w:rFonts w:ascii="Calibri" w:eastAsia="Calibri" w:hAnsi="Calibri" w:cs="Calibri"/>
          <w:color w:val="000000" w:themeColor="text1"/>
          <w:sz w:val="22"/>
          <w:szCs w:val="22"/>
        </w:rPr>
        <w:t>Chargée de communication</w:t>
      </w:r>
      <w:r w:rsidR="007E3514" w:rsidRPr="00F1744E">
        <w:rPr>
          <w:rFonts w:ascii="Calibri" w:eastAsia="Calibri" w:hAnsi="Calibri" w:cs="Calibri"/>
          <w:color w:val="000000" w:themeColor="text1"/>
          <w:sz w:val="22"/>
          <w:szCs w:val="22"/>
        </w:rPr>
        <w:t>,</w:t>
      </w:r>
      <w:r w:rsidRPr="00F1744E">
        <w:rPr>
          <w:rFonts w:ascii="Calibri" w:eastAsia="Calibri" w:hAnsi="Calibri" w:cs="Calibri"/>
          <w:color w:val="000000" w:themeColor="text1"/>
          <w:sz w:val="22"/>
          <w:szCs w:val="22"/>
        </w:rPr>
        <w:t xml:space="preserve"> </w:t>
      </w:r>
      <w:r w:rsidRPr="00F1744E">
        <w:rPr>
          <w:rFonts w:ascii="Calibri" w:eastAsia="Arial" w:hAnsi="Calibri" w:cs="Calibri"/>
          <w:sz w:val="22"/>
          <w:szCs w:val="22"/>
        </w:rPr>
        <w:t>Fédération des Parcs</w:t>
      </w:r>
    </w:p>
    <w:p w14:paraId="145BC53B" w14:textId="068CFA5E" w:rsidR="0A1DA558" w:rsidRPr="00F1744E" w:rsidRDefault="0A1DA558">
      <w:pPr>
        <w:rPr>
          <w:rFonts w:ascii="Calibri" w:hAnsi="Calibri" w:cs="Calibri"/>
          <w:sz w:val="22"/>
          <w:szCs w:val="22"/>
        </w:rPr>
      </w:pPr>
      <w:r w:rsidRPr="00F1744E">
        <w:rPr>
          <w:rFonts w:ascii="Calibri" w:eastAsia="Calibri" w:hAnsi="Calibri" w:cs="Calibri"/>
          <w:sz w:val="22"/>
          <w:szCs w:val="22"/>
        </w:rPr>
        <w:t xml:space="preserve"> </w:t>
      </w:r>
    </w:p>
    <w:p w14:paraId="31A62B54" w14:textId="57424BAA" w:rsidR="0A1DA558" w:rsidRPr="00F1744E" w:rsidRDefault="0A1DA558" w:rsidP="0A1DA558">
      <w:pPr>
        <w:tabs>
          <w:tab w:val="num" w:pos="720"/>
        </w:tabs>
        <w:rPr>
          <w:rFonts w:ascii="Calibri" w:hAnsi="Calibri" w:cs="Calibri"/>
          <w:sz w:val="22"/>
          <w:szCs w:val="22"/>
        </w:rPr>
      </w:pPr>
    </w:p>
    <w:p w14:paraId="794A2100" w14:textId="77777777" w:rsidR="00BF4221" w:rsidRPr="00435A54" w:rsidRDefault="00BF4221" w:rsidP="00B959B7">
      <w:pPr>
        <w:tabs>
          <w:tab w:val="num" w:pos="720"/>
        </w:tabs>
        <w:ind w:left="708"/>
        <w:rPr>
          <w:rFonts w:ascii="Calibri" w:hAnsi="Calibri" w:cs="Calibri"/>
          <w:sz w:val="22"/>
          <w:szCs w:val="22"/>
        </w:rPr>
      </w:pPr>
    </w:p>
    <w:p w14:paraId="764B0A29" w14:textId="79637390" w:rsidR="00E468CA" w:rsidRPr="00F1744E" w:rsidRDefault="007339BE" w:rsidP="00F1744E">
      <w:pPr>
        <w:tabs>
          <w:tab w:val="num" w:pos="720"/>
        </w:tabs>
        <w:rPr>
          <w:rFonts w:ascii="Calibri" w:hAnsi="Calibri" w:cs="Calibri"/>
          <w:b/>
          <w:bCs/>
          <w:sz w:val="22"/>
          <w:szCs w:val="22"/>
        </w:rPr>
      </w:pPr>
      <w:r>
        <w:rPr>
          <w:rFonts w:ascii="Calibri" w:hAnsi="Calibri" w:cs="Calibri"/>
          <w:b/>
          <w:bCs/>
          <w:sz w:val="22"/>
          <w:szCs w:val="22"/>
        </w:rPr>
        <w:t xml:space="preserve">1 </w:t>
      </w:r>
      <w:r w:rsidR="00E468CA" w:rsidRPr="00F1744E">
        <w:rPr>
          <w:rFonts w:ascii="Calibri" w:hAnsi="Calibri" w:cs="Calibri"/>
          <w:b/>
          <w:bCs/>
          <w:sz w:val="22"/>
          <w:szCs w:val="22"/>
        </w:rPr>
        <w:t>Point sur les projets éditoriaux </w:t>
      </w:r>
    </w:p>
    <w:p w14:paraId="3B4E04FF" w14:textId="77777777" w:rsidR="00273D76" w:rsidRDefault="00273D76" w:rsidP="00273D76">
      <w:pPr>
        <w:tabs>
          <w:tab w:val="num" w:pos="1428"/>
        </w:tabs>
        <w:rPr>
          <w:rFonts w:ascii="Calibri" w:hAnsi="Calibri" w:cs="Calibri"/>
          <w:sz w:val="22"/>
          <w:szCs w:val="22"/>
        </w:rPr>
      </w:pPr>
    </w:p>
    <w:p w14:paraId="2024237D" w14:textId="53488709" w:rsidR="00EA18BF" w:rsidRDefault="00D40EAC" w:rsidP="00273D76">
      <w:pPr>
        <w:tabs>
          <w:tab w:val="num" w:pos="1428"/>
        </w:tabs>
        <w:rPr>
          <w:rFonts w:ascii="Calibri" w:hAnsi="Calibri" w:cs="Calibri"/>
          <w:sz w:val="22"/>
          <w:szCs w:val="22"/>
        </w:rPr>
      </w:pPr>
      <w:r>
        <w:rPr>
          <w:rFonts w:ascii="Calibri" w:hAnsi="Calibri" w:cs="Calibri"/>
          <w:sz w:val="22"/>
          <w:szCs w:val="22"/>
        </w:rPr>
        <w:t>Un</w:t>
      </w:r>
      <w:r w:rsidR="00EA18BF">
        <w:rPr>
          <w:rFonts w:ascii="Calibri" w:hAnsi="Calibri" w:cs="Calibri"/>
          <w:sz w:val="22"/>
          <w:szCs w:val="22"/>
        </w:rPr>
        <w:t xml:space="preserve"> premier ouvrage jeunesse </w:t>
      </w:r>
      <w:r>
        <w:rPr>
          <w:rFonts w:ascii="Calibri" w:hAnsi="Calibri" w:cs="Calibri"/>
          <w:sz w:val="22"/>
          <w:szCs w:val="22"/>
        </w:rPr>
        <w:t xml:space="preserve">a été réalisé </w:t>
      </w:r>
      <w:r w:rsidR="00EA18BF">
        <w:rPr>
          <w:rFonts w:ascii="Calibri" w:hAnsi="Calibri" w:cs="Calibri"/>
          <w:sz w:val="22"/>
          <w:szCs w:val="22"/>
        </w:rPr>
        <w:t>avec les PNR</w:t>
      </w:r>
      <w:r w:rsidR="00DC7A81">
        <w:rPr>
          <w:rFonts w:ascii="Calibri" w:hAnsi="Calibri" w:cs="Calibri"/>
          <w:sz w:val="22"/>
          <w:szCs w:val="22"/>
        </w:rPr>
        <w:t xml:space="preserve"> et</w:t>
      </w:r>
      <w:r w:rsidR="00EA18BF">
        <w:rPr>
          <w:rFonts w:ascii="Calibri" w:hAnsi="Calibri" w:cs="Calibri"/>
          <w:sz w:val="22"/>
          <w:szCs w:val="22"/>
        </w:rPr>
        <w:t xml:space="preserve"> </w:t>
      </w:r>
      <w:r w:rsidR="008623CB">
        <w:rPr>
          <w:rFonts w:ascii="Calibri" w:hAnsi="Calibri" w:cs="Calibri"/>
          <w:sz w:val="22"/>
          <w:szCs w:val="22"/>
        </w:rPr>
        <w:t>C</w:t>
      </w:r>
      <w:r w:rsidR="00EA18BF">
        <w:rPr>
          <w:rFonts w:ascii="Calibri" w:hAnsi="Calibri" w:cs="Calibri"/>
          <w:sz w:val="22"/>
          <w:szCs w:val="22"/>
        </w:rPr>
        <w:t xml:space="preserve">asterman </w:t>
      </w:r>
      <w:r w:rsidR="00AD4354">
        <w:rPr>
          <w:rFonts w:ascii="Calibri" w:hAnsi="Calibri" w:cs="Calibri"/>
          <w:sz w:val="22"/>
          <w:szCs w:val="22"/>
        </w:rPr>
        <w:t xml:space="preserve">avec la </w:t>
      </w:r>
      <w:r w:rsidR="00EA01E4">
        <w:rPr>
          <w:rFonts w:ascii="Calibri" w:hAnsi="Calibri" w:cs="Calibri"/>
          <w:sz w:val="22"/>
          <w:szCs w:val="22"/>
        </w:rPr>
        <w:t>parution</w:t>
      </w:r>
      <w:r w:rsidR="00AD4354">
        <w:rPr>
          <w:rFonts w:ascii="Calibri" w:hAnsi="Calibri" w:cs="Calibri"/>
          <w:sz w:val="22"/>
          <w:szCs w:val="22"/>
        </w:rPr>
        <w:t xml:space="preserve"> cette année dans la collection </w:t>
      </w:r>
      <w:r w:rsidR="00EA744E">
        <w:rPr>
          <w:rFonts w:ascii="Calibri" w:hAnsi="Calibri" w:cs="Calibri"/>
          <w:sz w:val="22"/>
          <w:szCs w:val="22"/>
        </w:rPr>
        <w:t>« </w:t>
      </w:r>
      <w:r w:rsidR="00AD4354">
        <w:rPr>
          <w:rFonts w:ascii="Calibri" w:hAnsi="Calibri" w:cs="Calibri"/>
          <w:sz w:val="22"/>
          <w:szCs w:val="22"/>
        </w:rPr>
        <w:t>Tout en BD</w:t>
      </w:r>
      <w:r w:rsidR="00EA744E">
        <w:rPr>
          <w:rFonts w:ascii="Calibri" w:hAnsi="Calibri" w:cs="Calibri"/>
          <w:sz w:val="22"/>
          <w:szCs w:val="22"/>
        </w:rPr>
        <w:t> »</w:t>
      </w:r>
      <w:r w:rsidR="00AD4354">
        <w:rPr>
          <w:rFonts w:ascii="Calibri" w:hAnsi="Calibri" w:cs="Calibri"/>
          <w:sz w:val="22"/>
          <w:szCs w:val="22"/>
        </w:rPr>
        <w:t xml:space="preserve"> du titre sur la forêt. Un important travail de collaboration sur le </w:t>
      </w:r>
      <w:r w:rsidR="00AD4354" w:rsidRPr="00C93AE2">
        <w:rPr>
          <w:rFonts w:ascii="Calibri" w:hAnsi="Calibri" w:cs="Calibri"/>
          <w:sz w:val="22"/>
          <w:szCs w:val="22"/>
        </w:rPr>
        <w:t>fond</w:t>
      </w:r>
      <w:r w:rsidR="004920CB" w:rsidRPr="00C93AE2">
        <w:rPr>
          <w:rFonts w:ascii="Calibri" w:hAnsi="Calibri" w:cs="Calibri"/>
          <w:sz w:val="22"/>
          <w:szCs w:val="22"/>
        </w:rPr>
        <w:t>s</w:t>
      </w:r>
      <w:r w:rsidR="00497D02">
        <w:rPr>
          <w:rFonts w:ascii="Calibri" w:hAnsi="Calibri" w:cs="Calibri"/>
          <w:sz w:val="22"/>
          <w:szCs w:val="22"/>
        </w:rPr>
        <w:t xml:space="preserve"> avec les chargés de mission forêt et un </w:t>
      </w:r>
      <w:r w:rsidR="00EA01E4">
        <w:rPr>
          <w:rFonts w:ascii="Calibri" w:hAnsi="Calibri" w:cs="Calibri"/>
          <w:sz w:val="22"/>
          <w:szCs w:val="22"/>
        </w:rPr>
        <w:t>accompagnement</w:t>
      </w:r>
      <w:r w:rsidR="00497D02">
        <w:rPr>
          <w:rFonts w:ascii="Calibri" w:hAnsi="Calibri" w:cs="Calibri"/>
          <w:sz w:val="22"/>
          <w:szCs w:val="22"/>
        </w:rPr>
        <w:t xml:space="preserve"> de la </w:t>
      </w:r>
      <w:r w:rsidR="00EA01E4">
        <w:rPr>
          <w:rFonts w:ascii="Calibri" w:hAnsi="Calibri" w:cs="Calibri"/>
          <w:sz w:val="22"/>
          <w:szCs w:val="22"/>
        </w:rPr>
        <w:t>communication</w:t>
      </w:r>
      <w:r w:rsidR="00497D02">
        <w:rPr>
          <w:rFonts w:ascii="Calibri" w:hAnsi="Calibri" w:cs="Calibri"/>
          <w:sz w:val="22"/>
          <w:szCs w:val="22"/>
        </w:rPr>
        <w:t xml:space="preserve"> sur la conduite d</w:t>
      </w:r>
      <w:r w:rsidR="009E0465">
        <w:rPr>
          <w:rFonts w:ascii="Calibri" w:hAnsi="Calibri" w:cs="Calibri"/>
          <w:sz w:val="22"/>
          <w:szCs w:val="22"/>
        </w:rPr>
        <w:t>u</w:t>
      </w:r>
      <w:r w:rsidR="00497D02">
        <w:rPr>
          <w:rFonts w:ascii="Calibri" w:hAnsi="Calibri" w:cs="Calibri"/>
          <w:sz w:val="22"/>
          <w:szCs w:val="22"/>
        </w:rPr>
        <w:t xml:space="preserve"> projet et sa promotion.</w:t>
      </w:r>
    </w:p>
    <w:p w14:paraId="6DDF6B8B" w14:textId="3FE73550" w:rsidR="00497D02" w:rsidRDefault="00497D02" w:rsidP="00273D76">
      <w:pPr>
        <w:tabs>
          <w:tab w:val="num" w:pos="1428"/>
        </w:tabs>
        <w:rPr>
          <w:rFonts w:ascii="Calibri" w:hAnsi="Calibri" w:cs="Calibri"/>
          <w:sz w:val="22"/>
          <w:szCs w:val="22"/>
        </w:rPr>
      </w:pPr>
      <w:r>
        <w:rPr>
          <w:rFonts w:ascii="Calibri" w:hAnsi="Calibri" w:cs="Calibri"/>
          <w:sz w:val="22"/>
          <w:szCs w:val="22"/>
        </w:rPr>
        <w:t xml:space="preserve">Une </w:t>
      </w:r>
      <w:r w:rsidR="00EA01E4">
        <w:rPr>
          <w:rFonts w:ascii="Calibri" w:hAnsi="Calibri" w:cs="Calibri"/>
          <w:sz w:val="22"/>
          <w:szCs w:val="22"/>
        </w:rPr>
        <w:t>expérience</w:t>
      </w:r>
      <w:r>
        <w:rPr>
          <w:rFonts w:ascii="Calibri" w:hAnsi="Calibri" w:cs="Calibri"/>
          <w:sz w:val="22"/>
          <w:szCs w:val="22"/>
        </w:rPr>
        <w:t xml:space="preserve"> po</w:t>
      </w:r>
      <w:r w:rsidR="00EA01E4">
        <w:rPr>
          <w:rFonts w:ascii="Calibri" w:hAnsi="Calibri" w:cs="Calibri"/>
          <w:sz w:val="22"/>
          <w:szCs w:val="22"/>
        </w:rPr>
        <w:t>s</w:t>
      </w:r>
      <w:r>
        <w:rPr>
          <w:rFonts w:ascii="Calibri" w:hAnsi="Calibri" w:cs="Calibri"/>
          <w:sz w:val="22"/>
          <w:szCs w:val="22"/>
        </w:rPr>
        <w:t xml:space="preserve">itive avec </w:t>
      </w:r>
      <w:r w:rsidR="00403622">
        <w:rPr>
          <w:rFonts w:ascii="Calibri" w:hAnsi="Calibri" w:cs="Calibri"/>
          <w:sz w:val="22"/>
          <w:szCs w:val="22"/>
        </w:rPr>
        <w:t>C</w:t>
      </w:r>
      <w:r>
        <w:rPr>
          <w:rFonts w:ascii="Calibri" w:hAnsi="Calibri" w:cs="Calibri"/>
          <w:sz w:val="22"/>
          <w:szCs w:val="22"/>
        </w:rPr>
        <w:t>asterman</w:t>
      </w:r>
      <w:r w:rsidR="00A03D2E">
        <w:rPr>
          <w:rFonts w:ascii="Calibri" w:hAnsi="Calibri" w:cs="Calibri"/>
          <w:sz w:val="22"/>
          <w:szCs w:val="22"/>
        </w:rPr>
        <w:t>, du synopsis jusqu’à la promotion</w:t>
      </w:r>
      <w:r w:rsidR="00273D76">
        <w:rPr>
          <w:rFonts w:ascii="Calibri" w:hAnsi="Calibri" w:cs="Calibri"/>
          <w:sz w:val="22"/>
          <w:szCs w:val="22"/>
        </w:rPr>
        <w:t>.</w:t>
      </w:r>
    </w:p>
    <w:p w14:paraId="0D9926DF" w14:textId="4774F22F" w:rsidR="00114378" w:rsidRDefault="00114378" w:rsidP="00114378">
      <w:pPr>
        <w:ind w:left="1416"/>
        <w:rPr>
          <w:rFonts w:ascii="Calibri" w:hAnsi="Calibri" w:cs="Calibri"/>
          <w:color w:val="000000"/>
          <w:sz w:val="22"/>
          <w:szCs w:val="22"/>
        </w:rPr>
      </w:pPr>
    </w:p>
    <w:p w14:paraId="6C7BBF40" w14:textId="1BBE663B" w:rsidR="00114378" w:rsidRPr="00EA744E" w:rsidRDefault="007339BE" w:rsidP="00273D76">
      <w:pPr>
        <w:rPr>
          <w:rFonts w:ascii="Calibri" w:hAnsi="Calibri" w:cs="Calibri"/>
          <w:b/>
          <w:bCs/>
          <w:color w:val="000000"/>
          <w:sz w:val="22"/>
          <w:szCs w:val="22"/>
        </w:rPr>
      </w:pPr>
      <w:r w:rsidRPr="00EA744E">
        <w:rPr>
          <w:rFonts w:ascii="Calibri" w:hAnsi="Calibri" w:cs="Calibri"/>
          <w:b/>
          <w:bCs/>
          <w:color w:val="000000"/>
          <w:sz w:val="22"/>
          <w:szCs w:val="22"/>
        </w:rPr>
        <w:t xml:space="preserve">1a </w:t>
      </w:r>
      <w:r w:rsidR="00114378" w:rsidRPr="00EA744E">
        <w:rPr>
          <w:rFonts w:ascii="Calibri" w:hAnsi="Calibri" w:cs="Calibri"/>
          <w:b/>
          <w:bCs/>
          <w:color w:val="000000"/>
          <w:sz w:val="22"/>
          <w:szCs w:val="22"/>
        </w:rPr>
        <w:t>Ouvrage jeunesse :</w:t>
      </w:r>
    </w:p>
    <w:p w14:paraId="05A6883F" w14:textId="77777777" w:rsidR="00114378" w:rsidRDefault="00114378" w:rsidP="007413EB">
      <w:pPr>
        <w:tabs>
          <w:tab w:val="num" w:pos="1428"/>
        </w:tabs>
        <w:ind w:left="708"/>
        <w:rPr>
          <w:rFonts w:ascii="Calibri" w:hAnsi="Calibri" w:cs="Calibri"/>
          <w:sz w:val="22"/>
          <w:szCs w:val="22"/>
        </w:rPr>
      </w:pPr>
    </w:p>
    <w:p w14:paraId="138A0ED0" w14:textId="77777777" w:rsidR="00A03D2E" w:rsidRPr="00EA18BF" w:rsidRDefault="00A03D2E" w:rsidP="00EA18BF">
      <w:pPr>
        <w:tabs>
          <w:tab w:val="num" w:pos="1428"/>
        </w:tabs>
        <w:rPr>
          <w:rFonts w:ascii="Calibri" w:hAnsi="Calibri" w:cs="Calibri"/>
          <w:sz w:val="22"/>
          <w:szCs w:val="22"/>
        </w:rPr>
      </w:pPr>
    </w:p>
    <w:p w14:paraId="5C067905" w14:textId="6D554313" w:rsidR="007F751D" w:rsidRPr="00273D76" w:rsidRDefault="00D73D97" w:rsidP="00273D76">
      <w:pPr>
        <w:rPr>
          <w:rFonts w:ascii="Calibri" w:hAnsi="Calibri" w:cs="Calibri"/>
          <w:sz w:val="22"/>
          <w:szCs w:val="22"/>
        </w:rPr>
      </w:pPr>
      <w:r w:rsidRPr="00273D76">
        <w:rPr>
          <w:rFonts w:ascii="Calibri" w:hAnsi="Calibri" w:cs="Calibri"/>
          <w:sz w:val="22"/>
          <w:szCs w:val="22"/>
        </w:rPr>
        <w:t xml:space="preserve">Un peu d’histoire : </w:t>
      </w:r>
    </w:p>
    <w:p w14:paraId="2929174B" w14:textId="4BDCCAE1" w:rsidR="007F751D" w:rsidRDefault="007F751D" w:rsidP="0023397C">
      <w:pPr>
        <w:numPr>
          <w:ilvl w:val="0"/>
          <w:numId w:val="1"/>
        </w:numPr>
        <w:rPr>
          <w:rFonts w:ascii="Calibri" w:hAnsi="Calibri" w:cs="Calibri"/>
          <w:sz w:val="22"/>
          <w:szCs w:val="22"/>
        </w:rPr>
      </w:pPr>
      <w:r>
        <w:rPr>
          <w:rFonts w:ascii="Calibri" w:hAnsi="Calibri" w:cs="Calibri"/>
          <w:sz w:val="22"/>
          <w:szCs w:val="22"/>
        </w:rPr>
        <w:t>Idée évoquée en commission com</w:t>
      </w:r>
      <w:r w:rsidR="00E83E52">
        <w:rPr>
          <w:rFonts w:ascii="Calibri" w:hAnsi="Calibri" w:cs="Calibri"/>
          <w:sz w:val="22"/>
          <w:szCs w:val="22"/>
        </w:rPr>
        <w:t>munication</w:t>
      </w:r>
      <w:r>
        <w:rPr>
          <w:rFonts w:ascii="Calibri" w:hAnsi="Calibri" w:cs="Calibri"/>
          <w:sz w:val="22"/>
          <w:szCs w:val="22"/>
        </w:rPr>
        <w:t>, en p</w:t>
      </w:r>
      <w:r w:rsidR="00FD2742">
        <w:rPr>
          <w:rFonts w:ascii="Calibri" w:hAnsi="Calibri" w:cs="Calibri"/>
          <w:sz w:val="22"/>
          <w:szCs w:val="22"/>
        </w:rPr>
        <w:t>a</w:t>
      </w:r>
      <w:r>
        <w:rPr>
          <w:rFonts w:ascii="Calibri" w:hAnsi="Calibri" w:cs="Calibri"/>
          <w:sz w:val="22"/>
          <w:szCs w:val="22"/>
        </w:rPr>
        <w:t xml:space="preserve">rticulier par </w:t>
      </w:r>
      <w:r w:rsidRPr="00C93AE2">
        <w:rPr>
          <w:rFonts w:ascii="Calibri" w:hAnsi="Calibri" w:cs="Calibri"/>
          <w:sz w:val="22"/>
          <w:szCs w:val="22"/>
        </w:rPr>
        <w:t>C</w:t>
      </w:r>
      <w:r w:rsidR="004920CB" w:rsidRPr="00C93AE2">
        <w:rPr>
          <w:rFonts w:ascii="Calibri" w:hAnsi="Calibri" w:cs="Calibri"/>
          <w:sz w:val="22"/>
          <w:szCs w:val="22"/>
        </w:rPr>
        <w:t>atherine</w:t>
      </w:r>
      <w:r>
        <w:rPr>
          <w:rFonts w:ascii="Calibri" w:hAnsi="Calibri" w:cs="Calibri"/>
          <w:sz w:val="22"/>
          <w:szCs w:val="22"/>
        </w:rPr>
        <w:t xml:space="preserve"> </w:t>
      </w:r>
      <w:proofErr w:type="spellStart"/>
      <w:r w:rsidR="002061D4">
        <w:rPr>
          <w:rFonts w:ascii="Calibri" w:hAnsi="Calibri" w:cs="Calibri"/>
          <w:sz w:val="22"/>
          <w:szCs w:val="22"/>
        </w:rPr>
        <w:t>M</w:t>
      </w:r>
      <w:r>
        <w:rPr>
          <w:rFonts w:ascii="Calibri" w:hAnsi="Calibri" w:cs="Calibri"/>
          <w:sz w:val="22"/>
          <w:szCs w:val="22"/>
        </w:rPr>
        <w:t>arlas</w:t>
      </w:r>
      <w:proofErr w:type="spellEnd"/>
      <w:r>
        <w:rPr>
          <w:rFonts w:ascii="Calibri" w:hAnsi="Calibri" w:cs="Calibri"/>
          <w:sz w:val="22"/>
          <w:szCs w:val="22"/>
        </w:rPr>
        <w:t xml:space="preserve"> lors de sa 1</w:t>
      </w:r>
      <w:r w:rsidRPr="00D73D97">
        <w:rPr>
          <w:rFonts w:ascii="Calibri" w:hAnsi="Calibri" w:cs="Calibri"/>
          <w:sz w:val="22"/>
          <w:szCs w:val="22"/>
          <w:vertAlign w:val="superscript"/>
        </w:rPr>
        <w:t>e</w:t>
      </w:r>
      <w:r>
        <w:rPr>
          <w:rFonts w:ascii="Calibri" w:hAnsi="Calibri" w:cs="Calibri"/>
          <w:sz w:val="22"/>
          <w:szCs w:val="22"/>
        </w:rPr>
        <w:t xml:space="preserve"> présidence</w:t>
      </w:r>
    </w:p>
    <w:p w14:paraId="63C20AA4" w14:textId="42DAB07C" w:rsidR="00D73D97" w:rsidRDefault="00D73D97" w:rsidP="0023397C">
      <w:pPr>
        <w:numPr>
          <w:ilvl w:val="0"/>
          <w:numId w:val="1"/>
        </w:numPr>
        <w:rPr>
          <w:rFonts w:ascii="Calibri" w:hAnsi="Calibri" w:cs="Calibri"/>
          <w:sz w:val="22"/>
          <w:szCs w:val="22"/>
        </w:rPr>
      </w:pPr>
      <w:r>
        <w:rPr>
          <w:rFonts w:ascii="Calibri" w:hAnsi="Calibri" w:cs="Calibri"/>
          <w:sz w:val="22"/>
          <w:szCs w:val="22"/>
        </w:rPr>
        <w:t>en 201</w:t>
      </w:r>
      <w:r w:rsidR="007F751D">
        <w:rPr>
          <w:rFonts w:ascii="Calibri" w:hAnsi="Calibri" w:cs="Calibri"/>
          <w:sz w:val="22"/>
          <w:szCs w:val="22"/>
        </w:rPr>
        <w:t xml:space="preserve">6 une petite graine plantée dans le réseau éducation culture en </w:t>
      </w:r>
      <w:r w:rsidR="00FD2742">
        <w:rPr>
          <w:rFonts w:ascii="Calibri" w:hAnsi="Calibri" w:cs="Calibri"/>
          <w:sz w:val="22"/>
          <w:szCs w:val="22"/>
        </w:rPr>
        <w:t>L</w:t>
      </w:r>
      <w:r w:rsidR="007F751D">
        <w:rPr>
          <w:rFonts w:ascii="Calibri" w:hAnsi="Calibri" w:cs="Calibri"/>
          <w:sz w:val="22"/>
          <w:szCs w:val="22"/>
        </w:rPr>
        <w:t>oire Anjou Touraine</w:t>
      </w:r>
    </w:p>
    <w:p w14:paraId="31E59496" w14:textId="7633B708" w:rsidR="007F751D" w:rsidRDefault="007F751D" w:rsidP="0023397C">
      <w:pPr>
        <w:numPr>
          <w:ilvl w:val="0"/>
          <w:numId w:val="1"/>
        </w:numPr>
        <w:rPr>
          <w:rFonts w:ascii="Calibri" w:hAnsi="Calibri" w:cs="Calibri"/>
          <w:sz w:val="22"/>
          <w:szCs w:val="22"/>
        </w:rPr>
      </w:pPr>
      <w:r w:rsidRPr="403C61C6">
        <w:rPr>
          <w:rFonts w:ascii="Calibri" w:hAnsi="Calibri" w:cs="Calibri"/>
          <w:sz w:val="22"/>
          <w:szCs w:val="22"/>
        </w:rPr>
        <w:t xml:space="preserve">Quelques changements de personnes après, </w:t>
      </w:r>
      <w:r w:rsidR="00055BC6" w:rsidRPr="403C61C6">
        <w:rPr>
          <w:rFonts w:ascii="Calibri" w:hAnsi="Calibri" w:cs="Calibri"/>
          <w:sz w:val="22"/>
          <w:szCs w:val="22"/>
        </w:rPr>
        <w:t>retour du sujet en 2020 avec édition d’une fiche action</w:t>
      </w:r>
    </w:p>
    <w:p w14:paraId="35BF981C" w14:textId="322086E7" w:rsidR="00055BC6" w:rsidRDefault="00055BC6" w:rsidP="0023397C">
      <w:pPr>
        <w:numPr>
          <w:ilvl w:val="0"/>
          <w:numId w:val="1"/>
        </w:numPr>
        <w:rPr>
          <w:rFonts w:ascii="Calibri" w:hAnsi="Calibri" w:cs="Calibri"/>
          <w:sz w:val="22"/>
          <w:szCs w:val="22"/>
        </w:rPr>
      </w:pPr>
      <w:r>
        <w:rPr>
          <w:rFonts w:ascii="Calibri" w:hAnsi="Calibri" w:cs="Calibri"/>
          <w:sz w:val="22"/>
          <w:szCs w:val="22"/>
        </w:rPr>
        <w:t xml:space="preserve">2021 inscription du projet dans la </w:t>
      </w:r>
      <w:r w:rsidR="00FD2742">
        <w:rPr>
          <w:rFonts w:ascii="Calibri" w:hAnsi="Calibri" w:cs="Calibri"/>
          <w:sz w:val="22"/>
          <w:szCs w:val="22"/>
        </w:rPr>
        <w:t>programmation</w:t>
      </w:r>
      <w:r>
        <w:rPr>
          <w:rFonts w:ascii="Calibri" w:hAnsi="Calibri" w:cs="Calibri"/>
          <w:sz w:val="22"/>
          <w:szCs w:val="22"/>
        </w:rPr>
        <w:t xml:space="preserve"> de la Fédération entre </w:t>
      </w:r>
      <w:r w:rsidR="00FD2742">
        <w:rPr>
          <w:rFonts w:ascii="Calibri" w:hAnsi="Calibri" w:cs="Calibri"/>
          <w:sz w:val="22"/>
          <w:szCs w:val="22"/>
        </w:rPr>
        <w:t>communication</w:t>
      </w:r>
      <w:r>
        <w:rPr>
          <w:rFonts w:ascii="Calibri" w:hAnsi="Calibri" w:cs="Calibri"/>
          <w:sz w:val="22"/>
          <w:szCs w:val="22"/>
        </w:rPr>
        <w:t>, éducation et culture, rencontre d’éditeurs et mise en place d’un groupe de travail</w:t>
      </w:r>
    </w:p>
    <w:p w14:paraId="5858D08F" w14:textId="4FC2BB6B" w:rsidR="00055BC6" w:rsidRPr="00D22D4E" w:rsidRDefault="00055BC6" w:rsidP="0023397C">
      <w:pPr>
        <w:numPr>
          <w:ilvl w:val="0"/>
          <w:numId w:val="1"/>
        </w:numPr>
        <w:rPr>
          <w:rFonts w:ascii="Calibri" w:hAnsi="Calibri" w:cs="Calibri"/>
          <w:i/>
          <w:iCs/>
          <w:sz w:val="22"/>
          <w:szCs w:val="22"/>
        </w:rPr>
      </w:pPr>
      <w:r>
        <w:rPr>
          <w:rFonts w:ascii="Calibri" w:hAnsi="Calibri" w:cs="Calibri"/>
          <w:sz w:val="22"/>
          <w:szCs w:val="22"/>
        </w:rPr>
        <w:t xml:space="preserve">En 2022, choix d’un éditeur </w:t>
      </w:r>
      <w:r w:rsidR="00A923AB">
        <w:rPr>
          <w:rFonts w:ascii="Calibri" w:hAnsi="Calibri" w:cs="Calibri"/>
          <w:sz w:val="22"/>
          <w:szCs w:val="22"/>
        </w:rPr>
        <w:t>entre</w:t>
      </w:r>
      <w:r>
        <w:rPr>
          <w:rFonts w:ascii="Calibri" w:hAnsi="Calibri" w:cs="Calibri"/>
          <w:sz w:val="22"/>
          <w:szCs w:val="22"/>
        </w:rPr>
        <w:t xml:space="preserve"> 2 pré-</w:t>
      </w:r>
      <w:r w:rsidR="00FD2742">
        <w:rPr>
          <w:rFonts w:ascii="Calibri" w:hAnsi="Calibri" w:cs="Calibri"/>
          <w:sz w:val="22"/>
          <w:szCs w:val="22"/>
        </w:rPr>
        <w:t>retenus</w:t>
      </w:r>
      <w:r>
        <w:rPr>
          <w:rFonts w:ascii="Calibri" w:hAnsi="Calibri" w:cs="Calibri"/>
          <w:sz w:val="22"/>
          <w:szCs w:val="22"/>
        </w:rPr>
        <w:t xml:space="preserve">, </w:t>
      </w:r>
      <w:r w:rsidR="002061D4">
        <w:rPr>
          <w:rFonts w:ascii="Calibri" w:hAnsi="Calibri" w:cs="Calibri"/>
          <w:sz w:val="22"/>
          <w:szCs w:val="22"/>
        </w:rPr>
        <w:t>C</w:t>
      </w:r>
      <w:r>
        <w:rPr>
          <w:rFonts w:ascii="Calibri" w:hAnsi="Calibri" w:cs="Calibri"/>
          <w:sz w:val="22"/>
          <w:szCs w:val="22"/>
        </w:rPr>
        <w:t>asterman et P</w:t>
      </w:r>
      <w:r w:rsidR="00FD2742">
        <w:rPr>
          <w:rFonts w:ascii="Calibri" w:hAnsi="Calibri" w:cs="Calibri"/>
          <w:sz w:val="22"/>
          <w:szCs w:val="22"/>
        </w:rPr>
        <w:t>l</w:t>
      </w:r>
      <w:r>
        <w:rPr>
          <w:rFonts w:ascii="Calibri" w:hAnsi="Calibri" w:cs="Calibri"/>
          <w:sz w:val="22"/>
          <w:szCs w:val="22"/>
        </w:rPr>
        <w:t>ume de Carotte : c’est</w:t>
      </w:r>
      <w:r w:rsidR="00FD2742">
        <w:rPr>
          <w:rFonts w:ascii="Calibri" w:hAnsi="Calibri" w:cs="Calibri"/>
          <w:sz w:val="22"/>
          <w:szCs w:val="22"/>
        </w:rPr>
        <w:t xml:space="preserve"> C</w:t>
      </w:r>
      <w:r>
        <w:rPr>
          <w:rFonts w:ascii="Calibri" w:hAnsi="Calibri" w:cs="Calibri"/>
          <w:sz w:val="22"/>
          <w:szCs w:val="22"/>
        </w:rPr>
        <w:t xml:space="preserve">asterman qui remporte </w:t>
      </w:r>
      <w:r w:rsidR="00FD2742">
        <w:rPr>
          <w:rFonts w:ascii="Calibri" w:hAnsi="Calibri" w:cs="Calibri"/>
          <w:sz w:val="22"/>
          <w:szCs w:val="22"/>
        </w:rPr>
        <w:t>la préférence d’une nette mais courte tête</w:t>
      </w:r>
      <w:r w:rsidR="00E17F21">
        <w:rPr>
          <w:rFonts w:ascii="Calibri" w:hAnsi="Calibri" w:cs="Calibri"/>
          <w:sz w:val="22"/>
          <w:szCs w:val="22"/>
        </w:rPr>
        <w:t xml:space="preserve">. </w:t>
      </w:r>
      <w:r w:rsidR="00E17F21" w:rsidRPr="00D22D4E">
        <w:rPr>
          <w:rFonts w:ascii="Calibri" w:hAnsi="Calibri" w:cs="Calibri"/>
          <w:i/>
          <w:iCs/>
          <w:sz w:val="22"/>
          <w:szCs w:val="22"/>
          <w:highlight w:val="lightGray"/>
        </w:rPr>
        <w:t>Cf note d’intention de C</w:t>
      </w:r>
      <w:r w:rsidR="00D22D4E">
        <w:rPr>
          <w:rFonts w:ascii="Calibri" w:hAnsi="Calibri" w:cs="Calibri"/>
          <w:i/>
          <w:iCs/>
          <w:sz w:val="22"/>
          <w:szCs w:val="22"/>
          <w:highlight w:val="lightGray"/>
        </w:rPr>
        <w:t>a</w:t>
      </w:r>
      <w:r w:rsidR="00E17F21" w:rsidRPr="00D22D4E">
        <w:rPr>
          <w:rFonts w:ascii="Calibri" w:hAnsi="Calibri" w:cs="Calibri"/>
          <w:i/>
          <w:iCs/>
          <w:sz w:val="22"/>
          <w:szCs w:val="22"/>
          <w:highlight w:val="lightGray"/>
        </w:rPr>
        <w:t>sterman</w:t>
      </w:r>
    </w:p>
    <w:p w14:paraId="689A362E" w14:textId="2647C702" w:rsidR="002E5F3A" w:rsidRPr="009D1ADF" w:rsidRDefault="0014152D" w:rsidP="002061D4">
      <w:pPr>
        <w:rPr>
          <w:rFonts w:ascii="Calibri" w:hAnsi="Calibri" w:cs="Calibri"/>
          <w:sz w:val="22"/>
          <w:szCs w:val="22"/>
        </w:rPr>
      </w:pPr>
      <w:r>
        <w:rPr>
          <w:rFonts w:ascii="Calibri" w:hAnsi="Calibri" w:cs="Calibri"/>
          <w:sz w:val="22"/>
          <w:szCs w:val="22"/>
        </w:rPr>
        <w:t>Ce projet est accompagné par u</w:t>
      </w:r>
      <w:r w:rsidR="002061D4" w:rsidRPr="009D1ADF">
        <w:rPr>
          <w:rFonts w:ascii="Calibri" w:hAnsi="Calibri" w:cs="Calibri"/>
          <w:sz w:val="22"/>
          <w:szCs w:val="22"/>
        </w:rPr>
        <w:t xml:space="preserve">n </w:t>
      </w:r>
      <w:r w:rsidR="002E5F3A" w:rsidRPr="009D1ADF">
        <w:rPr>
          <w:rFonts w:ascii="Calibri" w:hAnsi="Calibri" w:cs="Calibri"/>
          <w:sz w:val="22"/>
          <w:szCs w:val="22"/>
        </w:rPr>
        <w:t>groupe de travail</w:t>
      </w:r>
      <w:r w:rsidR="002061D4" w:rsidRPr="009D1ADF">
        <w:rPr>
          <w:rFonts w:ascii="Calibri" w:hAnsi="Calibri" w:cs="Calibri"/>
          <w:sz w:val="22"/>
          <w:szCs w:val="22"/>
        </w:rPr>
        <w:t xml:space="preserve"> restreint composé de chargés de mission communication éducation, culture.</w:t>
      </w:r>
    </w:p>
    <w:p w14:paraId="318FB210" w14:textId="49EA9F39" w:rsidR="00AB4538" w:rsidRPr="009D1ADF" w:rsidRDefault="00117758" w:rsidP="00117758">
      <w:pPr>
        <w:rPr>
          <w:rFonts w:ascii="Calibri" w:hAnsi="Calibri" w:cs="Calibri"/>
          <w:sz w:val="22"/>
          <w:szCs w:val="22"/>
        </w:rPr>
      </w:pPr>
      <w:r w:rsidRPr="009D1ADF">
        <w:rPr>
          <w:rFonts w:ascii="Calibri" w:hAnsi="Calibri" w:cs="Calibri"/>
          <w:sz w:val="22"/>
          <w:szCs w:val="22"/>
        </w:rPr>
        <w:t xml:space="preserve">Le groupe a retenu </w:t>
      </w:r>
      <w:r w:rsidR="00621223" w:rsidRPr="009D1ADF">
        <w:rPr>
          <w:rFonts w:ascii="Calibri" w:hAnsi="Calibri" w:cs="Calibri"/>
          <w:sz w:val="22"/>
          <w:szCs w:val="22"/>
        </w:rPr>
        <w:t>Casterman</w:t>
      </w:r>
      <w:r w:rsidRPr="009D1ADF">
        <w:rPr>
          <w:rFonts w:ascii="Calibri" w:hAnsi="Calibri" w:cs="Calibri"/>
          <w:sz w:val="22"/>
          <w:szCs w:val="22"/>
        </w:rPr>
        <w:t xml:space="preserve"> </w:t>
      </w:r>
      <w:r w:rsidR="00DF39C7" w:rsidRPr="009D1ADF">
        <w:rPr>
          <w:rFonts w:ascii="Calibri" w:hAnsi="Calibri" w:cs="Calibri"/>
          <w:sz w:val="22"/>
          <w:szCs w:val="22"/>
        </w:rPr>
        <w:t xml:space="preserve">: </w:t>
      </w:r>
    </w:p>
    <w:p w14:paraId="416055E6" w14:textId="5B765602" w:rsidR="00DF39C7" w:rsidRPr="009D1ADF" w:rsidRDefault="00DF39C7" w:rsidP="0023397C">
      <w:pPr>
        <w:numPr>
          <w:ilvl w:val="0"/>
          <w:numId w:val="1"/>
        </w:numPr>
        <w:rPr>
          <w:rFonts w:ascii="Calibri" w:hAnsi="Calibri" w:cs="Calibri"/>
          <w:sz w:val="22"/>
          <w:szCs w:val="22"/>
        </w:rPr>
      </w:pPr>
      <w:r w:rsidRPr="009D1ADF">
        <w:rPr>
          <w:rFonts w:ascii="Calibri" w:hAnsi="Calibri" w:cs="Calibri"/>
          <w:sz w:val="22"/>
          <w:szCs w:val="22"/>
        </w:rPr>
        <w:t>Jugé plus puissant pour la visibilité et la diffusion</w:t>
      </w:r>
    </w:p>
    <w:p w14:paraId="65CE6B02" w14:textId="20EB2D0E" w:rsidR="00DF39C7" w:rsidRPr="009D1ADF" w:rsidRDefault="00DF39C7" w:rsidP="0023397C">
      <w:pPr>
        <w:numPr>
          <w:ilvl w:val="0"/>
          <w:numId w:val="1"/>
        </w:numPr>
        <w:rPr>
          <w:rFonts w:ascii="Calibri" w:hAnsi="Calibri" w:cs="Calibri"/>
          <w:sz w:val="22"/>
          <w:szCs w:val="22"/>
        </w:rPr>
      </w:pPr>
      <w:r w:rsidRPr="009D1ADF">
        <w:rPr>
          <w:rFonts w:ascii="Calibri" w:hAnsi="Calibri" w:cs="Calibri"/>
          <w:sz w:val="22"/>
          <w:szCs w:val="22"/>
        </w:rPr>
        <w:t>Un projet plus divers par sa forme documentaire</w:t>
      </w:r>
    </w:p>
    <w:p w14:paraId="4B174B04" w14:textId="45C75261" w:rsidR="00DF39C7" w:rsidRPr="009D1ADF" w:rsidRDefault="00DF39C7" w:rsidP="0023397C">
      <w:pPr>
        <w:numPr>
          <w:ilvl w:val="0"/>
          <w:numId w:val="1"/>
        </w:numPr>
        <w:rPr>
          <w:rFonts w:ascii="Calibri" w:hAnsi="Calibri" w:cs="Calibri"/>
          <w:sz w:val="22"/>
          <w:szCs w:val="22"/>
        </w:rPr>
      </w:pPr>
      <w:r w:rsidRPr="009D1ADF">
        <w:rPr>
          <w:rFonts w:ascii="Calibri" w:hAnsi="Calibri" w:cs="Calibri"/>
          <w:sz w:val="22"/>
          <w:szCs w:val="22"/>
        </w:rPr>
        <w:t>Une très forte motivation affichée</w:t>
      </w:r>
    </w:p>
    <w:p w14:paraId="357668C5" w14:textId="3035913E" w:rsidR="00697A93" w:rsidRPr="009D1ADF" w:rsidRDefault="00DF39C7" w:rsidP="0023397C">
      <w:pPr>
        <w:numPr>
          <w:ilvl w:val="0"/>
          <w:numId w:val="1"/>
        </w:numPr>
        <w:rPr>
          <w:rFonts w:ascii="Calibri" w:hAnsi="Calibri" w:cs="Calibri"/>
          <w:sz w:val="22"/>
          <w:szCs w:val="22"/>
        </w:rPr>
      </w:pPr>
      <w:r w:rsidRPr="009D1ADF">
        <w:rPr>
          <w:rFonts w:ascii="Calibri" w:hAnsi="Calibri" w:cs="Calibri"/>
          <w:sz w:val="22"/>
          <w:szCs w:val="22"/>
        </w:rPr>
        <w:t xml:space="preserve">Un calendrier plus pragmatique avec une réalisation sur </w:t>
      </w:r>
      <w:r w:rsidR="004920CB" w:rsidRPr="000571C6">
        <w:rPr>
          <w:rFonts w:ascii="Calibri" w:hAnsi="Calibri" w:cs="Calibri"/>
          <w:sz w:val="22"/>
          <w:szCs w:val="22"/>
        </w:rPr>
        <w:t>1</w:t>
      </w:r>
      <w:r w:rsidRPr="000571C6">
        <w:rPr>
          <w:rFonts w:ascii="Calibri" w:hAnsi="Calibri" w:cs="Calibri"/>
          <w:sz w:val="22"/>
          <w:szCs w:val="22"/>
        </w:rPr>
        <w:t xml:space="preserve"> an</w:t>
      </w:r>
      <w:r w:rsidR="004920CB" w:rsidRPr="000571C6">
        <w:rPr>
          <w:rFonts w:ascii="Calibri" w:hAnsi="Calibri" w:cs="Calibri"/>
          <w:sz w:val="22"/>
          <w:szCs w:val="22"/>
        </w:rPr>
        <w:t xml:space="preserve"> et demi</w:t>
      </w:r>
      <w:r w:rsidRPr="009D1ADF">
        <w:rPr>
          <w:rFonts w:ascii="Calibri" w:hAnsi="Calibri" w:cs="Calibri"/>
          <w:sz w:val="22"/>
          <w:szCs w:val="22"/>
        </w:rPr>
        <w:t xml:space="preserve"> et diffusion im</w:t>
      </w:r>
      <w:r w:rsidR="00EB4E0A" w:rsidRPr="009D1ADF">
        <w:rPr>
          <w:rFonts w:ascii="Calibri" w:hAnsi="Calibri" w:cs="Calibri"/>
          <w:sz w:val="22"/>
          <w:szCs w:val="22"/>
        </w:rPr>
        <w:t>p</w:t>
      </w:r>
      <w:r w:rsidRPr="009D1ADF">
        <w:rPr>
          <w:rFonts w:ascii="Calibri" w:hAnsi="Calibri" w:cs="Calibri"/>
          <w:sz w:val="22"/>
          <w:szCs w:val="22"/>
        </w:rPr>
        <w:t>érative en avril 2024</w:t>
      </w:r>
    </w:p>
    <w:p w14:paraId="7BDC22B3" w14:textId="693FB055" w:rsidR="00CD74FB" w:rsidRPr="009D1ADF" w:rsidRDefault="00CD74FB" w:rsidP="0023397C">
      <w:pPr>
        <w:numPr>
          <w:ilvl w:val="0"/>
          <w:numId w:val="1"/>
        </w:numPr>
        <w:rPr>
          <w:rFonts w:ascii="Calibri" w:hAnsi="Calibri" w:cs="Calibri"/>
          <w:sz w:val="22"/>
          <w:szCs w:val="22"/>
        </w:rPr>
      </w:pPr>
      <w:r w:rsidRPr="009D1ADF">
        <w:rPr>
          <w:rFonts w:ascii="Calibri" w:hAnsi="Calibri" w:cs="Calibri"/>
          <w:sz w:val="22"/>
          <w:szCs w:val="22"/>
        </w:rPr>
        <w:t>Intention de Casterman : Cf doc de présentation</w:t>
      </w:r>
    </w:p>
    <w:p w14:paraId="465EF2BB" w14:textId="5E595BB3" w:rsidR="00001F7F" w:rsidRPr="009D1ADF" w:rsidRDefault="00001F7F" w:rsidP="009D1ADF">
      <w:pPr>
        <w:rPr>
          <w:rFonts w:ascii="Calibri" w:hAnsi="Calibri" w:cs="Calibri"/>
          <w:sz w:val="22"/>
          <w:szCs w:val="22"/>
        </w:rPr>
      </w:pPr>
      <w:r w:rsidRPr="009D1ADF">
        <w:rPr>
          <w:rFonts w:ascii="Calibri" w:hAnsi="Calibri" w:cs="Calibri"/>
          <w:sz w:val="22"/>
          <w:szCs w:val="22"/>
        </w:rPr>
        <w:t>Les points de négociation à venir</w:t>
      </w:r>
      <w:r w:rsidR="00FE0601" w:rsidRPr="009D1ADF">
        <w:rPr>
          <w:rFonts w:ascii="Calibri" w:hAnsi="Calibri" w:cs="Calibri"/>
          <w:sz w:val="22"/>
          <w:szCs w:val="22"/>
        </w:rPr>
        <w:t>, les points de vigilance :</w:t>
      </w:r>
      <w:r w:rsidRPr="009D1ADF">
        <w:rPr>
          <w:rFonts w:ascii="Calibri" w:hAnsi="Calibri" w:cs="Calibri"/>
          <w:sz w:val="22"/>
          <w:szCs w:val="22"/>
        </w:rPr>
        <w:t> </w:t>
      </w:r>
    </w:p>
    <w:p w14:paraId="6775A34D" w14:textId="506066E3" w:rsidR="0085037E" w:rsidRPr="009D1ADF" w:rsidRDefault="00FE0601" w:rsidP="0023397C">
      <w:pPr>
        <w:numPr>
          <w:ilvl w:val="0"/>
          <w:numId w:val="8"/>
        </w:numPr>
        <w:rPr>
          <w:rFonts w:ascii="Calibri" w:hAnsi="Calibri" w:cs="Calibri"/>
          <w:sz w:val="22"/>
          <w:szCs w:val="22"/>
        </w:rPr>
      </w:pPr>
      <w:r w:rsidRPr="009D1ADF">
        <w:rPr>
          <w:rFonts w:ascii="Calibri" w:hAnsi="Calibri" w:cs="Calibri"/>
          <w:sz w:val="22"/>
          <w:szCs w:val="22"/>
        </w:rPr>
        <w:t>I</w:t>
      </w:r>
      <w:r w:rsidR="0085037E" w:rsidRPr="009D1ADF">
        <w:rPr>
          <w:rFonts w:ascii="Calibri" w:hAnsi="Calibri" w:cs="Calibri"/>
          <w:sz w:val="22"/>
          <w:szCs w:val="22"/>
        </w:rPr>
        <w:t>nterrogation de la pagination</w:t>
      </w:r>
      <w:r w:rsidR="00397A08" w:rsidRPr="009D1ADF">
        <w:rPr>
          <w:rFonts w:ascii="Calibri" w:hAnsi="Calibri" w:cs="Calibri"/>
          <w:sz w:val="22"/>
          <w:szCs w:val="22"/>
        </w:rPr>
        <w:t xml:space="preserve"> (210 pages !</w:t>
      </w:r>
      <w:r w:rsidR="0053437B" w:rsidRPr="009D1ADF">
        <w:rPr>
          <w:rFonts w:ascii="Calibri" w:hAnsi="Calibri" w:cs="Calibri"/>
          <w:sz w:val="22"/>
          <w:szCs w:val="22"/>
        </w:rPr>
        <w:t>)</w:t>
      </w:r>
    </w:p>
    <w:p w14:paraId="2706BC4E" w14:textId="7DFD6DDF"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 xml:space="preserve">Question du prix de l’ouvrage non </w:t>
      </w:r>
      <w:r w:rsidRPr="000571C6">
        <w:rPr>
          <w:rFonts w:ascii="Calibri" w:hAnsi="Calibri" w:cs="Calibri"/>
          <w:sz w:val="22"/>
          <w:szCs w:val="22"/>
        </w:rPr>
        <w:t>abordé</w:t>
      </w:r>
      <w:r w:rsidR="003D35AD" w:rsidRPr="000571C6">
        <w:rPr>
          <w:rFonts w:ascii="Calibri" w:hAnsi="Calibri" w:cs="Calibri"/>
          <w:sz w:val="22"/>
          <w:szCs w:val="22"/>
        </w:rPr>
        <w:t>e</w:t>
      </w:r>
      <w:r w:rsidRPr="009D1ADF">
        <w:rPr>
          <w:rFonts w:ascii="Calibri" w:hAnsi="Calibri" w:cs="Calibri"/>
          <w:sz w:val="22"/>
          <w:szCs w:val="22"/>
        </w:rPr>
        <w:t> : nous souhaitons un prix abordable</w:t>
      </w:r>
    </w:p>
    <w:p w14:paraId="4872D56D" w14:textId="6A398096"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Format encyclopédique plait mais quid d’une narration ?</w:t>
      </w:r>
    </w:p>
    <w:p w14:paraId="78728F4F" w14:textId="091352B0"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Mettre en avant l’humain et inciter à l’engagement</w:t>
      </w:r>
    </w:p>
    <w:p w14:paraId="5DF0CC4C" w14:textId="18E4D072" w:rsidR="0085037E" w:rsidRPr="009D1ADF" w:rsidRDefault="0085037E" w:rsidP="0023397C">
      <w:pPr>
        <w:numPr>
          <w:ilvl w:val="0"/>
          <w:numId w:val="8"/>
        </w:numPr>
        <w:rPr>
          <w:rFonts w:ascii="Calibri" w:hAnsi="Calibri" w:cs="Calibri"/>
          <w:b/>
          <w:bCs/>
          <w:sz w:val="22"/>
          <w:szCs w:val="22"/>
        </w:rPr>
      </w:pPr>
      <w:r w:rsidRPr="009D1ADF">
        <w:rPr>
          <w:rFonts w:ascii="Calibri" w:hAnsi="Calibri" w:cs="Calibri"/>
          <w:b/>
          <w:bCs/>
          <w:sz w:val="22"/>
          <w:szCs w:val="22"/>
        </w:rPr>
        <w:t>« La France des Parcs et ma place dans le vivant »</w:t>
      </w:r>
    </w:p>
    <w:p w14:paraId="79DA7086" w14:textId="47B1ECB1"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 xml:space="preserve">Porter à connaissance, bien sûr, mais encore plus donner envie </w:t>
      </w:r>
    </w:p>
    <w:p w14:paraId="4C1BBA9E" w14:textId="723FFF88"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Dessin et discours simples pour être adaptés au public</w:t>
      </w:r>
    </w:p>
    <w:p w14:paraId="5ED315A4" w14:textId="3A4C1BF2"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Préciser la diffusion (mode et volume)</w:t>
      </w:r>
    </w:p>
    <w:p w14:paraId="62F2110A" w14:textId="5F7AD449" w:rsidR="0085037E" w:rsidRPr="009D1ADF" w:rsidRDefault="0085037E" w:rsidP="0023397C">
      <w:pPr>
        <w:numPr>
          <w:ilvl w:val="0"/>
          <w:numId w:val="8"/>
        </w:numPr>
        <w:rPr>
          <w:rFonts w:ascii="Calibri" w:hAnsi="Calibri" w:cs="Calibri"/>
          <w:sz w:val="22"/>
          <w:szCs w:val="22"/>
        </w:rPr>
      </w:pPr>
      <w:proofErr w:type="spellStart"/>
      <w:r w:rsidRPr="009D1ADF">
        <w:rPr>
          <w:rFonts w:ascii="Calibri" w:hAnsi="Calibri" w:cs="Calibri"/>
          <w:sz w:val="22"/>
          <w:szCs w:val="22"/>
        </w:rPr>
        <w:t>Co-constuction</w:t>
      </w:r>
      <w:proofErr w:type="spellEnd"/>
      <w:r w:rsidRPr="009D1ADF">
        <w:rPr>
          <w:rFonts w:ascii="Calibri" w:hAnsi="Calibri" w:cs="Calibri"/>
          <w:sz w:val="22"/>
          <w:szCs w:val="22"/>
        </w:rPr>
        <w:t> : détailler ensemble les étapes</w:t>
      </w:r>
    </w:p>
    <w:p w14:paraId="7B848C03" w14:textId="3232D4E0"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Choix iconographique comment et quand ?</w:t>
      </w:r>
    </w:p>
    <w:p w14:paraId="26FC5810" w14:textId="1FCF175E"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 xml:space="preserve">Partenariat ? </w:t>
      </w:r>
      <w:proofErr w:type="spellStart"/>
      <w:r w:rsidRPr="000571C6">
        <w:rPr>
          <w:rFonts w:ascii="Calibri" w:hAnsi="Calibri" w:cs="Calibri"/>
          <w:sz w:val="22"/>
          <w:szCs w:val="22"/>
        </w:rPr>
        <w:t>co</w:t>
      </w:r>
      <w:r w:rsidR="00715E66" w:rsidRPr="000571C6">
        <w:rPr>
          <w:rFonts w:ascii="Calibri" w:hAnsi="Calibri" w:cs="Calibri"/>
          <w:sz w:val="22"/>
          <w:szCs w:val="22"/>
        </w:rPr>
        <w:t>-é</w:t>
      </w:r>
      <w:r w:rsidRPr="000571C6">
        <w:rPr>
          <w:rFonts w:ascii="Calibri" w:hAnsi="Calibri" w:cs="Calibri"/>
          <w:sz w:val="22"/>
          <w:szCs w:val="22"/>
        </w:rPr>
        <w:t>dition</w:t>
      </w:r>
      <w:proofErr w:type="spellEnd"/>
      <w:r w:rsidRPr="009D1ADF">
        <w:rPr>
          <w:rFonts w:ascii="Calibri" w:hAnsi="Calibri" w:cs="Calibri"/>
          <w:sz w:val="22"/>
          <w:szCs w:val="22"/>
        </w:rPr>
        <w:t> ?</w:t>
      </w:r>
    </w:p>
    <w:p w14:paraId="39CB12CA" w14:textId="747BA104"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Engagement ferme quand pré-engagement des Parcs + appui ministère sur la lecture</w:t>
      </w:r>
    </w:p>
    <w:p w14:paraId="169AA61B" w14:textId="4FE8F181"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Attention c’est un livre sur et avec les Parcs, visibilité à voir dès le début</w:t>
      </w:r>
    </w:p>
    <w:p w14:paraId="45E3057E" w14:textId="3E3E1D5A" w:rsidR="0085037E" w:rsidRPr="009D1ADF" w:rsidRDefault="0085037E" w:rsidP="0023397C">
      <w:pPr>
        <w:numPr>
          <w:ilvl w:val="0"/>
          <w:numId w:val="8"/>
        </w:numPr>
        <w:rPr>
          <w:rFonts w:ascii="Calibri" w:hAnsi="Calibri" w:cs="Calibri"/>
          <w:sz w:val="22"/>
          <w:szCs w:val="22"/>
        </w:rPr>
      </w:pPr>
      <w:r w:rsidRPr="009D1ADF">
        <w:rPr>
          <w:rFonts w:ascii="Calibri" w:hAnsi="Calibri" w:cs="Calibri"/>
          <w:sz w:val="22"/>
          <w:szCs w:val="22"/>
        </w:rPr>
        <w:t>A mettre en avant le sujet on en oublie les Parcs</w:t>
      </w:r>
    </w:p>
    <w:p w14:paraId="26BBBBEB" w14:textId="52A09431" w:rsidR="00770D28" w:rsidRPr="000356D6" w:rsidRDefault="0085037E" w:rsidP="0023397C">
      <w:pPr>
        <w:numPr>
          <w:ilvl w:val="0"/>
          <w:numId w:val="8"/>
        </w:numPr>
        <w:rPr>
          <w:rFonts w:ascii="Calibri" w:hAnsi="Calibri" w:cs="Calibri"/>
          <w:sz w:val="22"/>
          <w:szCs w:val="22"/>
        </w:rPr>
      </w:pPr>
      <w:r w:rsidRPr="009D1ADF">
        <w:rPr>
          <w:rFonts w:ascii="Calibri" w:hAnsi="Calibri" w:cs="Calibri"/>
          <w:sz w:val="22"/>
          <w:szCs w:val="22"/>
        </w:rPr>
        <w:t>Moteur : en quoi cet ouvrage va-t-il nous servir ? que va-t-il devenir ?</w:t>
      </w:r>
    </w:p>
    <w:p w14:paraId="5D1A52EE" w14:textId="6B9F2234" w:rsidR="00B75BCA" w:rsidRDefault="00B75BCA" w:rsidP="00AF27A7">
      <w:pPr>
        <w:rPr>
          <w:rFonts w:ascii="Calibri" w:hAnsi="Calibri" w:cs="Calibri"/>
          <w:b/>
          <w:bCs/>
          <w:sz w:val="22"/>
          <w:szCs w:val="22"/>
        </w:rPr>
      </w:pPr>
      <w:r w:rsidRPr="00130DD2">
        <w:rPr>
          <w:rFonts w:ascii="Calibri" w:hAnsi="Calibri" w:cs="Calibri"/>
          <w:b/>
          <w:bCs/>
          <w:sz w:val="22"/>
          <w:szCs w:val="22"/>
        </w:rPr>
        <w:t xml:space="preserve">La commission valide le choix opéré et </w:t>
      </w:r>
      <w:r w:rsidR="00C638C3" w:rsidRPr="00130DD2">
        <w:rPr>
          <w:rFonts w:ascii="Calibri" w:hAnsi="Calibri" w:cs="Calibri"/>
          <w:b/>
          <w:bCs/>
          <w:sz w:val="22"/>
          <w:szCs w:val="22"/>
        </w:rPr>
        <w:t xml:space="preserve">la </w:t>
      </w:r>
      <w:r w:rsidR="00D63A36" w:rsidRPr="00130DD2">
        <w:rPr>
          <w:rFonts w:ascii="Calibri" w:hAnsi="Calibri" w:cs="Calibri"/>
          <w:b/>
          <w:bCs/>
          <w:sz w:val="22"/>
          <w:szCs w:val="22"/>
        </w:rPr>
        <w:t>continuité</w:t>
      </w:r>
      <w:r w:rsidR="00C638C3" w:rsidRPr="00130DD2">
        <w:rPr>
          <w:rFonts w:ascii="Calibri" w:hAnsi="Calibri" w:cs="Calibri"/>
          <w:b/>
          <w:bCs/>
          <w:sz w:val="22"/>
          <w:szCs w:val="22"/>
        </w:rPr>
        <w:t xml:space="preserve"> du projet avec le groupe de travail institué, constitué notamment de chargés de communication.</w:t>
      </w:r>
    </w:p>
    <w:p w14:paraId="34F6C99E" w14:textId="5EE81F5F" w:rsidR="00B96AB1" w:rsidRPr="00130DD2" w:rsidRDefault="00B96AB1" w:rsidP="00AF27A7">
      <w:pPr>
        <w:rPr>
          <w:rFonts w:ascii="Calibri" w:hAnsi="Calibri" w:cs="Calibri"/>
          <w:b/>
          <w:bCs/>
          <w:sz w:val="22"/>
          <w:szCs w:val="22"/>
        </w:rPr>
      </w:pPr>
      <w:r>
        <w:rPr>
          <w:rFonts w:ascii="Calibri" w:hAnsi="Calibri" w:cs="Calibri"/>
          <w:b/>
          <w:bCs/>
          <w:sz w:val="22"/>
          <w:szCs w:val="22"/>
        </w:rPr>
        <w:t xml:space="preserve">La rédaction et l’illustration </w:t>
      </w:r>
      <w:r w:rsidR="00715E66" w:rsidRPr="000571C6">
        <w:rPr>
          <w:rFonts w:ascii="Calibri" w:hAnsi="Calibri" w:cs="Calibri"/>
          <w:b/>
          <w:bCs/>
          <w:sz w:val="22"/>
          <w:szCs w:val="22"/>
        </w:rPr>
        <w:t>seront</w:t>
      </w:r>
      <w:r w:rsidRPr="000571C6">
        <w:rPr>
          <w:rFonts w:ascii="Calibri" w:hAnsi="Calibri" w:cs="Calibri"/>
          <w:b/>
          <w:bCs/>
          <w:sz w:val="22"/>
          <w:szCs w:val="22"/>
        </w:rPr>
        <w:t xml:space="preserve"> portée</w:t>
      </w:r>
      <w:r w:rsidR="00715E66" w:rsidRPr="000571C6">
        <w:rPr>
          <w:rFonts w:ascii="Calibri" w:hAnsi="Calibri" w:cs="Calibri"/>
          <w:b/>
          <w:bCs/>
          <w:sz w:val="22"/>
          <w:szCs w:val="22"/>
        </w:rPr>
        <w:t>s</w:t>
      </w:r>
      <w:r>
        <w:rPr>
          <w:rFonts w:ascii="Calibri" w:hAnsi="Calibri" w:cs="Calibri"/>
          <w:b/>
          <w:bCs/>
          <w:sz w:val="22"/>
          <w:szCs w:val="22"/>
        </w:rPr>
        <w:t xml:space="preserve"> par Casterman</w:t>
      </w:r>
      <w:r w:rsidR="008D4684">
        <w:rPr>
          <w:rFonts w:ascii="Calibri" w:hAnsi="Calibri" w:cs="Calibri"/>
          <w:b/>
          <w:bCs/>
          <w:sz w:val="22"/>
          <w:szCs w:val="22"/>
        </w:rPr>
        <w:t>. Toutefois les auteurs et illustrateurs ne sont pas encore connus.</w:t>
      </w:r>
    </w:p>
    <w:p w14:paraId="1AF2CE5F" w14:textId="4B7F61A4" w:rsidR="00C638C3" w:rsidRPr="00130DD2" w:rsidRDefault="00C638C3" w:rsidP="00AF27A7">
      <w:pPr>
        <w:rPr>
          <w:rFonts w:ascii="Calibri" w:hAnsi="Calibri" w:cs="Calibri"/>
          <w:b/>
          <w:bCs/>
          <w:sz w:val="22"/>
          <w:szCs w:val="22"/>
        </w:rPr>
      </w:pPr>
      <w:r w:rsidRPr="00130DD2">
        <w:rPr>
          <w:rFonts w:ascii="Calibri" w:hAnsi="Calibri" w:cs="Calibri"/>
          <w:b/>
          <w:bCs/>
          <w:sz w:val="22"/>
          <w:szCs w:val="22"/>
        </w:rPr>
        <w:t>Il est demandé que soi</w:t>
      </w:r>
      <w:r w:rsidR="009F31D7">
        <w:rPr>
          <w:rFonts w:ascii="Calibri" w:hAnsi="Calibri" w:cs="Calibri"/>
          <w:b/>
          <w:bCs/>
          <w:sz w:val="22"/>
          <w:szCs w:val="22"/>
        </w:rPr>
        <w:t>en</w:t>
      </w:r>
      <w:r w:rsidRPr="00130DD2">
        <w:rPr>
          <w:rFonts w:ascii="Calibri" w:hAnsi="Calibri" w:cs="Calibri"/>
          <w:b/>
          <w:bCs/>
          <w:sz w:val="22"/>
          <w:szCs w:val="22"/>
        </w:rPr>
        <w:t>t négociés les droits d’utilisation des illustrations qui pourrai</w:t>
      </w:r>
      <w:r w:rsidR="009F31D7">
        <w:rPr>
          <w:rFonts w:ascii="Calibri" w:hAnsi="Calibri" w:cs="Calibri"/>
          <w:b/>
          <w:bCs/>
          <w:sz w:val="22"/>
          <w:szCs w:val="22"/>
        </w:rPr>
        <w:t>en</w:t>
      </w:r>
      <w:r w:rsidRPr="00130DD2">
        <w:rPr>
          <w:rFonts w:ascii="Calibri" w:hAnsi="Calibri" w:cs="Calibri"/>
          <w:b/>
          <w:bCs/>
          <w:sz w:val="22"/>
          <w:szCs w:val="22"/>
        </w:rPr>
        <w:t>t être créée</w:t>
      </w:r>
      <w:r w:rsidR="009F31D7">
        <w:rPr>
          <w:rFonts w:ascii="Calibri" w:hAnsi="Calibri" w:cs="Calibri"/>
          <w:b/>
          <w:bCs/>
          <w:sz w:val="22"/>
          <w:szCs w:val="22"/>
        </w:rPr>
        <w:t>s</w:t>
      </w:r>
      <w:r w:rsidRPr="00130DD2">
        <w:rPr>
          <w:rFonts w:ascii="Calibri" w:hAnsi="Calibri" w:cs="Calibri"/>
          <w:b/>
          <w:bCs/>
          <w:sz w:val="22"/>
          <w:szCs w:val="22"/>
        </w:rPr>
        <w:t xml:space="preserve"> pour ce projet</w:t>
      </w:r>
      <w:r w:rsidR="00D641B3">
        <w:rPr>
          <w:rFonts w:ascii="Calibri" w:hAnsi="Calibri" w:cs="Calibri"/>
          <w:b/>
          <w:bCs/>
          <w:sz w:val="22"/>
          <w:szCs w:val="22"/>
        </w:rPr>
        <w:t xml:space="preserve"> pour un usage </w:t>
      </w:r>
      <w:r w:rsidR="00926B8C">
        <w:rPr>
          <w:rFonts w:ascii="Calibri" w:hAnsi="Calibri" w:cs="Calibri"/>
          <w:b/>
          <w:bCs/>
          <w:sz w:val="22"/>
          <w:szCs w:val="22"/>
        </w:rPr>
        <w:t xml:space="preserve">par la </w:t>
      </w:r>
      <w:r w:rsidR="00D641B3">
        <w:rPr>
          <w:rFonts w:ascii="Calibri" w:hAnsi="Calibri" w:cs="Calibri"/>
          <w:b/>
          <w:bCs/>
          <w:sz w:val="22"/>
          <w:szCs w:val="22"/>
        </w:rPr>
        <w:t xml:space="preserve">Fédération et </w:t>
      </w:r>
      <w:r w:rsidR="00926B8C">
        <w:rPr>
          <w:rFonts w:ascii="Calibri" w:hAnsi="Calibri" w:cs="Calibri"/>
          <w:b/>
          <w:bCs/>
          <w:sz w:val="22"/>
          <w:szCs w:val="22"/>
        </w:rPr>
        <w:t xml:space="preserve">les </w:t>
      </w:r>
      <w:r w:rsidR="00D641B3">
        <w:rPr>
          <w:rFonts w:ascii="Calibri" w:hAnsi="Calibri" w:cs="Calibri"/>
          <w:b/>
          <w:bCs/>
          <w:sz w:val="22"/>
          <w:szCs w:val="22"/>
        </w:rPr>
        <w:t>Parcs.</w:t>
      </w:r>
    </w:p>
    <w:p w14:paraId="6FDDDE21" w14:textId="77777777" w:rsidR="00B75BCA" w:rsidRDefault="00B75BCA" w:rsidP="00AF27A7">
      <w:pPr>
        <w:rPr>
          <w:rFonts w:ascii="Calibri" w:hAnsi="Calibri" w:cs="Calibri"/>
          <w:sz w:val="22"/>
          <w:szCs w:val="22"/>
        </w:rPr>
      </w:pPr>
    </w:p>
    <w:p w14:paraId="797F821E" w14:textId="77777777" w:rsidR="00770D28" w:rsidRPr="00B5310B" w:rsidRDefault="00770D28" w:rsidP="00AF27A7">
      <w:pPr>
        <w:rPr>
          <w:rFonts w:ascii="Calibri" w:hAnsi="Calibri" w:cs="Calibri"/>
          <w:sz w:val="22"/>
          <w:szCs w:val="22"/>
        </w:rPr>
      </w:pPr>
    </w:p>
    <w:p w14:paraId="3F27B680" w14:textId="32E26885" w:rsidR="00B5310B" w:rsidRPr="00926B8C" w:rsidRDefault="007339BE" w:rsidP="006C5844">
      <w:pPr>
        <w:rPr>
          <w:rFonts w:ascii="Calibri" w:hAnsi="Calibri" w:cs="Calibri"/>
          <w:b/>
          <w:bCs/>
          <w:sz w:val="22"/>
          <w:szCs w:val="22"/>
        </w:rPr>
      </w:pPr>
      <w:r w:rsidRPr="00926B8C">
        <w:rPr>
          <w:rFonts w:ascii="Calibri" w:hAnsi="Calibri" w:cs="Calibri"/>
          <w:b/>
          <w:bCs/>
          <w:sz w:val="22"/>
          <w:szCs w:val="22"/>
        </w:rPr>
        <w:t xml:space="preserve">1b </w:t>
      </w:r>
      <w:proofErr w:type="spellStart"/>
      <w:r w:rsidR="00B5310B" w:rsidRPr="00926B8C">
        <w:rPr>
          <w:rFonts w:ascii="Calibri" w:hAnsi="Calibri" w:cs="Calibri"/>
          <w:b/>
          <w:bCs/>
          <w:sz w:val="22"/>
          <w:szCs w:val="22"/>
        </w:rPr>
        <w:t>Superlude</w:t>
      </w:r>
      <w:proofErr w:type="spellEnd"/>
      <w:r w:rsidR="00926B8C">
        <w:rPr>
          <w:rFonts w:ascii="Calibri" w:hAnsi="Calibri" w:cs="Calibri"/>
          <w:b/>
          <w:bCs/>
          <w:sz w:val="22"/>
          <w:szCs w:val="22"/>
        </w:rPr>
        <w:t xml:space="preserve"> : </w:t>
      </w:r>
      <w:r w:rsidR="00B5310B" w:rsidRPr="00926B8C">
        <w:rPr>
          <w:rFonts w:ascii="Calibri" w:hAnsi="Calibri" w:cs="Calibri"/>
          <w:b/>
          <w:bCs/>
          <w:sz w:val="22"/>
          <w:szCs w:val="22"/>
        </w:rPr>
        <w:t>pour un jeu sur les Parcs</w:t>
      </w:r>
    </w:p>
    <w:p w14:paraId="56656396" w14:textId="67C699B6" w:rsidR="004869E3" w:rsidRPr="00881EFF" w:rsidRDefault="00E071D1" w:rsidP="00881EFF">
      <w:pPr>
        <w:rPr>
          <w:rFonts w:ascii="Calibri" w:hAnsi="Calibri" w:cs="Calibri"/>
          <w:sz w:val="22"/>
          <w:szCs w:val="22"/>
        </w:rPr>
      </w:pPr>
      <w:r>
        <w:rPr>
          <w:rFonts w:ascii="Calibri" w:hAnsi="Calibri" w:cs="Calibri"/>
          <w:sz w:val="22"/>
          <w:szCs w:val="22"/>
        </w:rPr>
        <w:t xml:space="preserve">Suite au jeu réalisé avec le parc du </w:t>
      </w:r>
      <w:r w:rsidR="00506E08">
        <w:rPr>
          <w:rFonts w:ascii="Calibri" w:hAnsi="Calibri" w:cs="Calibri"/>
          <w:sz w:val="22"/>
          <w:szCs w:val="22"/>
        </w:rPr>
        <w:t>G</w:t>
      </w:r>
      <w:r>
        <w:rPr>
          <w:rFonts w:ascii="Calibri" w:hAnsi="Calibri" w:cs="Calibri"/>
          <w:sz w:val="22"/>
          <w:szCs w:val="22"/>
        </w:rPr>
        <w:t>âtinais</w:t>
      </w:r>
      <w:r w:rsidR="00516492">
        <w:rPr>
          <w:rFonts w:ascii="Calibri" w:hAnsi="Calibri" w:cs="Calibri"/>
          <w:sz w:val="22"/>
          <w:szCs w:val="22"/>
        </w:rPr>
        <w:t xml:space="preserve"> </w:t>
      </w:r>
      <w:r w:rsidR="00506E08">
        <w:rPr>
          <w:rFonts w:ascii="Calibri" w:hAnsi="Calibri" w:cs="Calibri"/>
          <w:sz w:val="22"/>
          <w:szCs w:val="22"/>
        </w:rPr>
        <w:t xml:space="preserve">français </w:t>
      </w:r>
      <w:r w:rsidR="00516492">
        <w:rPr>
          <w:rFonts w:ascii="Calibri" w:hAnsi="Calibri" w:cs="Calibri"/>
          <w:sz w:val="22"/>
          <w:szCs w:val="22"/>
        </w:rPr>
        <w:t xml:space="preserve">(Cf CR </w:t>
      </w:r>
      <w:r w:rsidR="004869E3" w:rsidRPr="00881EFF">
        <w:rPr>
          <w:rFonts w:ascii="Calibri" w:hAnsi="Calibri" w:cs="Calibri"/>
          <w:sz w:val="22"/>
          <w:szCs w:val="22"/>
        </w:rPr>
        <w:t>de la dernière commission</w:t>
      </w:r>
      <w:r w:rsidR="00516492">
        <w:rPr>
          <w:rFonts w:ascii="Calibri" w:hAnsi="Calibri" w:cs="Calibri"/>
          <w:sz w:val="22"/>
          <w:szCs w:val="22"/>
        </w:rPr>
        <w:t xml:space="preserve"> communication)</w:t>
      </w:r>
    </w:p>
    <w:p w14:paraId="120C81F4" w14:textId="312409FB" w:rsidR="00F40884" w:rsidRDefault="00F40884" w:rsidP="00E75146">
      <w:pPr>
        <w:rPr>
          <w:rFonts w:ascii="Calibri" w:hAnsi="Calibri" w:cs="Calibri"/>
          <w:sz w:val="22"/>
          <w:szCs w:val="22"/>
        </w:rPr>
      </w:pPr>
      <w:r>
        <w:rPr>
          <w:rFonts w:ascii="Calibri" w:hAnsi="Calibri" w:cs="Calibri"/>
          <w:sz w:val="22"/>
          <w:szCs w:val="22"/>
        </w:rPr>
        <w:t xml:space="preserve">Olivier André a eu une séquence de travail avec la société pour réfléchir à un jeu sur </w:t>
      </w:r>
      <w:r w:rsidR="00715E66" w:rsidRPr="000571C6">
        <w:rPr>
          <w:rFonts w:ascii="Calibri" w:hAnsi="Calibri" w:cs="Calibri"/>
          <w:sz w:val="22"/>
          <w:szCs w:val="22"/>
        </w:rPr>
        <w:t>l’ensemble</w:t>
      </w:r>
      <w:r>
        <w:rPr>
          <w:rFonts w:ascii="Calibri" w:hAnsi="Calibri" w:cs="Calibri"/>
          <w:sz w:val="22"/>
          <w:szCs w:val="22"/>
        </w:rPr>
        <w:t xml:space="preserve"> des Parcs, avec à l’esprit un jeu </w:t>
      </w:r>
      <w:r w:rsidR="005A7813">
        <w:rPr>
          <w:rFonts w:ascii="Calibri" w:hAnsi="Calibri" w:cs="Calibri"/>
          <w:sz w:val="22"/>
          <w:szCs w:val="22"/>
        </w:rPr>
        <w:t>mythique</w:t>
      </w:r>
      <w:r>
        <w:rPr>
          <w:rFonts w:ascii="Calibri" w:hAnsi="Calibri" w:cs="Calibri"/>
          <w:sz w:val="22"/>
          <w:szCs w:val="22"/>
        </w:rPr>
        <w:t xml:space="preserve"> de grande qualité sur les Parcs américains.</w:t>
      </w:r>
    </w:p>
    <w:p w14:paraId="739203CE" w14:textId="5EDADC6C" w:rsidR="0051472C" w:rsidRDefault="00B60B3C" w:rsidP="00E75146">
      <w:pPr>
        <w:rPr>
          <w:rFonts w:ascii="Calibri" w:hAnsi="Calibri" w:cs="Calibri"/>
          <w:sz w:val="22"/>
          <w:szCs w:val="22"/>
        </w:rPr>
      </w:pPr>
      <w:r>
        <w:rPr>
          <w:rFonts w:ascii="Calibri" w:hAnsi="Calibri" w:cs="Calibri"/>
          <w:sz w:val="22"/>
          <w:szCs w:val="22"/>
        </w:rPr>
        <w:t xml:space="preserve">La semaine </w:t>
      </w:r>
      <w:r w:rsidR="005A7813" w:rsidRPr="000571C6">
        <w:rPr>
          <w:rFonts w:ascii="Calibri" w:hAnsi="Calibri" w:cs="Calibri"/>
          <w:sz w:val="22"/>
          <w:szCs w:val="22"/>
        </w:rPr>
        <w:t>précéd</w:t>
      </w:r>
      <w:r w:rsidR="00715E66" w:rsidRPr="000571C6">
        <w:rPr>
          <w:rFonts w:ascii="Calibri" w:hAnsi="Calibri" w:cs="Calibri"/>
          <w:sz w:val="22"/>
          <w:szCs w:val="22"/>
        </w:rPr>
        <w:t>a</w:t>
      </w:r>
      <w:r w:rsidR="005A7813" w:rsidRPr="000571C6">
        <w:rPr>
          <w:rFonts w:ascii="Calibri" w:hAnsi="Calibri" w:cs="Calibri"/>
          <w:sz w:val="22"/>
          <w:szCs w:val="22"/>
        </w:rPr>
        <w:t>nt</w:t>
      </w:r>
      <w:r>
        <w:rPr>
          <w:rFonts w:ascii="Calibri" w:hAnsi="Calibri" w:cs="Calibri"/>
          <w:sz w:val="22"/>
          <w:szCs w:val="22"/>
        </w:rPr>
        <w:t xml:space="preserve"> la commiss</w:t>
      </w:r>
      <w:r w:rsidR="005A7813">
        <w:rPr>
          <w:rFonts w:ascii="Calibri" w:hAnsi="Calibri" w:cs="Calibri"/>
          <w:sz w:val="22"/>
          <w:szCs w:val="22"/>
        </w:rPr>
        <w:t>i</w:t>
      </w:r>
      <w:r>
        <w:rPr>
          <w:rFonts w:ascii="Calibri" w:hAnsi="Calibri" w:cs="Calibri"/>
          <w:sz w:val="22"/>
          <w:szCs w:val="22"/>
        </w:rPr>
        <w:t>on</w:t>
      </w:r>
      <w:r w:rsidR="005A7813">
        <w:rPr>
          <w:rFonts w:ascii="Calibri" w:hAnsi="Calibri" w:cs="Calibri"/>
          <w:sz w:val="22"/>
          <w:szCs w:val="22"/>
        </w:rPr>
        <w:t xml:space="preserve">, </w:t>
      </w:r>
      <w:proofErr w:type="spellStart"/>
      <w:r>
        <w:rPr>
          <w:rFonts w:ascii="Calibri" w:hAnsi="Calibri" w:cs="Calibri"/>
          <w:sz w:val="22"/>
          <w:szCs w:val="22"/>
        </w:rPr>
        <w:t>Superlude</w:t>
      </w:r>
      <w:proofErr w:type="spellEnd"/>
      <w:r>
        <w:rPr>
          <w:rFonts w:ascii="Calibri" w:hAnsi="Calibri" w:cs="Calibri"/>
          <w:sz w:val="22"/>
          <w:szCs w:val="22"/>
        </w:rPr>
        <w:t xml:space="preserve"> est revenu avec une proposition très concrète et très avancée</w:t>
      </w:r>
      <w:r w:rsidR="0051472C">
        <w:rPr>
          <w:rFonts w:ascii="Calibri" w:hAnsi="Calibri" w:cs="Calibri"/>
          <w:sz w:val="22"/>
          <w:szCs w:val="22"/>
        </w:rPr>
        <w:t>.</w:t>
      </w:r>
    </w:p>
    <w:p w14:paraId="7A8943CE" w14:textId="4F336251" w:rsidR="0051472C" w:rsidRPr="00D22D4E" w:rsidRDefault="0051472C" w:rsidP="00E75146">
      <w:pPr>
        <w:rPr>
          <w:rFonts w:ascii="Calibri" w:hAnsi="Calibri" w:cs="Calibri"/>
          <w:i/>
          <w:iCs/>
          <w:sz w:val="22"/>
          <w:szCs w:val="22"/>
        </w:rPr>
      </w:pPr>
      <w:r w:rsidRPr="00D22D4E">
        <w:rPr>
          <w:rFonts w:ascii="Calibri" w:hAnsi="Calibri" w:cs="Calibri"/>
          <w:i/>
          <w:iCs/>
          <w:sz w:val="22"/>
          <w:szCs w:val="22"/>
          <w:highlight w:val="lightGray"/>
        </w:rPr>
        <w:t xml:space="preserve">Cf </w:t>
      </w:r>
      <w:r w:rsidR="00D22D4E" w:rsidRPr="00D22D4E">
        <w:rPr>
          <w:rFonts w:ascii="Calibri" w:hAnsi="Calibri" w:cs="Calibri"/>
          <w:i/>
          <w:iCs/>
          <w:sz w:val="22"/>
          <w:szCs w:val="22"/>
          <w:highlight w:val="lightGray"/>
        </w:rPr>
        <w:t>présentation</w:t>
      </w:r>
      <w:r w:rsidRPr="00D22D4E">
        <w:rPr>
          <w:rFonts w:ascii="Calibri" w:hAnsi="Calibri" w:cs="Calibri"/>
          <w:i/>
          <w:iCs/>
          <w:sz w:val="22"/>
          <w:szCs w:val="22"/>
          <w:highlight w:val="lightGray"/>
        </w:rPr>
        <w:t xml:space="preserve"> </w:t>
      </w:r>
      <w:r w:rsidR="00577785" w:rsidRPr="00D22D4E">
        <w:rPr>
          <w:rFonts w:ascii="Calibri" w:hAnsi="Calibri" w:cs="Calibri"/>
          <w:i/>
          <w:iCs/>
          <w:sz w:val="22"/>
          <w:szCs w:val="22"/>
          <w:highlight w:val="lightGray"/>
        </w:rPr>
        <w:t>des principes du jeu</w:t>
      </w:r>
      <w:r w:rsidR="004869E3" w:rsidRPr="00D22D4E">
        <w:rPr>
          <w:rFonts w:ascii="Calibri" w:hAnsi="Calibri" w:cs="Calibri"/>
          <w:i/>
          <w:iCs/>
          <w:sz w:val="22"/>
          <w:szCs w:val="22"/>
        </w:rPr>
        <w:t xml:space="preserve"> </w:t>
      </w:r>
    </w:p>
    <w:p w14:paraId="78B79D9A" w14:textId="787F1130" w:rsidR="00C66244" w:rsidRDefault="003E05F5" w:rsidP="0051472C">
      <w:pPr>
        <w:rPr>
          <w:rFonts w:ascii="Calibri" w:hAnsi="Calibri" w:cs="Calibri"/>
          <w:sz w:val="22"/>
          <w:szCs w:val="22"/>
        </w:rPr>
      </w:pPr>
      <w:r w:rsidRPr="0051472C">
        <w:rPr>
          <w:rFonts w:ascii="Calibri" w:hAnsi="Calibri" w:cs="Calibri"/>
          <w:sz w:val="22"/>
          <w:szCs w:val="22"/>
        </w:rPr>
        <w:lastRenderedPageBreak/>
        <w:t>Intéressant</w:t>
      </w:r>
      <w:r w:rsidR="00A06E21" w:rsidRPr="0051472C">
        <w:rPr>
          <w:rFonts w:ascii="Calibri" w:hAnsi="Calibri" w:cs="Calibri"/>
          <w:sz w:val="22"/>
          <w:szCs w:val="22"/>
        </w:rPr>
        <w:t xml:space="preserve"> pour faire connaître les </w:t>
      </w:r>
      <w:r w:rsidR="00715E66" w:rsidRPr="000571C6">
        <w:rPr>
          <w:rFonts w:ascii="Calibri" w:hAnsi="Calibri" w:cs="Calibri"/>
          <w:sz w:val="22"/>
          <w:szCs w:val="22"/>
        </w:rPr>
        <w:t>P</w:t>
      </w:r>
      <w:r w:rsidR="00A06E21" w:rsidRPr="000571C6">
        <w:rPr>
          <w:rFonts w:ascii="Calibri" w:hAnsi="Calibri" w:cs="Calibri"/>
          <w:sz w:val="22"/>
          <w:szCs w:val="22"/>
        </w:rPr>
        <w:t>arcs</w:t>
      </w:r>
      <w:r w:rsidR="00A06E21" w:rsidRPr="0051472C">
        <w:rPr>
          <w:rFonts w:ascii="Calibri" w:hAnsi="Calibri" w:cs="Calibri"/>
          <w:sz w:val="22"/>
          <w:szCs w:val="22"/>
        </w:rPr>
        <w:t xml:space="preserve"> avec plusieurs n</w:t>
      </w:r>
      <w:r w:rsidR="0088447B">
        <w:rPr>
          <w:rFonts w:ascii="Calibri" w:hAnsi="Calibri" w:cs="Calibri"/>
          <w:sz w:val="22"/>
          <w:szCs w:val="22"/>
        </w:rPr>
        <w:t>i</w:t>
      </w:r>
      <w:r w:rsidR="00A06E21" w:rsidRPr="0051472C">
        <w:rPr>
          <w:rFonts w:ascii="Calibri" w:hAnsi="Calibri" w:cs="Calibri"/>
          <w:sz w:val="22"/>
          <w:szCs w:val="22"/>
        </w:rPr>
        <w:t xml:space="preserve">veaux de discours </w:t>
      </w:r>
      <w:r w:rsidR="008870EF" w:rsidRPr="0051472C">
        <w:rPr>
          <w:rFonts w:ascii="Calibri" w:hAnsi="Calibri" w:cs="Calibri"/>
          <w:sz w:val="22"/>
          <w:szCs w:val="22"/>
        </w:rPr>
        <w:t>grâce aux cartes Parcs, aux objectifs</w:t>
      </w:r>
      <w:r w:rsidR="00643C8C">
        <w:rPr>
          <w:rFonts w:ascii="Calibri" w:hAnsi="Calibri" w:cs="Calibri"/>
          <w:sz w:val="22"/>
          <w:szCs w:val="22"/>
        </w:rPr>
        <w:t>,</w:t>
      </w:r>
      <w:r w:rsidR="0088447B">
        <w:rPr>
          <w:rFonts w:ascii="Calibri" w:hAnsi="Calibri" w:cs="Calibri"/>
          <w:sz w:val="22"/>
          <w:szCs w:val="22"/>
        </w:rPr>
        <w:t xml:space="preserve"> </w:t>
      </w:r>
      <w:r w:rsidR="008870EF" w:rsidRPr="0051472C">
        <w:rPr>
          <w:rFonts w:ascii="Calibri" w:hAnsi="Calibri" w:cs="Calibri"/>
          <w:sz w:val="22"/>
          <w:szCs w:val="22"/>
        </w:rPr>
        <w:t>aux cartes écologiques et aux cartes activités</w:t>
      </w:r>
      <w:r w:rsidR="00643C8C">
        <w:rPr>
          <w:rFonts w:ascii="Calibri" w:hAnsi="Calibri" w:cs="Calibri"/>
          <w:sz w:val="22"/>
          <w:szCs w:val="22"/>
        </w:rPr>
        <w:t>,</w:t>
      </w:r>
      <w:r w:rsidR="00C3486F" w:rsidRPr="0051472C">
        <w:rPr>
          <w:rFonts w:ascii="Calibri" w:hAnsi="Calibri" w:cs="Calibri"/>
          <w:sz w:val="22"/>
          <w:szCs w:val="22"/>
        </w:rPr>
        <w:t xml:space="preserve"> mais aussi pour faire agir sur la mobilité avec les bonus de déplacements</w:t>
      </w:r>
      <w:r w:rsidR="00643C8C">
        <w:rPr>
          <w:rFonts w:ascii="Calibri" w:hAnsi="Calibri" w:cs="Calibri"/>
          <w:sz w:val="22"/>
          <w:szCs w:val="22"/>
        </w:rPr>
        <w:t>.</w:t>
      </w:r>
    </w:p>
    <w:p w14:paraId="4C802AC5" w14:textId="06A4A528" w:rsidR="00C3486F" w:rsidRPr="00643C8C" w:rsidRDefault="00643C8C" w:rsidP="00643C8C">
      <w:pPr>
        <w:rPr>
          <w:rFonts w:ascii="Calibri" w:hAnsi="Calibri" w:cs="Calibri"/>
          <w:sz w:val="22"/>
          <w:szCs w:val="22"/>
        </w:rPr>
      </w:pPr>
      <w:r>
        <w:rPr>
          <w:rFonts w:ascii="Calibri" w:hAnsi="Calibri" w:cs="Calibri"/>
          <w:sz w:val="22"/>
          <w:szCs w:val="22"/>
        </w:rPr>
        <w:t xml:space="preserve">Jeu destiné aux </w:t>
      </w:r>
      <w:r w:rsidR="00C3486F" w:rsidRPr="00643C8C">
        <w:rPr>
          <w:rFonts w:ascii="Calibri" w:hAnsi="Calibri" w:cs="Calibri"/>
          <w:sz w:val="22"/>
          <w:szCs w:val="22"/>
        </w:rPr>
        <w:t xml:space="preserve">familles joueuses : </w:t>
      </w:r>
      <w:r w:rsidR="000F538C" w:rsidRPr="00643C8C">
        <w:rPr>
          <w:rFonts w:ascii="Calibri" w:hAnsi="Calibri" w:cs="Calibri"/>
          <w:sz w:val="22"/>
          <w:szCs w:val="22"/>
        </w:rPr>
        <w:t>ce n’est ni trop facile ni tro</w:t>
      </w:r>
      <w:r w:rsidR="00924DA0" w:rsidRPr="00643C8C">
        <w:rPr>
          <w:rFonts w:ascii="Calibri" w:hAnsi="Calibri" w:cs="Calibri"/>
          <w:sz w:val="22"/>
          <w:szCs w:val="22"/>
        </w:rPr>
        <w:t>p</w:t>
      </w:r>
      <w:r w:rsidR="000F538C" w:rsidRPr="00643C8C">
        <w:rPr>
          <w:rFonts w:ascii="Calibri" w:hAnsi="Calibri" w:cs="Calibri"/>
          <w:sz w:val="22"/>
          <w:szCs w:val="22"/>
        </w:rPr>
        <w:t xml:space="preserve"> dur, </w:t>
      </w:r>
      <w:r>
        <w:rPr>
          <w:rFonts w:ascii="Calibri" w:hAnsi="Calibri" w:cs="Calibri"/>
          <w:sz w:val="22"/>
          <w:szCs w:val="22"/>
        </w:rPr>
        <w:t xml:space="preserve">d’une </w:t>
      </w:r>
      <w:r w:rsidR="000F538C" w:rsidRPr="00643C8C">
        <w:rPr>
          <w:rFonts w:ascii="Calibri" w:hAnsi="Calibri" w:cs="Calibri"/>
          <w:sz w:val="22"/>
          <w:szCs w:val="22"/>
        </w:rPr>
        <w:t>durée de 45mn</w:t>
      </w:r>
    </w:p>
    <w:p w14:paraId="17F910D1" w14:textId="45652695" w:rsidR="000F538C" w:rsidRPr="00643C8C" w:rsidRDefault="000F538C" w:rsidP="00643C8C">
      <w:pPr>
        <w:rPr>
          <w:rFonts w:ascii="Calibri" w:hAnsi="Calibri" w:cs="Calibri"/>
          <w:sz w:val="22"/>
          <w:szCs w:val="22"/>
        </w:rPr>
      </w:pPr>
      <w:r w:rsidRPr="00643C8C">
        <w:rPr>
          <w:rFonts w:ascii="Calibri" w:hAnsi="Calibri" w:cs="Calibri"/>
          <w:sz w:val="22"/>
          <w:szCs w:val="22"/>
        </w:rPr>
        <w:t>30-35 euros et format 25cm2 environ : c’est le ratio du marché prix/taille/temps de jeu</w:t>
      </w:r>
    </w:p>
    <w:p w14:paraId="62B93BCD" w14:textId="79F5DE0D" w:rsidR="00DF7DA7" w:rsidRPr="00643C8C" w:rsidRDefault="00DF7DA7" w:rsidP="00643C8C">
      <w:pPr>
        <w:rPr>
          <w:rFonts w:ascii="Calibri" w:hAnsi="Calibri" w:cs="Calibri"/>
          <w:sz w:val="22"/>
          <w:szCs w:val="22"/>
        </w:rPr>
      </w:pPr>
      <w:r w:rsidRPr="00643C8C">
        <w:rPr>
          <w:rFonts w:ascii="Calibri" w:hAnsi="Calibri" w:cs="Calibri"/>
          <w:sz w:val="22"/>
          <w:szCs w:val="22"/>
        </w:rPr>
        <w:t>1 parc = 1 visuel + 1 dos de carte postal rédigé pour faire découvrir le parc</w:t>
      </w:r>
      <w:r w:rsidR="00F53EFA">
        <w:rPr>
          <w:rFonts w:ascii="Calibri" w:hAnsi="Calibri" w:cs="Calibri"/>
          <w:sz w:val="22"/>
          <w:szCs w:val="22"/>
        </w:rPr>
        <w:t xml:space="preserve"> </w:t>
      </w:r>
      <w:r w:rsidRPr="00643C8C">
        <w:rPr>
          <w:rFonts w:ascii="Calibri" w:hAnsi="Calibri" w:cs="Calibri"/>
          <w:sz w:val="22"/>
          <w:szCs w:val="22"/>
        </w:rPr>
        <w:t>et les activités découvertes majeures</w:t>
      </w:r>
    </w:p>
    <w:p w14:paraId="2E3F05E5" w14:textId="0C99E9BE" w:rsidR="00A1448F" w:rsidRPr="00F53EFA" w:rsidRDefault="00A1448F" w:rsidP="00F53EFA">
      <w:pPr>
        <w:rPr>
          <w:rFonts w:ascii="Calibri" w:hAnsi="Calibri" w:cs="Calibri"/>
          <w:sz w:val="22"/>
          <w:szCs w:val="22"/>
        </w:rPr>
      </w:pPr>
      <w:r w:rsidRPr="00F53EFA">
        <w:rPr>
          <w:rFonts w:ascii="Calibri" w:hAnsi="Calibri" w:cs="Calibri"/>
          <w:sz w:val="22"/>
          <w:szCs w:val="22"/>
        </w:rPr>
        <w:t>Des</w:t>
      </w:r>
      <w:r w:rsidR="000633A4" w:rsidRPr="00F53EFA">
        <w:rPr>
          <w:rFonts w:ascii="Calibri" w:hAnsi="Calibri" w:cs="Calibri"/>
          <w:sz w:val="22"/>
          <w:szCs w:val="22"/>
        </w:rPr>
        <w:t xml:space="preserve"> </w:t>
      </w:r>
      <w:r w:rsidR="0023423A" w:rsidRPr="00F53EFA">
        <w:rPr>
          <w:rFonts w:ascii="Calibri" w:hAnsi="Calibri" w:cs="Calibri"/>
          <w:sz w:val="22"/>
          <w:szCs w:val="22"/>
        </w:rPr>
        <w:t>photos ou des illustrations (500</w:t>
      </w:r>
      <w:r w:rsidR="008559DB" w:rsidRPr="00F53EFA">
        <w:rPr>
          <w:rFonts w:ascii="Calibri" w:hAnsi="Calibri" w:cs="Calibri"/>
          <w:sz w:val="22"/>
          <w:szCs w:val="22"/>
        </w:rPr>
        <w:t xml:space="preserve"> à 1000 </w:t>
      </w:r>
      <w:r w:rsidR="0023423A" w:rsidRPr="00F53EFA">
        <w:rPr>
          <w:rFonts w:ascii="Calibri" w:hAnsi="Calibri" w:cs="Calibri"/>
          <w:sz w:val="22"/>
          <w:szCs w:val="22"/>
        </w:rPr>
        <w:t>€</w:t>
      </w:r>
      <w:r w:rsidR="008559DB" w:rsidRPr="00F53EFA">
        <w:rPr>
          <w:rFonts w:ascii="Calibri" w:hAnsi="Calibri" w:cs="Calibri"/>
          <w:sz w:val="22"/>
          <w:szCs w:val="22"/>
        </w:rPr>
        <w:t>/</w:t>
      </w:r>
      <w:r w:rsidR="0023423A" w:rsidRPr="00F53EFA">
        <w:rPr>
          <w:rFonts w:ascii="Calibri" w:hAnsi="Calibri" w:cs="Calibri"/>
          <w:sz w:val="22"/>
          <w:szCs w:val="22"/>
        </w:rPr>
        <w:t>Parc)</w:t>
      </w:r>
    </w:p>
    <w:p w14:paraId="3C365D4A" w14:textId="68513481" w:rsidR="0055548F" w:rsidRPr="00F53EFA" w:rsidRDefault="0055548F" w:rsidP="00F53EFA">
      <w:pPr>
        <w:rPr>
          <w:rFonts w:ascii="Calibri" w:hAnsi="Calibri" w:cs="Calibri"/>
          <w:sz w:val="22"/>
          <w:szCs w:val="22"/>
        </w:rPr>
      </w:pPr>
      <w:r w:rsidRPr="00F53EFA">
        <w:rPr>
          <w:rFonts w:ascii="Calibri" w:hAnsi="Calibri" w:cs="Calibri"/>
          <w:sz w:val="22"/>
          <w:szCs w:val="22"/>
        </w:rPr>
        <w:t>Timing sur 12 mois</w:t>
      </w:r>
    </w:p>
    <w:p w14:paraId="0E582BF5" w14:textId="4DA90F83" w:rsidR="0055548F" w:rsidRPr="00F53EFA" w:rsidRDefault="0055548F" w:rsidP="00F53EFA">
      <w:pPr>
        <w:rPr>
          <w:rFonts w:ascii="Calibri" w:hAnsi="Calibri" w:cs="Calibri"/>
          <w:sz w:val="22"/>
          <w:szCs w:val="22"/>
        </w:rPr>
      </w:pPr>
      <w:r w:rsidRPr="00F53EFA">
        <w:rPr>
          <w:rFonts w:ascii="Calibri" w:hAnsi="Calibri" w:cs="Calibri"/>
          <w:sz w:val="22"/>
          <w:szCs w:val="22"/>
        </w:rPr>
        <w:t>L’éditeur prend en charge la conception, la réalisation et la diffusion</w:t>
      </w:r>
    </w:p>
    <w:p w14:paraId="01D4495D" w14:textId="3FEB875B" w:rsidR="00064F5D" w:rsidRDefault="0055548F" w:rsidP="00064F5D">
      <w:pPr>
        <w:rPr>
          <w:rFonts w:ascii="Calibri" w:hAnsi="Calibri" w:cs="Calibri"/>
          <w:sz w:val="22"/>
          <w:szCs w:val="22"/>
        </w:rPr>
      </w:pPr>
      <w:r w:rsidRPr="00F53EFA">
        <w:rPr>
          <w:rFonts w:ascii="Calibri" w:hAnsi="Calibri" w:cs="Calibri"/>
          <w:sz w:val="22"/>
          <w:szCs w:val="22"/>
        </w:rPr>
        <w:t xml:space="preserve">Les </w:t>
      </w:r>
      <w:r w:rsidR="00715E66" w:rsidRPr="000571C6">
        <w:rPr>
          <w:rFonts w:ascii="Calibri" w:hAnsi="Calibri" w:cs="Calibri"/>
          <w:sz w:val="22"/>
          <w:szCs w:val="22"/>
        </w:rPr>
        <w:t>P</w:t>
      </w:r>
      <w:r w:rsidRPr="000571C6">
        <w:rPr>
          <w:rFonts w:ascii="Calibri" w:hAnsi="Calibri" w:cs="Calibri"/>
          <w:sz w:val="22"/>
          <w:szCs w:val="22"/>
        </w:rPr>
        <w:t>arcs</w:t>
      </w:r>
      <w:r w:rsidRPr="00F53EFA">
        <w:rPr>
          <w:rFonts w:ascii="Calibri" w:hAnsi="Calibri" w:cs="Calibri"/>
          <w:sz w:val="22"/>
          <w:szCs w:val="22"/>
        </w:rPr>
        <w:t xml:space="preserve"> participent par </w:t>
      </w:r>
      <w:proofErr w:type="spellStart"/>
      <w:r w:rsidRPr="00F53EFA">
        <w:rPr>
          <w:rFonts w:ascii="Calibri" w:hAnsi="Calibri" w:cs="Calibri"/>
          <w:sz w:val="22"/>
          <w:szCs w:val="22"/>
        </w:rPr>
        <w:t>pré-achat</w:t>
      </w:r>
      <w:proofErr w:type="spellEnd"/>
      <w:r w:rsidRPr="00F53EFA">
        <w:rPr>
          <w:rFonts w:ascii="Calibri" w:hAnsi="Calibri" w:cs="Calibri"/>
          <w:sz w:val="22"/>
          <w:szCs w:val="22"/>
        </w:rPr>
        <w:t xml:space="preserve"> à prix diffuseur et par la prise en charge </w:t>
      </w:r>
      <w:r w:rsidRPr="000571C6">
        <w:rPr>
          <w:rFonts w:ascii="Calibri" w:hAnsi="Calibri" w:cs="Calibri"/>
          <w:sz w:val="22"/>
          <w:szCs w:val="22"/>
        </w:rPr>
        <w:t>icono</w:t>
      </w:r>
      <w:r w:rsidR="00715E66" w:rsidRPr="000571C6">
        <w:rPr>
          <w:rFonts w:ascii="Calibri" w:hAnsi="Calibri" w:cs="Calibri"/>
          <w:sz w:val="22"/>
          <w:szCs w:val="22"/>
        </w:rPr>
        <w:t>graphique</w:t>
      </w:r>
    </w:p>
    <w:p w14:paraId="67144874" w14:textId="0DFDB1DE" w:rsidR="006A4FFC" w:rsidRPr="00064F5D" w:rsidRDefault="006A4FFC" w:rsidP="00064F5D">
      <w:pPr>
        <w:ind w:firstLine="708"/>
        <w:rPr>
          <w:rFonts w:ascii="Calibri" w:hAnsi="Calibri" w:cs="Calibri"/>
          <w:sz w:val="22"/>
          <w:szCs w:val="22"/>
        </w:rPr>
      </w:pPr>
      <w:r w:rsidRPr="006A4FFC">
        <w:rPr>
          <w:rFonts w:ascii="Calibri" w:hAnsi="Calibri" w:cs="Calibri"/>
          <w:i/>
          <w:iCs/>
          <w:color w:val="000000"/>
          <w:sz w:val="22"/>
          <w:szCs w:val="22"/>
        </w:rPr>
        <w:t xml:space="preserve">35€ </w:t>
      </w:r>
      <w:r w:rsidR="00064F5D">
        <w:rPr>
          <w:rFonts w:ascii="Calibri" w:hAnsi="Calibri" w:cs="Calibri"/>
          <w:i/>
          <w:iCs/>
          <w:color w:val="000000"/>
          <w:sz w:val="22"/>
          <w:szCs w:val="22"/>
        </w:rPr>
        <w:t xml:space="preserve">prix public, </w:t>
      </w:r>
      <w:r w:rsidRPr="006A4FFC">
        <w:rPr>
          <w:rFonts w:ascii="Calibri" w:hAnsi="Calibri" w:cs="Calibri"/>
          <w:i/>
          <w:iCs/>
          <w:color w:val="000000"/>
          <w:sz w:val="22"/>
          <w:szCs w:val="22"/>
        </w:rPr>
        <w:t xml:space="preserve">21€HT </w:t>
      </w:r>
      <w:r w:rsidR="00064F5D">
        <w:rPr>
          <w:rFonts w:ascii="Calibri" w:hAnsi="Calibri" w:cs="Calibri"/>
          <w:i/>
          <w:iCs/>
          <w:color w:val="000000"/>
          <w:sz w:val="22"/>
          <w:szCs w:val="22"/>
        </w:rPr>
        <w:t xml:space="preserve">pour les Parcs </w:t>
      </w:r>
      <w:r w:rsidRPr="006A4FFC">
        <w:rPr>
          <w:rFonts w:ascii="Calibri" w:hAnsi="Calibri" w:cs="Calibri"/>
          <w:i/>
          <w:iCs/>
          <w:color w:val="000000"/>
          <w:sz w:val="22"/>
          <w:szCs w:val="22"/>
        </w:rPr>
        <w:t>(40% de remise donc). Ce qui leur permet de le vendre au public en faisant une marge non négligeable. Ce prix est possible si les trois points suivants sont validés.</w:t>
      </w:r>
    </w:p>
    <w:p w14:paraId="102C6F72" w14:textId="77777777" w:rsidR="006A4FFC" w:rsidRPr="006A4FFC" w:rsidRDefault="006A4FFC" w:rsidP="0023397C">
      <w:pPr>
        <w:numPr>
          <w:ilvl w:val="0"/>
          <w:numId w:val="6"/>
        </w:numPr>
        <w:tabs>
          <w:tab w:val="clear" w:pos="720"/>
          <w:tab w:val="num" w:pos="1788"/>
        </w:tabs>
        <w:spacing w:before="100" w:beforeAutospacing="1" w:after="100" w:afterAutospacing="1"/>
        <w:ind w:left="1788"/>
        <w:rPr>
          <w:rFonts w:ascii="Calibri" w:hAnsi="Calibri" w:cs="Calibri"/>
          <w:color w:val="000000"/>
          <w:sz w:val="22"/>
          <w:szCs w:val="22"/>
        </w:rPr>
      </w:pPr>
      <w:r w:rsidRPr="006A4FFC">
        <w:rPr>
          <w:rFonts w:ascii="Calibri" w:hAnsi="Calibri" w:cs="Calibri"/>
          <w:i/>
          <w:iCs/>
          <w:color w:val="000000"/>
          <w:sz w:val="22"/>
          <w:szCs w:val="22"/>
        </w:rPr>
        <w:t>Une production en chine de 3000 boites au minimum.</w:t>
      </w:r>
    </w:p>
    <w:p w14:paraId="13BC3212" w14:textId="79B93FE7" w:rsidR="006A4FFC" w:rsidRPr="006A4FFC" w:rsidRDefault="006A4FFC" w:rsidP="0023397C">
      <w:pPr>
        <w:numPr>
          <w:ilvl w:val="0"/>
          <w:numId w:val="6"/>
        </w:numPr>
        <w:tabs>
          <w:tab w:val="clear" w:pos="720"/>
          <w:tab w:val="num" w:pos="1788"/>
        </w:tabs>
        <w:spacing w:before="100" w:beforeAutospacing="1" w:after="100" w:afterAutospacing="1"/>
        <w:ind w:left="1788"/>
        <w:rPr>
          <w:rFonts w:ascii="Calibri" w:hAnsi="Calibri" w:cs="Calibri"/>
          <w:color w:val="000000"/>
          <w:sz w:val="22"/>
          <w:szCs w:val="22"/>
        </w:rPr>
      </w:pPr>
      <w:r w:rsidRPr="006A4FFC">
        <w:rPr>
          <w:rFonts w:ascii="Calibri" w:hAnsi="Calibri" w:cs="Calibri"/>
          <w:i/>
          <w:iCs/>
          <w:color w:val="000000"/>
          <w:sz w:val="22"/>
          <w:szCs w:val="22"/>
        </w:rPr>
        <w:t>Les parcs font l'achat ferme d'au moins la moitié de la production. Donc au minimum 1500 boites en tout. 1500 boites pour les boutiques (avec un réseau de distribution ASMODEE, le plus gros distributeur français de jeux de société). Si les ventes se passent bien, je ferais d'autres tirages pour les boutiques ludiques et peut-être aussi pour les parcs si ils sont demandeurs.</w:t>
      </w:r>
    </w:p>
    <w:p w14:paraId="41ED6B01" w14:textId="572B513F" w:rsidR="00495CE2" w:rsidRPr="002C6BEC" w:rsidRDefault="006A4FFC" w:rsidP="0023397C">
      <w:pPr>
        <w:numPr>
          <w:ilvl w:val="0"/>
          <w:numId w:val="6"/>
        </w:numPr>
        <w:tabs>
          <w:tab w:val="clear" w:pos="720"/>
          <w:tab w:val="num" w:pos="1788"/>
        </w:tabs>
        <w:spacing w:before="100" w:beforeAutospacing="1" w:after="100" w:afterAutospacing="1"/>
        <w:ind w:left="1788"/>
        <w:rPr>
          <w:rFonts w:ascii="Calibri" w:hAnsi="Calibri" w:cs="Calibri"/>
          <w:color w:val="000000"/>
          <w:sz w:val="22"/>
          <w:szCs w:val="22"/>
        </w:rPr>
      </w:pPr>
      <w:r w:rsidRPr="006A4FFC">
        <w:rPr>
          <w:rFonts w:ascii="Calibri" w:hAnsi="Calibri" w:cs="Calibri"/>
          <w:i/>
          <w:iCs/>
          <w:color w:val="000000"/>
          <w:sz w:val="22"/>
          <w:szCs w:val="22"/>
        </w:rPr>
        <w:t>Si on opte pour des illustrations (ce que je préconise pour ce jeu destiné aussi au réseau des boutiques ludiques) : Chaque parc finance l'illustration qui le représente. En échange de quoi ils auraient les droits d'exploitation pour tout type de support. Comptez entre 800€ et 1000€ pour chaque parc. Mais c'est à affiner selon l'illustrateur choisi.</w:t>
      </w:r>
    </w:p>
    <w:p w14:paraId="03B67887" w14:textId="584ADBBD" w:rsidR="00130DD2" w:rsidRPr="005C6195" w:rsidRDefault="004D6B9B" w:rsidP="005C6195">
      <w:pPr>
        <w:rPr>
          <w:b/>
          <w:bCs/>
        </w:rPr>
      </w:pPr>
      <w:r w:rsidRPr="005C6195">
        <w:rPr>
          <w:b/>
          <w:bCs/>
        </w:rPr>
        <w:t xml:space="preserve">Le </w:t>
      </w:r>
      <w:r w:rsidR="002C6BEC" w:rsidRPr="005C6195">
        <w:rPr>
          <w:b/>
          <w:bCs/>
        </w:rPr>
        <w:t xml:space="preserve">Parc du </w:t>
      </w:r>
      <w:r w:rsidRPr="005C6195">
        <w:rPr>
          <w:b/>
          <w:bCs/>
        </w:rPr>
        <w:t>Gâtinais fr</w:t>
      </w:r>
      <w:r w:rsidR="002C6BEC" w:rsidRPr="005C6195">
        <w:rPr>
          <w:b/>
          <w:bCs/>
        </w:rPr>
        <w:t>ançais</w:t>
      </w:r>
      <w:r w:rsidRPr="005C6195">
        <w:rPr>
          <w:b/>
          <w:bCs/>
        </w:rPr>
        <w:t xml:space="preserve"> témoigne </w:t>
      </w:r>
      <w:r w:rsidR="00F32686" w:rsidRPr="005C6195">
        <w:rPr>
          <w:b/>
          <w:bCs/>
        </w:rPr>
        <w:t>de la bonne réalisation d</w:t>
      </w:r>
      <w:r w:rsidR="002C6BEC" w:rsidRPr="005C6195">
        <w:rPr>
          <w:b/>
          <w:bCs/>
        </w:rPr>
        <w:t>u</w:t>
      </w:r>
      <w:r w:rsidR="00F32686" w:rsidRPr="005C6195">
        <w:rPr>
          <w:b/>
          <w:bCs/>
        </w:rPr>
        <w:t xml:space="preserve"> jeu sur son territoire et de la prise en compte d’une production française. C’est un succès tant auprès des familles que des touristes.</w:t>
      </w:r>
    </w:p>
    <w:p w14:paraId="34279465" w14:textId="70E10749" w:rsidR="00F32686" w:rsidRPr="005C6195" w:rsidRDefault="00F32686" w:rsidP="005C6195">
      <w:pPr>
        <w:rPr>
          <w:b/>
          <w:bCs/>
        </w:rPr>
      </w:pPr>
      <w:r w:rsidRPr="005C6195">
        <w:rPr>
          <w:b/>
          <w:bCs/>
        </w:rPr>
        <w:t xml:space="preserve">Sur le </w:t>
      </w:r>
      <w:r w:rsidR="00D07F0D" w:rsidRPr="005C6195">
        <w:rPr>
          <w:b/>
          <w:bCs/>
        </w:rPr>
        <w:t xml:space="preserve">nouveau </w:t>
      </w:r>
      <w:r w:rsidRPr="005C6195">
        <w:rPr>
          <w:b/>
          <w:bCs/>
        </w:rPr>
        <w:t xml:space="preserve">projet, deux éléments ont été </w:t>
      </w:r>
      <w:r w:rsidR="00537B9A" w:rsidRPr="005C6195">
        <w:rPr>
          <w:b/>
          <w:bCs/>
        </w:rPr>
        <w:t>pointés </w:t>
      </w:r>
      <w:r w:rsidR="00D07F0D" w:rsidRPr="005C6195">
        <w:rPr>
          <w:b/>
          <w:bCs/>
        </w:rPr>
        <w:t>par la commis</w:t>
      </w:r>
      <w:r w:rsidR="007A3F82" w:rsidRPr="005C6195">
        <w:rPr>
          <w:b/>
          <w:bCs/>
        </w:rPr>
        <w:t>s</w:t>
      </w:r>
      <w:r w:rsidR="001F5D42" w:rsidRPr="005C6195">
        <w:rPr>
          <w:b/>
          <w:bCs/>
        </w:rPr>
        <w:t>i</w:t>
      </w:r>
      <w:r w:rsidR="00D07F0D" w:rsidRPr="005C6195">
        <w:rPr>
          <w:b/>
          <w:bCs/>
        </w:rPr>
        <w:t xml:space="preserve">on </w:t>
      </w:r>
      <w:r w:rsidR="00537B9A" w:rsidRPr="005C6195">
        <w:rPr>
          <w:b/>
          <w:bCs/>
        </w:rPr>
        <w:t xml:space="preserve">: la fabrication en Chine et </w:t>
      </w:r>
      <w:r w:rsidR="00B4030F" w:rsidRPr="005C6195">
        <w:rPr>
          <w:b/>
          <w:bCs/>
        </w:rPr>
        <w:t>le prix public jugé peu accessible.</w:t>
      </w:r>
    </w:p>
    <w:p w14:paraId="20F71002" w14:textId="614EF497" w:rsidR="00B4030F" w:rsidRPr="005C6195" w:rsidRDefault="00B4030F" w:rsidP="005C6195">
      <w:pPr>
        <w:rPr>
          <w:b/>
          <w:bCs/>
        </w:rPr>
      </w:pPr>
      <w:r w:rsidRPr="005C6195">
        <w:rPr>
          <w:b/>
          <w:bCs/>
        </w:rPr>
        <w:t xml:space="preserve">Il est recommandé par la commission que </w:t>
      </w:r>
      <w:r w:rsidR="005630C4" w:rsidRPr="005C6195">
        <w:rPr>
          <w:b/>
          <w:bCs/>
        </w:rPr>
        <w:t>soient</w:t>
      </w:r>
      <w:r w:rsidRPr="005C6195">
        <w:rPr>
          <w:b/>
          <w:bCs/>
        </w:rPr>
        <w:t xml:space="preserve"> sollicités d’</w:t>
      </w:r>
      <w:r w:rsidR="005630C4" w:rsidRPr="005C6195">
        <w:rPr>
          <w:b/>
          <w:bCs/>
        </w:rPr>
        <w:t>autres</w:t>
      </w:r>
      <w:r w:rsidRPr="005C6195">
        <w:rPr>
          <w:b/>
          <w:bCs/>
        </w:rPr>
        <w:t xml:space="preserve"> </w:t>
      </w:r>
      <w:r w:rsidR="005630C4" w:rsidRPr="005C6195">
        <w:rPr>
          <w:b/>
          <w:bCs/>
        </w:rPr>
        <w:t>éditeurs</w:t>
      </w:r>
      <w:r w:rsidRPr="005C6195">
        <w:rPr>
          <w:b/>
          <w:bCs/>
        </w:rPr>
        <w:t xml:space="preserve"> de jeu</w:t>
      </w:r>
      <w:r w:rsidR="00D07F0D" w:rsidRPr="005C6195">
        <w:rPr>
          <w:b/>
          <w:bCs/>
        </w:rPr>
        <w:t>x</w:t>
      </w:r>
      <w:r w:rsidR="005630C4" w:rsidRPr="005C6195">
        <w:rPr>
          <w:b/>
          <w:bCs/>
        </w:rPr>
        <w:t xml:space="preserve"> </w:t>
      </w:r>
      <w:r w:rsidRPr="005C6195">
        <w:rPr>
          <w:b/>
          <w:bCs/>
        </w:rPr>
        <w:t>si l’on veut condui</w:t>
      </w:r>
      <w:r w:rsidR="005630C4" w:rsidRPr="005C6195">
        <w:rPr>
          <w:b/>
          <w:bCs/>
        </w:rPr>
        <w:t>r</w:t>
      </w:r>
      <w:r w:rsidRPr="005C6195">
        <w:rPr>
          <w:b/>
          <w:bCs/>
        </w:rPr>
        <w:t>e un tel projet.</w:t>
      </w:r>
      <w:r w:rsidR="00104B86" w:rsidRPr="005C6195">
        <w:rPr>
          <w:b/>
          <w:bCs/>
        </w:rPr>
        <w:t xml:space="preserve"> Dans cette idée</w:t>
      </w:r>
      <w:r w:rsidR="005630C4" w:rsidRPr="005C6195">
        <w:rPr>
          <w:b/>
          <w:bCs/>
        </w:rPr>
        <w:t>,</w:t>
      </w:r>
      <w:r w:rsidR="00104B86" w:rsidRPr="005C6195">
        <w:rPr>
          <w:b/>
          <w:bCs/>
        </w:rPr>
        <w:t xml:space="preserve"> des types de jeu comme le </w:t>
      </w:r>
      <w:r w:rsidR="00104B86" w:rsidRPr="005C6195">
        <w:rPr>
          <w:b/>
          <w:bCs/>
          <w:i/>
          <w:iCs/>
        </w:rPr>
        <w:t xml:space="preserve">trivial </w:t>
      </w:r>
      <w:proofErr w:type="spellStart"/>
      <w:r w:rsidR="00104B86" w:rsidRPr="005C6195">
        <w:rPr>
          <w:b/>
          <w:bCs/>
          <w:i/>
          <w:iCs/>
        </w:rPr>
        <w:t>pursuit</w:t>
      </w:r>
      <w:proofErr w:type="spellEnd"/>
      <w:r w:rsidR="00104B86" w:rsidRPr="005C6195">
        <w:rPr>
          <w:b/>
          <w:bCs/>
        </w:rPr>
        <w:t xml:space="preserve"> on</w:t>
      </w:r>
      <w:r w:rsidR="005630C4" w:rsidRPr="005C6195">
        <w:rPr>
          <w:b/>
          <w:bCs/>
        </w:rPr>
        <w:t>t</w:t>
      </w:r>
      <w:r w:rsidR="00104B86" w:rsidRPr="005C6195">
        <w:rPr>
          <w:b/>
          <w:bCs/>
        </w:rPr>
        <w:t xml:space="preserve"> été évoqués</w:t>
      </w:r>
      <w:r w:rsidR="000E030F" w:rsidRPr="005C6195">
        <w:rPr>
          <w:b/>
          <w:bCs/>
        </w:rPr>
        <w:t xml:space="preserve"> sur le principe de décliner des franchises déjà connu</w:t>
      </w:r>
      <w:r w:rsidR="00977E9A" w:rsidRPr="005C6195">
        <w:rPr>
          <w:b/>
          <w:bCs/>
        </w:rPr>
        <w:t>e</w:t>
      </w:r>
      <w:r w:rsidR="000E030F" w:rsidRPr="005C6195">
        <w:rPr>
          <w:b/>
          <w:bCs/>
        </w:rPr>
        <w:t>s</w:t>
      </w:r>
      <w:r w:rsidR="00977E9A" w:rsidRPr="005C6195">
        <w:rPr>
          <w:b/>
          <w:bCs/>
        </w:rPr>
        <w:t xml:space="preserve"> sous forme d’édition </w:t>
      </w:r>
      <w:r w:rsidR="00EA6034" w:rsidRPr="005C6195">
        <w:rPr>
          <w:b/>
          <w:bCs/>
        </w:rPr>
        <w:t>spéciale</w:t>
      </w:r>
      <w:r w:rsidR="00977E9A" w:rsidRPr="005C6195">
        <w:rPr>
          <w:b/>
          <w:bCs/>
        </w:rPr>
        <w:t xml:space="preserve"> « Parcs ».</w:t>
      </w:r>
    </w:p>
    <w:p w14:paraId="77B3AE45" w14:textId="3BA3BE56" w:rsidR="00C54D0D" w:rsidRPr="005C6195" w:rsidRDefault="00C54D0D" w:rsidP="005C6195">
      <w:pPr>
        <w:rPr>
          <w:b/>
          <w:bCs/>
        </w:rPr>
      </w:pPr>
      <w:r w:rsidRPr="005C6195">
        <w:rPr>
          <w:b/>
          <w:bCs/>
        </w:rPr>
        <w:t>La commission souhaite que la fédération fasse remonter les jeu</w:t>
      </w:r>
      <w:r w:rsidR="005630C4" w:rsidRPr="005C6195">
        <w:rPr>
          <w:b/>
          <w:bCs/>
        </w:rPr>
        <w:t>x</w:t>
      </w:r>
      <w:r w:rsidRPr="005C6195">
        <w:rPr>
          <w:b/>
          <w:bCs/>
        </w:rPr>
        <w:t xml:space="preserve"> des </w:t>
      </w:r>
      <w:r w:rsidR="005630C4" w:rsidRPr="005C6195">
        <w:rPr>
          <w:b/>
          <w:bCs/>
        </w:rPr>
        <w:t>Parcs</w:t>
      </w:r>
      <w:r w:rsidRPr="005C6195">
        <w:rPr>
          <w:b/>
          <w:bCs/>
        </w:rPr>
        <w:t xml:space="preserve"> déjà existants </w:t>
      </w:r>
      <w:r w:rsidR="006F6C61" w:rsidRPr="005C6195">
        <w:rPr>
          <w:b/>
          <w:bCs/>
        </w:rPr>
        <w:t xml:space="preserve">ainsi que leur </w:t>
      </w:r>
      <w:r w:rsidR="005630C4" w:rsidRPr="005C6195">
        <w:rPr>
          <w:b/>
          <w:bCs/>
        </w:rPr>
        <w:t>souhait</w:t>
      </w:r>
      <w:r w:rsidR="006F6C61" w:rsidRPr="005C6195">
        <w:rPr>
          <w:b/>
          <w:bCs/>
        </w:rPr>
        <w:t xml:space="preserve"> d’un tel projet.</w:t>
      </w:r>
    </w:p>
    <w:p w14:paraId="25C88078" w14:textId="125FE97B" w:rsidR="006F6C61" w:rsidRPr="005C6195" w:rsidRDefault="006F6C61" w:rsidP="005C6195">
      <w:pPr>
        <w:rPr>
          <w:b/>
          <w:bCs/>
        </w:rPr>
      </w:pPr>
      <w:r w:rsidRPr="005C6195">
        <w:rPr>
          <w:b/>
          <w:bCs/>
        </w:rPr>
        <w:t xml:space="preserve">La commission a aussi échangé sur la possibilité d’un jeu numérique, plus à même de toucher le </w:t>
      </w:r>
      <w:r w:rsidR="006D64E9" w:rsidRPr="005C6195">
        <w:rPr>
          <w:b/>
          <w:bCs/>
        </w:rPr>
        <w:t>jeune</w:t>
      </w:r>
      <w:r w:rsidRPr="005C6195">
        <w:rPr>
          <w:b/>
          <w:bCs/>
        </w:rPr>
        <w:t xml:space="preserve"> </w:t>
      </w:r>
      <w:r w:rsidR="006D64E9" w:rsidRPr="005C6195">
        <w:rPr>
          <w:b/>
          <w:bCs/>
        </w:rPr>
        <w:t>public</w:t>
      </w:r>
      <w:r w:rsidRPr="005C6195">
        <w:rPr>
          <w:b/>
          <w:bCs/>
        </w:rPr>
        <w:t xml:space="preserve">. </w:t>
      </w:r>
      <w:r w:rsidR="00066563" w:rsidRPr="005C6195">
        <w:rPr>
          <w:b/>
          <w:bCs/>
        </w:rPr>
        <w:t>N</w:t>
      </w:r>
      <w:r w:rsidR="006D64E9" w:rsidRPr="005C6195">
        <w:rPr>
          <w:b/>
          <w:bCs/>
        </w:rPr>
        <w:t>é</w:t>
      </w:r>
      <w:r w:rsidR="00066563" w:rsidRPr="005C6195">
        <w:rPr>
          <w:b/>
          <w:bCs/>
        </w:rPr>
        <w:t xml:space="preserve">anmoins le jeu de société </w:t>
      </w:r>
      <w:r w:rsidR="007B25AB" w:rsidRPr="005C6195">
        <w:rPr>
          <w:b/>
          <w:bCs/>
        </w:rPr>
        <w:t>revient</w:t>
      </w:r>
      <w:r w:rsidR="00066563" w:rsidRPr="005C6195">
        <w:rPr>
          <w:b/>
          <w:bCs/>
        </w:rPr>
        <w:t xml:space="preserve"> à la mode et fonctionne.</w:t>
      </w:r>
    </w:p>
    <w:p w14:paraId="2598ED3B" w14:textId="76D1B1EB" w:rsidR="00066563" w:rsidRPr="005C6195" w:rsidRDefault="00066563" w:rsidP="005C6195">
      <w:pPr>
        <w:rPr>
          <w:b/>
          <w:bCs/>
        </w:rPr>
      </w:pPr>
    </w:p>
    <w:p w14:paraId="243F0338" w14:textId="77777777" w:rsidR="00CE058D" w:rsidRDefault="00066563" w:rsidP="005C6195">
      <w:pPr>
        <w:rPr>
          <w:b/>
          <w:bCs/>
        </w:rPr>
      </w:pPr>
      <w:r w:rsidRPr="005C6195">
        <w:rPr>
          <w:b/>
          <w:bCs/>
        </w:rPr>
        <w:t xml:space="preserve">Dans cet </w:t>
      </w:r>
      <w:r w:rsidR="006D64E9" w:rsidRPr="005C6195">
        <w:rPr>
          <w:b/>
          <w:bCs/>
        </w:rPr>
        <w:t>univers</w:t>
      </w:r>
      <w:r w:rsidRPr="005C6195">
        <w:rPr>
          <w:b/>
          <w:bCs/>
        </w:rPr>
        <w:t xml:space="preserve"> des édition</w:t>
      </w:r>
      <w:r w:rsidR="006D64E9" w:rsidRPr="005C6195">
        <w:rPr>
          <w:b/>
          <w:bCs/>
        </w:rPr>
        <w:t>s</w:t>
      </w:r>
      <w:r w:rsidRPr="005C6195">
        <w:rPr>
          <w:b/>
          <w:bCs/>
        </w:rPr>
        <w:t xml:space="preserve">, la </w:t>
      </w:r>
      <w:r w:rsidR="006D64E9" w:rsidRPr="005C6195">
        <w:rPr>
          <w:b/>
          <w:bCs/>
        </w:rPr>
        <w:t>commission</w:t>
      </w:r>
      <w:r w:rsidRPr="005C6195">
        <w:rPr>
          <w:b/>
          <w:bCs/>
        </w:rPr>
        <w:t xml:space="preserve"> souhaite que soit </w:t>
      </w:r>
      <w:r w:rsidR="006D64E9" w:rsidRPr="005C6195">
        <w:rPr>
          <w:b/>
          <w:bCs/>
        </w:rPr>
        <w:t>envisagée</w:t>
      </w:r>
      <w:r w:rsidRPr="005C6195">
        <w:rPr>
          <w:b/>
          <w:bCs/>
        </w:rPr>
        <w:t xml:space="preserve"> la réédition du </w:t>
      </w:r>
      <w:r w:rsidR="002B42BA" w:rsidRPr="005C6195">
        <w:rPr>
          <w:b/>
          <w:bCs/>
        </w:rPr>
        <w:t>livre</w:t>
      </w:r>
      <w:r w:rsidRPr="005C6195">
        <w:rPr>
          <w:b/>
          <w:bCs/>
        </w:rPr>
        <w:t xml:space="preserve"> </w:t>
      </w:r>
      <w:r w:rsidR="002B42BA" w:rsidRPr="005C6195">
        <w:rPr>
          <w:b/>
          <w:bCs/>
        </w:rPr>
        <w:t>I</w:t>
      </w:r>
      <w:r w:rsidRPr="005C6195">
        <w:rPr>
          <w:b/>
          <w:bCs/>
        </w:rPr>
        <w:t>tinéraires gourmand</w:t>
      </w:r>
      <w:r w:rsidR="002B42BA" w:rsidRPr="005C6195">
        <w:rPr>
          <w:b/>
          <w:bCs/>
        </w:rPr>
        <w:t>s</w:t>
      </w:r>
      <w:r w:rsidR="006D64E9" w:rsidRPr="005C6195">
        <w:rPr>
          <w:b/>
          <w:bCs/>
        </w:rPr>
        <w:t xml:space="preserve"> avec Hachette</w:t>
      </w:r>
      <w:r w:rsidR="006C3457" w:rsidRPr="005C6195">
        <w:rPr>
          <w:b/>
          <w:bCs/>
        </w:rPr>
        <w:t>.</w:t>
      </w:r>
    </w:p>
    <w:p w14:paraId="5F3D2500" w14:textId="77777777" w:rsidR="00B90834" w:rsidRPr="005C6195" w:rsidRDefault="00B90834" w:rsidP="005C6195">
      <w:pPr>
        <w:rPr>
          <w:b/>
          <w:bCs/>
        </w:rPr>
      </w:pPr>
    </w:p>
    <w:p w14:paraId="4B8E18D9" w14:textId="77777777" w:rsidR="00CE058D" w:rsidRPr="005C6195" w:rsidRDefault="00CE058D" w:rsidP="005C6195">
      <w:pPr>
        <w:rPr>
          <w:b/>
          <w:bCs/>
        </w:rPr>
      </w:pPr>
    </w:p>
    <w:p w14:paraId="1994392F" w14:textId="206B32F1" w:rsidR="00CA71C5" w:rsidRPr="005C6195" w:rsidRDefault="001F5D42" w:rsidP="005C6195">
      <w:pPr>
        <w:rPr>
          <w:b/>
          <w:bCs/>
        </w:rPr>
      </w:pPr>
      <w:r w:rsidRPr="005C6195">
        <w:rPr>
          <w:b/>
          <w:bCs/>
        </w:rPr>
        <w:t xml:space="preserve">1c </w:t>
      </w:r>
      <w:r w:rsidR="00E468CA" w:rsidRPr="005C6195">
        <w:rPr>
          <w:b/>
          <w:bCs/>
        </w:rPr>
        <w:t>Point sur les projets potentiels : Arte, France TV</w:t>
      </w:r>
      <w:r w:rsidR="00CA71C5" w:rsidRPr="005C6195">
        <w:rPr>
          <w:b/>
          <w:bCs/>
        </w:rPr>
        <w:t xml:space="preserve"> </w:t>
      </w:r>
    </w:p>
    <w:p w14:paraId="5E4842FA" w14:textId="77777777" w:rsidR="00352450" w:rsidRDefault="00352450" w:rsidP="001F5D42">
      <w:pPr>
        <w:rPr>
          <w:rFonts w:ascii="Calibri" w:hAnsi="Calibri" w:cs="Calibri"/>
          <w:sz w:val="22"/>
          <w:szCs w:val="22"/>
        </w:rPr>
      </w:pPr>
    </w:p>
    <w:p w14:paraId="4B3BFD78" w14:textId="47713D44" w:rsidR="00786DBC" w:rsidRPr="001F5D42" w:rsidRDefault="00786DBC" w:rsidP="001F5D42">
      <w:pPr>
        <w:rPr>
          <w:rFonts w:ascii="Calibri" w:hAnsi="Calibri" w:cs="Calibri"/>
          <w:sz w:val="22"/>
          <w:szCs w:val="22"/>
        </w:rPr>
      </w:pPr>
      <w:r w:rsidRPr="001F5D42">
        <w:rPr>
          <w:rFonts w:ascii="Calibri" w:hAnsi="Calibri" w:cs="Calibri"/>
          <w:sz w:val="22"/>
          <w:szCs w:val="22"/>
        </w:rPr>
        <w:t>Présentation du projet avec Arte, note d’intention, état d’avancement</w:t>
      </w:r>
    </w:p>
    <w:p w14:paraId="139904D0" w14:textId="2603105F" w:rsidR="00FF0638" w:rsidRPr="001F5D42" w:rsidRDefault="00590614" w:rsidP="001F5D42">
      <w:pPr>
        <w:rPr>
          <w:rFonts w:ascii="Calibri" w:hAnsi="Calibri" w:cs="Calibri"/>
          <w:sz w:val="22"/>
          <w:szCs w:val="22"/>
        </w:rPr>
      </w:pPr>
      <w:r w:rsidRPr="001F5D42">
        <w:rPr>
          <w:rFonts w:ascii="Calibri" w:hAnsi="Calibri" w:cs="Calibri"/>
          <w:sz w:val="22"/>
          <w:szCs w:val="22"/>
        </w:rPr>
        <w:t>1 km2 de nature</w:t>
      </w:r>
      <w:r w:rsidR="00845360" w:rsidRPr="001F5D42">
        <w:rPr>
          <w:rFonts w:ascii="Calibri" w:hAnsi="Calibri" w:cs="Calibri"/>
          <w:sz w:val="22"/>
          <w:szCs w:val="22"/>
        </w:rPr>
        <w:t xml:space="preserve"> </w:t>
      </w:r>
      <w:r w:rsidR="00845360" w:rsidRPr="001F5D42">
        <w:rPr>
          <w:rFonts w:ascii="Calibri" w:hAnsi="Calibri" w:cs="Calibri"/>
          <w:color w:val="000000" w:themeColor="text1"/>
          <w:sz w:val="22"/>
          <w:szCs w:val="22"/>
          <w:shd w:val="clear" w:color="auto" w:fill="FFFFFF"/>
        </w:rPr>
        <w:t>Grâce à un partenariat avec les Parcs Naturels Régionaux français, la série</w:t>
      </w:r>
      <w:r w:rsidR="00845360" w:rsidRPr="001F5D42">
        <w:rPr>
          <w:rFonts w:ascii="Calibri" w:hAnsi="Calibri" w:cs="Calibri"/>
          <w:i/>
          <w:color w:val="000000" w:themeColor="text1"/>
          <w:sz w:val="22"/>
          <w:szCs w:val="22"/>
          <w:shd w:val="clear" w:color="auto" w:fill="FFFFFF"/>
        </w:rPr>
        <w:t xml:space="preserve"> 1KM2</w:t>
      </w:r>
      <w:r w:rsidR="00845360" w:rsidRPr="001F5D42">
        <w:rPr>
          <w:rFonts w:ascii="Calibri" w:hAnsi="Calibri" w:cs="Calibri"/>
          <w:color w:val="000000" w:themeColor="text1"/>
          <w:sz w:val="22"/>
          <w:szCs w:val="22"/>
          <w:shd w:val="clear" w:color="auto" w:fill="FFFFFF"/>
        </w:rPr>
        <w:t xml:space="preserve"> </w:t>
      </w:r>
      <w:r w:rsidR="00845360" w:rsidRPr="001F5D42">
        <w:rPr>
          <w:rFonts w:ascii="Calibri" w:hAnsi="Calibri" w:cs="Calibri"/>
          <w:i/>
          <w:iCs/>
          <w:color w:val="000000" w:themeColor="text1"/>
          <w:sz w:val="22"/>
          <w:szCs w:val="22"/>
          <w:shd w:val="clear" w:color="auto" w:fill="FFFFFF"/>
        </w:rPr>
        <w:t>de nature</w:t>
      </w:r>
      <w:r w:rsidR="00845360" w:rsidRPr="001F5D42">
        <w:rPr>
          <w:rFonts w:ascii="Calibri" w:hAnsi="Calibri" w:cs="Calibri"/>
          <w:color w:val="000000" w:themeColor="text1"/>
          <w:sz w:val="22"/>
          <w:szCs w:val="22"/>
          <w:shd w:val="clear" w:color="auto" w:fill="FFFFFF"/>
        </w:rPr>
        <w:t xml:space="preserve"> propose de redécouvrir les différents écosystèmes français au travers de parcelles miniatures d’1KM2</w:t>
      </w:r>
    </w:p>
    <w:p w14:paraId="681900BB" w14:textId="1A9891C5" w:rsidR="00913638" w:rsidRPr="001F5D42" w:rsidRDefault="00913638" w:rsidP="001F5D42">
      <w:pPr>
        <w:rPr>
          <w:rFonts w:ascii="Calibri" w:hAnsi="Calibri" w:cs="Calibri"/>
          <w:sz w:val="22"/>
          <w:szCs w:val="22"/>
        </w:rPr>
      </w:pPr>
      <w:r w:rsidRPr="001F5D42">
        <w:rPr>
          <w:rFonts w:ascii="Calibri" w:hAnsi="Calibri" w:cs="Calibri"/>
          <w:sz w:val="22"/>
          <w:szCs w:val="22"/>
        </w:rPr>
        <w:t xml:space="preserve">Au travers de 5 épisodes, elle vise à explorer 5 univers naturels présents dans l’hexagone : </w:t>
      </w:r>
    </w:p>
    <w:p w14:paraId="7DDF2D4C" w14:textId="71D7EB58" w:rsidR="00FF0638" w:rsidRPr="001F5D42" w:rsidRDefault="00FF0638" w:rsidP="001F5D42">
      <w:pPr>
        <w:contextualSpacing/>
        <w:rPr>
          <w:rFonts w:ascii="Calibri" w:hAnsi="Calibri" w:cs="Calibri"/>
          <w:sz w:val="22"/>
          <w:szCs w:val="22"/>
        </w:rPr>
      </w:pPr>
      <w:r w:rsidRPr="001F5D42">
        <w:rPr>
          <w:rFonts w:ascii="Calibri" w:hAnsi="Calibri" w:cs="Calibri"/>
          <w:sz w:val="22"/>
          <w:szCs w:val="22"/>
        </w:rPr>
        <w:t>Objectifs :</w:t>
      </w:r>
    </w:p>
    <w:p w14:paraId="27EB40EE" w14:textId="5FB4E5B0" w:rsidR="00FF0638" w:rsidRPr="00D44DF0" w:rsidRDefault="007519E5" w:rsidP="0023397C">
      <w:pPr>
        <w:numPr>
          <w:ilvl w:val="0"/>
          <w:numId w:val="1"/>
        </w:numPr>
        <w:contextualSpacing/>
        <w:rPr>
          <w:rFonts w:ascii="Calibri" w:hAnsi="Calibri" w:cs="Calibri"/>
          <w:sz w:val="22"/>
          <w:szCs w:val="22"/>
        </w:rPr>
      </w:pPr>
      <w:r w:rsidRPr="00D44DF0">
        <w:rPr>
          <w:rFonts w:ascii="Calibri" w:hAnsi="Calibri" w:cs="Calibri"/>
          <w:sz w:val="22"/>
          <w:szCs w:val="22"/>
        </w:rPr>
        <w:t>Changer d’échelle</w:t>
      </w:r>
    </w:p>
    <w:p w14:paraId="5311EF7C" w14:textId="75571569" w:rsidR="00FF0638" w:rsidRPr="00D44DF0" w:rsidRDefault="0092337D" w:rsidP="0023397C">
      <w:pPr>
        <w:numPr>
          <w:ilvl w:val="0"/>
          <w:numId w:val="1"/>
        </w:numPr>
        <w:contextualSpacing/>
        <w:rPr>
          <w:rFonts w:ascii="Calibri" w:hAnsi="Calibri" w:cs="Calibri"/>
          <w:sz w:val="22"/>
          <w:szCs w:val="22"/>
        </w:rPr>
      </w:pPr>
      <w:r w:rsidRPr="00D44DF0">
        <w:rPr>
          <w:rFonts w:ascii="Calibri" w:hAnsi="Calibri" w:cs="Calibri"/>
          <w:sz w:val="22"/>
          <w:szCs w:val="22"/>
        </w:rPr>
        <w:t>Raconter l’histoire d’un bout de territoire et de ses habitants</w:t>
      </w:r>
    </w:p>
    <w:p w14:paraId="57044185" w14:textId="660DF003" w:rsidR="00FF0638" w:rsidRPr="00D44DF0" w:rsidRDefault="00FF0638" w:rsidP="0023397C">
      <w:pPr>
        <w:numPr>
          <w:ilvl w:val="0"/>
          <w:numId w:val="1"/>
        </w:numPr>
        <w:contextualSpacing/>
        <w:rPr>
          <w:rFonts w:ascii="Calibri" w:hAnsi="Calibri" w:cs="Calibri"/>
          <w:sz w:val="22"/>
          <w:szCs w:val="22"/>
        </w:rPr>
      </w:pPr>
      <w:r w:rsidRPr="00D44DF0">
        <w:rPr>
          <w:rFonts w:ascii="Calibri" w:hAnsi="Calibri" w:cs="Calibri"/>
          <w:sz w:val="22"/>
          <w:szCs w:val="22"/>
        </w:rPr>
        <w:lastRenderedPageBreak/>
        <w:t>Monitorer un écosystème sur la durée, grâce aux dernières technologies</w:t>
      </w:r>
    </w:p>
    <w:p w14:paraId="2069DC2D" w14:textId="196BE79D" w:rsidR="00FF0638" w:rsidRPr="00D44DF0" w:rsidRDefault="00546C98" w:rsidP="0023397C">
      <w:pPr>
        <w:numPr>
          <w:ilvl w:val="0"/>
          <w:numId w:val="1"/>
        </w:numPr>
        <w:contextualSpacing/>
        <w:rPr>
          <w:rFonts w:ascii="Calibri" w:hAnsi="Calibri" w:cs="Calibri"/>
          <w:sz w:val="22"/>
          <w:szCs w:val="22"/>
        </w:rPr>
      </w:pPr>
      <w:r w:rsidRPr="00D44DF0">
        <w:rPr>
          <w:rFonts w:ascii="Calibri" w:hAnsi="Calibri" w:cs="Calibri"/>
          <w:sz w:val="22"/>
          <w:szCs w:val="22"/>
        </w:rPr>
        <w:t>Décrypter toutes les composantes de chaque écosystème</w:t>
      </w:r>
    </w:p>
    <w:p w14:paraId="40B15032" w14:textId="12CC5D8B" w:rsidR="00FF0638" w:rsidRPr="00D44DF0" w:rsidRDefault="00C179F8" w:rsidP="0023397C">
      <w:pPr>
        <w:numPr>
          <w:ilvl w:val="0"/>
          <w:numId w:val="1"/>
        </w:numPr>
        <w:contextualSpacing/>
        <w:rPr>
          <w:rFonts w:ascii="Calibri" w:hAnsi="Calibri" w:cs="Calibri"/>
          <w:sz w:val="22"/>
          <w:szCs w:val="22"/>
        </w:rPr>
      </w:pPr>
      <w:r w:rsidRPr="00D44DF0">
        <w:rPr>
          <w:rFonts w:ascii="Calibri" w:hAnsi="Calibri" w:cs="Calibri"/>
          <w:sz w:val="22"/>
          <w:szCs w:val="22"/>
        </w:rPr>
        <w:t>S’appuyer sur un principe visuel for</w:t>
      </w:r>
      <w:r w:rsidR="00FF0638" w:rsidRPr="00D44DF0">
        <w:rPr>
          <w:rFonts w:ascii="Calibri" w:hAnsi="Calibri" w:cs="Calibri"/>
          <w:sz w:val="22"/>
          <w:szCs w:val="22"/>
        </w:rPr>
        <w:t>t</w:t>
      </w:r>
    </w:p>
    <w:p w14:paraId="507934E2" w14:textId="5BC75B5D" w:rsidR="00772D9A" w:rsidRPr="001F5D42" w:rsidRDefault="00772D9A" w:rsidP="001F5D42">
      <w:pPr>
        <w:contextualSpacing/>
        <w:rPr>
          <w:rFonts w:ascii="Calibri" w:hAnsi="Calibri" w:cs="Calibri"/>
          <w:sz w:val="22"/>
          <w:szCs w:val="22"/>
        </w:rPr>
      </w:pPr>
      <w:r w:rsidRPr="001F5D42">
        <w:rPr>
          <w:rFonts w:ascii="Calibri" w:hAnsi="Calibri" w:cs="Calibri"/>
          <w:sz w:val="22"/>
          <w:szCs w:val="22"/>
        </w:rPr>
        <w:t>Le cas concret des Pyrénées ariégeoises</w:t>
      </w:r>
      <w:r w:rsidR="001F5D42">
        <w:rPr>
          <w:rFonts w:ascii="Calibri" w:hAnsi="Calibri" w:cs="Calibri"/>
          <w:sz w:val="22"/>
          <w:szCs w:val="22"/>
        </w:rPr>
        <w:t xml:space="preserve"> en cours d’étude.</w:t>
      </w:r>
    </w:p>
    <w:p w14:paraId="2A983B28" w14:textId="2BA3E8F2" w:rsidR="007519E5" w:rsidRPr="007519E5" w:rsidRDefault="007519E5" w:rsidP="00B959B7">
      <w:pPr>
        <w:rPr>
          <w:rFonts w:ascii="Calibri" w:hAnsi="Calibri" w:cs="Calibri"/>
          <w:sz w:val="22"/>
          <w:szCs w:val="22"/>
        </w:rPr>
      </w:pPr>
    </w:p>
    <w:p w14:paraId="36212837" w14:textId="2C1846A2" w:rsidR="00786DBC" w:rsidRPr="00487D31" w:rsidRDefault="00E4259B" w:rsidP="00487D31">
      <w:pPr>
        <w:rPr>
          <w:rFonts w:ascii="Calibri" w:hAnsi="Calibri" w:cs="Calibri"/>
          <w:sz w:val="22"/>
          <w:szCs w:val="22"/>
        </w:rPr>
      </w:pPr>
      <w:r w:rsidRPr="00487D31">
        <w:rPr>
          <w:rFonts w:ascii="Calibri" w:hAnsi="Calibri" w:cs="Calibri"/>
          <w:sz w:val="22"/>
          <w:szCs w:val="22"/>
        </w:rPr>
        <w:t>Point d’info sur France TV et sur M6</w:t>
      </w:r>
    </w:p>
    <w:p w14:paraId="3A5A839A" w14:textId="165B689C" w:rsidR="00E67A8C" w:rsidRPr="00487D31" w:rsidRDefault="00E67A8C" w:rsidP="00487D31">
      <w:pPr>
        <w:rPr>
          <w:rFonts w:ascii="Calibri" w:hAnsi="Calibri" w:cs="Calibri"/>
          <w:sz w:val="22"/>
          <w:szCs w:val="22"/>
        </w:rPr>
      </w:pPr>
      <w:r w:rsidRPr="00487D31">
        <w:rPr>
          <w:rFonts w:ascii="Calibri" w:hAnsi="Calibri" w:cs="Calibri"/>
          <w:sz w:val="22"/>
          <w:szCs w:val="22"/>
        </w:rPr>
        <w:t>France TV : pas d’annonceur, pas de série !</w:t>
      </w:r>
      <w:r w:rsidR="00487D31">
        <w:rPr>
          <w:rFonts w:ascii="Calibri" w:hAnsi="Calibri" w:cs="Calibri"/>
          <w:sz w:val="22"/>
          <w:szCs w:val="22"/>
        </w:rPr>
        <w:t xml:space="preserve"> Nous sommes toujours en relation…</w:t>
      </w:r>
    </w:p>
    <w:p w14:paraId="5EA991ED" w14:textId="08123D99" w:rsidR="00271923" w:rsidRPr="00910C5D" w:rsidRDefault="00271923" w:rsidP="00B959B7">
      <w:pPr>
        <w:rPr>
          <w:rFonts w:ascii="Calibri" w:hAnsi="Calibri" w:cs="Calibri"/>
          <w:sz w:val="22"/>
          <w:szCs w:val="22"/>
        </w:rPr>
      </w:pPr>
    </w:p>
    <w:p w14:paraId="5E122753" w14:textId="77777777" w:rsidR="007040EF" w:rsidRPr="007040EF" w:rsidRDefault="007040EF" w:rsidP="007040EF">
      <w:pPr>
        <w:rPr>
          <w:rFonts w:ascii="Calibri" w:hAnsi="Calibri" w:cs="Calibri"/>
          <w:b/>
          <w:bCs/>
          <w:sz w:val="22"/>
          <w:szCs w:val="22"/>
        </w:rPr>
      </w:pPr>
      <w:r w:rsidRPr="007040EF">
        <w:rPr>
          <w:rFonts w:ascii="Calibri" w:hAnsi="Calibri" w:cs="Calibri"/>
          <w:b/>
          <w:bCs/>
          <w:sz w:val="22"/>
          <w:szCs w:val="22"/>
        </w:rPr>
        <w:t xml:space="preserve">1d. </w:t>
      </w:r>
      <w:r w:rsidR="00CA71C5" w:rsidRPr="007040EF">
        <w:rPr>
          <w:rFonts w:ascii="Calibri" w:hAnsi="Calibri" w:cs="Calibri"/>
          <w:b/>
          <w:bCs/>
          <w:sz w:val="22"/>
          <w:szCs w:val="22"/>
        </w:rPr>
        <w:t>Information sur les collaborations avec Kaizen et Terre Sauvage</w:t>
      </w:r>
      <w:r w:rsidR="00E460E8" w:rsidRPr="007040EF">
        <w:rPr>
          <w:rFonts w:ascii="Calibri" w:hAnsi="Calibri" w:cs="Calibri"/>
          <w:b/>
          <w:bCs/>
          <w:sz w:val="22"/>
          <w:szCs w:val="22"/>
        </w:rPr>
        <w:t xml:space="preserve"> </w:t>
      </w:r>
    </w:p>
    <w:p w14:paraId="39A337E4" w14:textId="77777777" w:rsidR="00C1244F" w:rsidRPr="003A24C6" w:rsidRDefault="00C1244F" w:rsidP="007040EF">
      <w:pPr>
        <w:rPr>
          <w:rFonts w:ascii="Calibri" w:hAnsi="Calibri" w:cs="Calibri"/>
          <w:b/>
          <w:sz w:val="22"/>
          <w:szCs w:val="22"/>
        </w:rPr>
      </w:pPr>
      <w:r w:rsidRPr="000571C6">
        <w:rPr>
          <w:rFonts w:ascii="Calibri" w:hAnsi="Calibri" w:cs="Calibri"/>
          <w:b/>
          <w:sz w:val="22"/>
          <w:szCs w:val="22"/>
        </w:rPr>
        <w:t>Kaizen</w:t>
      </w:r>
    </w:p>
    <w:p w14:paraId="15E01F15" w14:textId="516B2CDF" w:rsidR="004867F8" w:rsidRDefault="00F01632" w:rsidP="007040EF">
      <w:pPr>
        <w:rPr>
          <w:rFonts w:ascii="Calibri" w:hAnsi="Calibri" w:cs="Calibri"/>
          <w:sz w:val="22"/>
          <w:szCs w:val="22"/>
        </w:rPr>
      </w:pPr>
      <w:r w:rsidRPr="168464DB">
        <w:rPr>
          <w:rFonts w:ascii="Calibri" w:hAnsi="Calibri" w:cs="Calibri"/>
          <w:sz w:val="22"/>
          <w:szCs w:val="22"/>
        </w:rPr>
        <w:t xml:space="preserve">Présentation de la note </w:t>
      </w:r>
      <w:r w:rsidR="00CC36B3" w:rsidRPr="168464DB">
        <w:rPr>
          <w:rFonts w:ascii="Calibri" w:hAnsi="Calibri" w:cs="Calibri"/>
          <w:sz w:val="22"/>
          <w:szCs w:val="22"/>
        </w:rPr>
        <w:t>d’intention aux Parcs, retour de la première rubrique</w:t>
      </w:r>
      <w:r w:rsidR="005A1D12" w:rsidRPr="168464DB">
        <w:rPr>
          <w:rFonts w:ascii="Calibri" w:hAnsi="Calibri" w:cs="Calibri"/>
          <w:sz w:val="22"/>
          <w:szCs w:val="22"/>
        </w:rPr>
        <w:t xml:space="preserve"> avec Vosges du Nord, et échange sur l’angle éditorial.</w:t>
      </w:r>
    </w:p>
    <w:p w14:paraId="53983C38" w14:textId="05D2B440" w:rsidR="00006603" w:rsidRPr="00C1244F" w:rsidRDefault="00C1244F" w:rsidP="00C1244F">
      <w:pPr>
        <w:rPr>
          <w:rFonts w:ascii="Calibri" w:hAnsi="Calibri" w:cs="Calibri"/>
          <w:sz w:val="22"/>
          <w:szCs w:val="22"/>
        </w:rPr>
      </w:pPr>
      <w:r>
        <w:rPr>
          <w:rFonts w:ascii="Calibri" w:hAnsi="Calibri" w:cs="Calibri"/>
          <w:sz w:val="22"/>
          <w:szCs w:val="22"/>
        </w:rPr>
        <w:t>Il s’agit d’</w:t>
      </w:r>
      <w:r w:rsidR="00006603" w:rsidRPr="00C1244F">
        <w:rPr>
          <w:rFonts w:ascii="Calibri" w:hAnsi="Calibri" w:cs="Calibri"/>
          <w:sz w:val="22"/>
          <w:szCs w:val="22"/>
        </w:rPr>
        <w:t>une nouvelle rubrique articulée autour du slow</w:t>
      </w:r>
      <w:r w:rsidR="00665BFF" w:rsidRPr="00C1244F">
        <w:rPr>
          <w:rFonts w:ascii="Calibri" w:hAnsi="Calibri" w:cs="Calibri"/>
          <w:sz w:val="22"/>
          <w:szCs w:val="22"/>
        </w:rPr>
        <w:t xml:space="preserve"> tourisme et en s’appuyant pour cela sur les produits « Destination Parcs », les hébergements et prestations « Valeurs Parc ».  </w:t>
      </w:r>
    </w:p>
    <w:p w14:paraId="1335D2AE" w14:textId="709F7C8D" w:rsidR="00F01632" w:rsidRPr="00772345" w:rsidRDefault="004867F8" w:rsidP="00772345">
      <w:pPr>
        <w:rPr>
          <w:rFonts w:ascii="Calibri" w:hAnsi="Calibri" w:cs="Calibri"/>
          <w:sz w:val="22"/>
          <w:szCs w:val="22"/>
        </w:rPr>
      </w:pPr>
      <w:r w:rsidRPr="168464DB">
        <w:rPr>
          <w:rFonts w:ascii="Calibri" w:hAnsi="Calibri" w:cs="Calibri"/>
          <w:sz w:val="22"/>
          <w:szCs w:val="22"/>
        </w:rPr>
        <w:t xml:space="preserve">Point sur les candidatures et </w:t>
      </w:r>
      <w:r w:rsidR="00CC36B3" w:rsidRPr="168464DB">
        <w:rPr>
          <w:rFonts w:ascii="Calibri" w:hAnsi="Calibri" w:cs="Calibri"/>
          <w:sz w:val="22"/>
          <w:szCs w:val="22"/>
        </w:rPr>
        <w:t>les prochaines</w:t>
      </w:r>
      <w:r w:rsidRPr="168464DB">
        <w:rPr>
          <w:rFonts w:ascii="Calibri" w:hAnsi="Calibri" w:cs="Calibri"/>
          <w:sz w:val="22"/>
          <w:szCs w:val="22"/>
        </w:rPr>
        <w:t xml:space="preserve"> rubriques</w:t>
      </w:r>
      <w:r w:rsidR="00371387" w:rsidRPr="168464DB">
        <w:rPr>
          <w:rFonts w:ascii="Calibri" w:hAnsi="Calibri" w:cs="Calibri"/>
          <w:sz w:val="22"/>
          <w:szCs w:val="22"/>
        </w:rPr>
        <w:t> : Vosges du Nord (</w:t>
      </w:r>
      <w:r w:rsidR="00D635DB" w:rsidRPr="168464DB">
        <w:rPr>
          <w:rFonts w:ascii="Calibri" w:hAnsi="Calibri" w:cs="Calibri"/>
          <w:sz w:val="22"/>
          <w:szCs w:val="22"/>
        </w:rPr>
        <w:t>mai-juin</w:t>
      </w:r>
      <w:r w:rsidR="00772345" w:rsidRPr="168464DB">
        <w:rPr>
          <w:rFonts w:ascii="Calibri" w:hAnsi="Calibri" w:cs="Calibri"/>
          <w:sz w:val="22"/>
          <w:szCs w:val="22"/>
        </w:rPr>
        <w:t>)</w:t>
      </w:r>
      <w:r w:rsidR="00D635DB" w:rsidRPr="168464DB">
        <w:rPr>
          <w:rFonts w:ascii="Calibri" w:hAnsi="Calibri" w:cs="Calibri"/>
          <w:sz w:val="22"/>
          <w:szCs w:val="22"/>
        </w:rPr>
        <w:t xml:space="preserve"> / Brenne </w:t>
      </w:r>
      <w:r w:rsidR="00772345" w:rsidRPr="168464DB">
        <w:rPr>
          <w:rFonts w:ascii="Calibri" w:hAnsi="Calibri" w:cs="Calibri"/>
          <w:sz w:val="22"/>
          <w:szCs w:val="22"/>
        </w:rPr>
        <w:t>(</w:t>
      </w:r>
      <w:proofErr w:type="spellStart"/>
      <w:r w:rsidR="00D635DB" w:rsidRPr="168464DB">
        <w:rPr>
          <w:rFonts w:ascii="Calibri" w:hAnsi="Calibri" w:cs="Calibri"/>
          <w:sz w:val="22"/>
          <w:szCs w:val="22"/>
        </w:rPr>
        <w:t>juil</w:t>
      </w:r>
      <w:proofErr w:type="spellEnd"/>
      <w:r w:rsidR="00D635DB" w:rsidRPr="168464DB">
        <w:rPr>
          <w:rFonts w:ascii="Calibri" w:hAnsi="Calibri" w:cs="Calibri"/>
          <w:sz w:val="22"/>
          <w:szCs w:val="22"/>
        </w:rPr>
        <w:t xml:space="preserve"> août)</w:t>
      </w:r>
      <w:r w:rsidR="00772345" w:rsidRPr="168464DB">
        <w:rPr>
          <w:rFonts w:ascii="Calibri" w:hAnsi="Calibri" w:cs="Calibri"/>
          <w:sz w:val="22"/>
          <w:szCs w:val="22"/>
        </w:rPr>
        <w:t xml:space="preserve"> </w:t>
      </w:r>
      <w:r w:rsidR="00D635DB" w:rsidRPr="168464DB">
        <w:rPr>
          <w:rFonts w:ascii="Calibri" w:hAnsi="Calibri" w:cs="Calibri"/>
          <w:sz w:val="22"/>
          <w:szCs w:val="22"/>
        </w:rPr>
        <w:t>/ H</w:t>
      </w:r>
      <w:r w:rsidR="00772345" w:rsidRPr="168464DB">
        <w:rPr>
          <w:rFonts w:ascii="Calibri" w:hAnsi="Calibri" w:cs="Calibri"/>
          <w:sz w:val="22"/>
          <w:szCs w:val="22"/>
        </w:rPr>
        <w:t>aut-Languedoc (</w:t>
      </w:r>
      <w:r w:rsidR="00D635DB" w:rsidRPr="168464DB">
        <w:rPr>
          <w:rFonts w:ascii="Calibri" w:hAnsi="Calibri" w:cs="Calibri"/>
          <w:sz w:val="22"/>
          <w:szCs w:val="22"/>
        </w:rPr>
        <w:t xml:space="preserve">sept </w:t>
      </w:r>
      <w:proofErr w:type="spellStart"/>
      <w:r w:rsidR="00D635DB" w:rsidRPr="168464DB">
        <w:rPr>
          <w:rFonts w:ascii="Calibri" w:hAnsi="Calibri" w:cs="Calibri"/>
          <w:sz w:val="22"/>
          <w:szCs w:val="22"/>
        </w:rPr>
        <w:t>oct</w:t>
      </w:r>
      <w:proofErr w:type="spellEnd"/>
      <w:r w:rsidR="00772345" w:rsidRPr="168464DB">
        <w:rPr>
          <w:rFonts w:ascii="Calibri" w:hAnsi="Calibri" w:cs="Calibri"/>
          <w:sz w:val="22"/>
          <w:szCs w:val="22"/>
        </w:rPr>
        <w:t>).</w:t>
      </w:r>
    </w:p>
    <w:p w14:paraId="0173040C" w14:textId="77305997" w:rsidR="00D635DB" w:rsidRPr="00772345" w:rsidRDefault="00D635DB" w:rsidP="00772345">
      <w:pPr>
        <w:rPr>
          <w:rFonts w:ascii="Calibri" w:hAnsi="Calibri" w:cs="Calibri"/>
          <w:sz w:val="22"/>
          <w:szCs w:val="22"/>
        </w:rPr>
      </w:pPr>
      <w:r w:rsidRPr="168464DB">
        <w:rPr>
          <w:rFonts w:ascii="Calibri" w:hAnsi="Calibri" w:cs="Calibri"/>
          <w:sz w:val="22"/>
          <w:szCs w:val="22"/>
        </w:rPr>
        <w:t xml:space="preserve">Candidats : </w:t>
      </w:r>
      <w:r w:rsidR="008D2EF9" w:rsidRPr="168464DB">
        <w:rPr>
          <w:rFonts w:ascii="Calibri" w:hAnsi="Calibri" w:cs="Calibri"/>
          <w:sz w:val="22"/>
          <w:szCs w:val="22"/>
        </w:rPr>
        <w:t xml:space="preserve">Lorraine, Armorique, </w:t>
      </w:r>
      <w:r w:rsidR="004B095A" w:rsidRPr="168464DB">
        <w:rPr>
          <w:rFonts w:ascii="Calibri" w:hAnsi="Calibri" w:cs="Calibri"/>
          <w:sz w:val="22"/>
          <w:szCs w:val="22"/>
        </w:rPr>
        <w:t>M</w:t>
      </w:r>
      <w:r w:rsidR="00772345" w:rsidRPr="168464DB">
        <w:rPr>
          <w:rFonts w:ascii="Calibri" w:hAnsi="Calibri" w:cs="Calibri"/>
          <w:sz w:val="22"/>
          <w:szCs w:val="22"/>
        </w:rPr>
        <w:t>arais du Cotentin et du Bessin ; Causses du Quercy et Loire-Anjou-Touraine pour 2023.</w:t>
      </w:r>
    </w:p>
    <w:p w14:paraId="4FC00347" w14:textId="7AA6BBCD" w:rsidR="004867F8" w:rsidRPr="00772345" w:rsidRDefault="004867F8" w:rsidP="00772345">
      <w:pPr>
        <w:rPr>
          <w:rFonts w:ascii="Calibri" w:hAnsi="Calibri" w:cs="Calibri"/>
          <w:sz w:val="22"/>
          <w:szCs w:val="22"/>
        </w:rPr>
      </w:pPr>
      <w:r w:rsidRPr="168464DB">
        <w:rPr>
          <w:rFonts w:ascii="Calibri" w:hAnsi="Calibri" w:cs="Calibri"/>
          <w:sz w:val="22"/>
          <w:szCs w:val="22"/>
        </w:rPr>
        <w:t>Info sur la proposition d’abonnement privilégié</w:t>
      </w:r>
      <w:r w:rsidR="00602C21" w:rsidRPr="168464DB">
        <w:rPr>
          <w:rFonts w:ascii="Calibri" w:hAnsi="Calibri" w:cs="Calibri"/>
          <w:sz w:val="22"/>
          <w:szCs w:val="22"/>
        </w:rPr>
        <w:t xml:space="preserve"> pour les Parcs.</w:t>
      </w:r>
    </w:p>
    <w:p w14:paraId="0969E0D1" w14:textId="397184C5" w:rsidR="00C634D5" w:rsidRPr="00435A54" w:rsidRDefault="00C634D5" w:rsidP="00B959B7">
      <w:pPr>
        <w:ind w:left="2160"/>
        <w:rPr>
          <w:rFonts w:ascii="Calibri" w:hAnsi="Calibri" w:cs="Calibri"/>
          <w:sz w:val="22"/>
          <w:szCs w:val="22"/>
        </w:rPr>
      </w:pPr>
    </w:p>
    <w:p w14:paraId="1B561D20" w14:textId="77777777" w:rsidR="00772345" w:rsidRPr="003A24C6" w:rsidRDefault="00772345" w:rsidP="00772345">
      <w:pPr>
        <w:rPr>
          <w:rFonts w:ascii="Calibri" w:hAnsi="Calibri" w:cs="Calibri"/>
          <w:b/>
          <w:sz w:val="22"/>
          <w:szCs w:val="22"/>
        </w:rPr>
      </w:pPr>
      <w:r w:rsidRPr="000571C6">
        <w:rPr>
          <w:rFonts w:ascii="Calibri" w:hAnsi="Calibri" w:cs="Calibri"/>
          <w:b/>
          <w:sz w:val="22"/>
          <w:szCs w:val="22"/>
        </w:rPr>
        <w:t>Terre Sauvage</w:t>
      </w:r>
    </w:p>
    <w:p w14:paraId="640BAE50" w14:textId="479E0BF8" w:rsidR="00602C21" w:rsidRPr="00772345" w:rsidRDefault="00602C21" w:rsidP="00772345">
      <w:pPr>
        <w:rPr>
          <w:rFonts w:ascii="Calibri" w:hAnsi="Calibri" w:cs="Calibri"/>
          <w:sz w:val="22"/>
          <w:szCs w:val="22"/>
        </w:rPr>
      </w:pPr>
      <w:r w:rsidRPr="168464DB">
        <w:rPr>
          <w:rFonts w:ascii="Calibri" w:hAnsi="Calibri" w:cs="Calibri"/>
          <w:sz w:val="22"/>
          <w:szCs w:val="22"/>
        </w:rPr>
        <w:t xml:space="preserve">Info sur le double mécanisme négocié avec Terre Sauvage, puis </w:t>
      </w:r>
      <w:r w:rsidR="00F7588D" w:rsidRPr="168464DB">
        <w:rPr>
          <w:rFonts w:ascii="Calibri" w:hAnsi="Calibri" w:cs="Calibri"/>
          <w:sz w:val="22"/>
          <w:szCs w:val="22"/>
        </w:rPr>
        <w:t>dispositif “Sentiers sauvages” et 4</w:t>
      </w:r>
      <w:r w:rsidR="00F7588D" w:rsidRPr="168464DB">
        <w:rPr>
          <w:rFonts w:ascii="Calibri" w:hAnsi="Calibri" w:cs="Calibri"/>
          <w:sz w:val="22"/>
          <w:szCs w:val="22"/>
          <w:vertAlign w:val="superscript"/>
        </w:rPr>
        <w:t>e</w:t>
      </w:r>
      <w:r w:rsidR="00F7588D" w:rsidRPr="168464DB">
        <w:rPr>
          <w:rFonts w:ascii="Calibri" w:hAnsi="Calibri" w:cs="Calibri"/>
          <w:sz w:val="22"/>
          <w:szCs w:val="22"/>
        </w:rPr>
        <w:t xml:space="preserve"> de couverture. Point sur celui réalisé en Landes de Gascogne et sur les suivants</w:t>
      </w:r>
      <w:r w:rsidR="00C634D5" w:rsidRPr="168464DB">
        <w:rPr>
          <w:rFonts w:ascii="Calibri" w:hAnsi="Calibri" w:cs="Calibri"/>
          <w:sz w:val="22"/>
          <w:szCs w:val="22"/>
        </w:rPr>
        <w:t> :</w:t>
      </w:r>
    </w:p>
    <w:p w14:paraId="09C5C88B" w14:textId="376B10CE" w:rsidR="00C634D5" w:rsidRPr="00C634D5" w:rsidRDefault="00C634D5" w:rsidP="00B959B7">
      <w:pPr>
        <w:rPr>
          <w:rFonts w:ascii="Calibri" w:hAnsi="Calibri" w:cs="Calibri"/>
          <w:sz w:val="22"/>
          <w:szCs w:val="22"/>
        </w:rPr>
      </w:pPr>
    </w:p>
    <w:p w14:paraId="7C66AB47" w14:textId="75EFFE17" w:rsidR="00C634D5" w:rsidRDefault="00C634D5" w:rsidP="0023397C">
      <w:pPr>
        <w:numPr>
          <w:ilvl w:val="3"/>
          <w:numId w:val="1"/>
        </w:numPr>
        <w:rPr>
          <w:rFonts w:ascii="Calibri" w:hAnsi="Calibri" w:cs="Calibri"/>
          <w:sz w:val="22"/>
          <w:szCs w:val="22"/>
        </w:rPr>
      </w:pPr>
      <w:r w:rsidRPr="168464DB">
        <w:rPr>
          <w:rFonts w:ascii="Calibri" w:hAnsi="Calibri" w:cs="Calibri"/>
          <w:sz w:val="22"/>
          <w:szCs w:val="22"/>
        </w:rPr>
        <w:t xml:space="preserve">3 à 4 sentiers sauvages dans les prochains numéros : </w:t>
      </w:r>
      <w:r w:rsidR="001D0C2A" w:rsidRPr="168464DB">
        <w:rPr>
          <w:rFonts w:ascii="Calibri" w:hAnsi="Calibri" w:cs="Calibri"/>
          <w:sz w:val="22"/>
          <w:szCs w:val="22"/>
        </w:rPr>
        <w:t>Landes de Gascogne déjà fait à paraître à la rentrée,</w:t>
      </w:r>
    </w:p>
    <w:p w14:paraId="13807116" w14:textId="6FA8AF83" w:rsidR="001D0C2A" w:rsidRDefault="001D0C2A" w:rsidP="0023397C">
      <w:pPr>
        <w:numPr>
          <w:ilvl w:val="3"/>
          <w:numId w:val="1"/>
        </w:numPr>
        <w:rPr>
          <w:rFonts w:ascii="Calibri" w:hAnsi="Calibri" w:cs="Calibri"/>
          <w:sz w:val="22"/>
          <w:szCs w:val="22"/>
        </w:rPr>
      </w:pPr>
      <w:r>
        <w:rPr>
          <w:rFonts w:ascii="Calibri" w:hAnsi="Calibri" w:cs="Calibri"/>
          <w:sz w:val="22"/>
          <w:szCs w:val="22"/>
        </w:rPr>
        <w:t>Candidatures à préparer</w:t>
      </w:r>
    </w:p>
    <w:p w14:paraId="384FC7C5" w14:textId="43D8A7E3" w:rsidR="001D0C2A" w:rsidRDefault="001D0C2A" w:rsidP="0023397C">
      <w:pPr>
        <w:numPr>
          <w:ilvl w:val="3"/>
          <w:numId w:val="1"/>
        </w:numPr>
        <w:rPr>
          <w:rFonts w:ascii="Calibri" w:hAnsi="Calibri" w:cs="Calibri"/>
          <w:sz w:val="22"/>
          <w:szCs w:val="22"/>
        </w:rPr>
      </w:pPr>
      <w:r w:rsidRPr="168464DB">
        <w:rPr>
          <w:rFonts w:ascii="Calibri" w:hAnsi="Calibri" w:cs="Calibri"/>
          <w:sz w:val="22"/>
          <w:szCs w:val="22"/>
        </w:rPr>
        <w:t>2 ou 3</w:t>
      </w:r>
      <w:r w:rsidRPr="168464DB">
        <w:rPr>
          <w:rFonts w:ascii="Calibri" w:hAnsi="Calibri" w:cs="Calibri"/>
          <w:sz w:val="22"/>
          <w:szCs w:val="22"/>
          <w:vertAlign w:val="superscript"/>
        </w:rPr>
        <w:t>e</w:t>
      </w:r>
      <w:r w:rsidRPr="168464DB">
        <w:rPr>
          <w:rFonts w:ascii="Calibri" w:hAnsi="Calibri" w:cs="Calibri"/>
          <w:sz w:val="22"/>
          <w:szCs w:val="22"/>
        </w:rPr>
        <w:t xml:space="preserve"> de couverture à </w:t>
      </w:r>
      <w:r w:rsidR="00345552" w:rsidRPr="168464DB">
        <w:rPr>
          <w:rFonts w:ascii="Calibri" w:hAnsi="Calibri" w:cs="Calibri"/>
          <w:sz w:val="22"/>
          <w:szCs w:val="22"/>
        </w:rPr>
        <w:t>paraître fin du moi</w:t>
      </w:r>
      <w:r w:rsidR="00180542" w:rsidRPr="168464DB">
        <w:rPr>
          <w:rFonts w:ascii="Calibri" w:hAnsi="Calibri" w:cs="Calibri"/>
          <w:sz w:val="22"/>
          <w:szCs w:val="22"/>
        </w:rPr>
        <w:t>s</w:t>
      </w:r>
      <w:r w:rsidR="00345552" w:rsidRPr="168464DB">
        <w:rPr>
          <w:rFonts w:ascii="Calibri" w:hAnsi="Calibri" w:cs="Calibri"/>
          <w:sz w:val="22"/>
          <w:szCs w:val="22"/>
        </w:rPr>
        <w:t xml:space="preserve"> dans le numéro de f</w:t>
      </w:r>
      <w:r w:rsidR="00180542" w:rsidRPr="168464DB">
        <w:rPr>
          <w:rFonts w:ascii="Calibri" w:hAnsi="Calibri" w:cs="Calibri"/>
          <w:sz w:val="22"/>
          <w:szCs w:val="22"/>
        </w:rPr>
        <w:t>in</w:t>
      </w:r>
      <w:r w:rsidR="00345552" w:rsidRPr="168464DB">
        <w:rPr>
          <w:rFonts w:ascii="Calibri" w:hAnsi="Calibri" w:cs="Calibri"/>
          <w:sz w:val="22"/>
          <w:szCs w:val="22"/>
        </w:rPr>
        <w:t xml:space="preserve"> mai (juin</w:t>
      </w:r>
      <w:r w:rsidR="00271923" w:rsidRPr="168464DB">
        <w:rPr>
          <w:rFonts w:ascii="Calibri" w:hAnsi="Calibri" w:cs="Calibri"/>
          <w:sz w:val="22"/>
          <w:szCs w:val="22"/>
        </w:rPr>
        <w:t>)</w:t>
      </w:r>
    </w:p>
    <w:p w14:paraId="33F8E632" w14:textId="36DC8B1A" w:rsidR="00345552" w:rsidRDefault="00345552" w:rsidP="0023397C">
      <w:pPr>
        <w:numPr>
          <w:ilvl w:val="3"/>
          <w:numId w:val="1"/>
        </w:numPr>
        <w:rPr>
          <w:rFonts w:ascii="Calibri" w:hAnsi="Calibri" w:cs="Calibri"/>
          <w:sz w:val="22"/>
          <w:szCs w:val="22"/>
        </w:rPr>
      </w:pPr>
      <w:r>
        <w:rPr>
          <w:rFonts w:ascii="Calibri" w:hAnsi="Calibri" w:cs="Calibri"/>
          <w:sz w:val="22"/>
          <w:szCs w:val="22"/>
        </w:rPr>
        <w:t>Une 4</w:t>
      </w:r>
      <w:r w:rsidRPr="00345552">
        <w:rPr>
          <w:rFonts w:ascii="Calibri" w:hAnsi="Calibri" w:cs="Calibri"/>
          <w:sz w:val="22"/>
          <w:szCs w:val="22"/>
          <w:vertAlign w:val="superscript"/>
        </w:rPr>
        <w:t>e</w:t>
      </w:r>
      <w:r>
        <w:rPr>
          <w:rFonts w:ascii="Calibri" w:hAnsi="Calibri" w:cs="Calibri"/>
          <w:sz w:val="22"/>
          <w:szCs w:val="22"/>
        </w:rPr>
        <w:t xml:space="preserve"> à venir</w:t>
      </w:r>
      <w:r w:rsidR="00271923">
        <w:rPr>
          <w:rFonts w:ascii="Calibri" w:hAnsi="Calibri" w:cs="Calibri"/>
          <w:sz w:val="22"/>
          <w:szCs w:val="22"/>
        </w:rPr>
        <w:t>, normalement en septembre</w:t>
      </w:r>
    </w:p>
    <w:p w14:paraId="7C32292F" w14:textId="77777777" w:rsidR="0068361C" w:rsidRDefault="0068361C" w:rsidP="00B959B7">
      <w:pPr>
        <w:tabs>
          <w:tab w:val="num" w:pos="720"/>
        </w:tabs>
        <w:ind w:left="708"/>
        <w:rPr>
          <w:rFonts w:ascii="Calibri" w:hAnsi="Calibri" w:cs="Calibri"/>
          <w:sz w:val="22"/>
          <w:szCs w:val="22"/>
        </w:rPr>
      </w:pPr>
    </w:p>
    <w:p w14:paraId="0D160C10" w14:textId="77777777" w:rsidR="0068361C" w:rsidRDefault="0068361C" w:rsidP="00B959B7">
      <w:pPr>
        <w:tabs>
          <w:tab w:val="num" w:pos="720"/>
        </w:tabs>
        <w:ind w:left="708"/>
        <w:rPr>
          <w:rFonts w:ascii="Calibri" w:hAnsi="Calibri" w:cs="Calibri"/>
          <w:sz w:val="22"/>
          <w:szCs w:val="22"/>
        </w:rPr>
      </w:pPr>
    </w:p>
    <w:p w14:paraId="1E725489" w14:textId="51686C47" w:rsidR="002623FF" w:rsidRPr="00E60F7E" w:rsidRDefault="00E60F7E" w:rsidP="00E60F7E">
      <w:pPr>
        <w:tabs>
          <w:tab w:val="num" w:pos="720"/>
        </w:tabs>
        <w:rPr>
          <w:rFonts w:ascii="Calibri" w:hAnsi="Calibri" w:cs="Calibri"/>
          <w:b/>
          <w:bCs/>
          <w:sz w:val="22"/>
          <w:szCs w:val="22"/>
        </w:rPr>
      </w:pPr>
      <w:r w:rsidRPr="168464DB">
        <w:rPr>
          <w:rFonts w:ascii="Calibri" w:hAnsi="Calibri" w:cs="Calibri"/>
          <w:b/>
          <w:bCs/>
          <w:sz w:val="22"/>
          <w:szCs w:val="22"/>
        </w:rPr>
        <w:t xml:space="preserve">2/ </w:t>
      </w:r>
      <w:r w:rsidR="00E468CA" w:rsidRPr="168464DB">
        <w:rPr>
          <w:rFonts w:ascii="Calibri" w:hAnsi="Calibri" w:cs="Calibri"/>
          <w:b/>
          <w:bCs/>
          <w:sz w:val="22"/>
          <w:szCs w:val="22"/>
        </w:rPr>
        <w:t>Univers commercial : Valeurs Par</w:t>
      </w:r>
      <w:r w:rsidR="001517FF" w:rsidRPr="168464DB">
        <w:rPr>
          <w:rFonts w:ascii="Calibri" w:hAnsi="Calibri" w:cs="Calibri"/>
          <w:b/>
          <w:bCs/>
          <w:sz w:val="22"/>
          <w:szCs w:val="22"/>
        </w:rPr>
        <w:t xml:space="preserve">c </w:t>
      </w:r>
      <w:r w:rsidR="00E468CA" w:rsidRPr="168464DB">
        <w:rPr>
          <w:rFonts w:ascii="Calibri" w:hAnsi="Calibri" w:cs="Calibri"/>
          <w:b/>
          <w:bCs/>
          <w:sz w:val="22"/>
          <w:szCs w:val="22"/>
        </w:rPr>
        <w:t>et Destination Parcs</w:t>
      </w:r>
      <w:r w:rsidR="000F536E" w:rsidRPr="168464DB">
        <w:rPr>
          <w:rFonts w:ascii="Calibri" w:hAnsi="Calibri" w:cs="Calibri"/>
          <w:b/>
          <w:bCs/>
          <w:sz w:val="22"/>
          <w:szCs w:val="22"/>
        </w:rPr>
        <w:t xml:space="preserve"> </w:t>
      </w:r>
    </w:p>
    <w:p w14:paraId="1CACDAFC" w14:textId="06DE4A9F" w:rsidR="004D2F92" w:rsidRDefault="00E468CA" w:rsidP="004D2F92">
      <w:pPr>
        <w:rPr>
          <w:rFonts w:ascii="Calibri" w:hAnsi="Calibri" w:cs="Calibri"/>
          <w:sz w:val="22"/>
          <w:szCs w:val="22"/>
        </w:rPr>
      </w:pPr>
      <w:r w:rsidRPr="00C623C9">
        <w:rPr>
          <w:rFonts w:ascii="Calibri" w:hAnsi="Calibri" w:cs="Calibri"/>
          <w:sz w:val="22"/>
          <w:szCs w:val="22"/>
        </w:rPr>
        <w:t>L’instant marque </w:t>
      </w:r>
      <w:r w:rsidR="001E5747" w:rsidRPr="00C623C9">
        <w:rPr>
          <w:rFonts w:ascii="Calibri" w:hAnsi="Calibri" w:cs="Calibri"/>
          <w:sz w:val="22"/>
          <w:szCs w:val="22"/>
        </w:rPr>
        <w:t>par Stéphane</w:t>
      </w:r>
      <w:r w:rsidR="00C623C9">
        <w:rPr>
          <w:rFonts w:ascii="Calibri" w:hAnsi="Calibri" w:cs="Calibri"/>
          <w:sz w:val="22"/>
          <w:szCs w:val="22"/>
        </w:rPr>
        <w:t xml:space="preserve"> Adam</w:t>
      </w:r>
      <w:r w:rsidR="001E5747" w:rsidRPr="00C623C9">
        <w:rPr>
          <w:rFonts w:ascii="Calibri" w:hAnsi="Calibri" w:cs="Calibri"/>
          <w:sz w:val="22"/>
          <w:szCs w:val="22"/>
        </w:rPr>
        <w:t xml:space="preserve"> et Ophélie </w:t>
      </w:r>
      <w:proofErr w:type="spellStart"/>
      <w:r w:rsidR="00650B4B">
        <w:rPr>
          <w:rFonts w:ascii="Calibri" w:hAnsi="Calibri" w:cs="Calibri"/>
          <w:sz w:val="22"/>
          <w:szCs w:val="22"/>
        </w:rPr>
        <w:t>Peirin</w:t>
      </w:r>
      <w:proofErr w:type="spellEnd"/>
      <w:r w:rsidR="004D2F92">
        <w:rPr>
          <w:rFonts w:ascii="Calibri" w:hAnsi="Calibri" w:cs="Calibri"/>
          <w:sz w:val="22"/>
          <w:szCs w:val="22"/>
        </w:rPr>
        <w:t xml:space="preserve"> </w:t>
      </w:r>
      <w:r w:rsidR="00680740">
        <w:rPr>
          <w:rFonts w:ascii="Calibri" w:hAnsi="Calibri" w:cs="Calibri"/>
          <w:sz w:val="22"/>
          <w:szCs w:val="22"/>
        </w:rPr>
        <w:t xml:space="preserve"> </w:t>
      </w:r>
    </w:p>
    <w:p w14:paraId="1CC8413A" w14:textId="77777777" w:rsidR="004D2F92" w:rsidRDefault="004D2F92" w:rsidP="004D2F92">
      <w:pPr>
        <w:rPr>
          <w:rFonts w:ascii="Calibri" w:hAnsi="Calibri" w:cs="Calibri"/>
          <w:sz w:val="22"/>
          <w:szCs w:val="22"/>
        </w:rPr>
      </w:pPr>
    </w:p>
    <w:p w14:paraId="43B64EDA" w14:textId="6E2DEB19" w:rsidR="32462048" w:rsidRDefault="32462048" w:rsidP="32462048">
      <w:pPr>
        <w:tabs>
          <w:tab w:val="num" w:pos="1428"/>
        </w:tabs>
        <w:rPr>
          <w:rFonts w:ascii="Calibri" w:hAnsi="Calibri" w:cs="Calibri"/>
          <w:color w:val="000000" w:themeColor="text1"/>
          <w:sz w:val="22"/>
          <w:szCs w:val="22"/>
        </w:rPr>
      </w:pPr>
      <w:r w:rsidRPr="32462048">
        <w:rPr>
          <w:rFonts w:ascii="Calibri" w:hAnsi="Calibri" w:cs="Calibri"/>
          <w:color w:val="000000" w:themeColor="text1"/>
          <w:sz w:val="22"/>
          <w:szCs w:val="22"/>
        </w:rPr>
        <w:t>Des informations concernant les principales actions du plan de communication de la marque Valeurs Parc en 2022 ont été transmises.</w:t>
      </w:r>
    </w:p>
    <w:p w14:paraId="7E2C445E" w14:textId="5EB3BCEA" w:rsidR="32462048" w:rsidRDefault="32462048" w:rsidP="32462048">
      <w:pPr>
        <w:tabs>
          <w:tab w:val="num" w:pos="1428"/>
        </w:tabs>
        <w:rPr>
          <w:rFonts w:ascii="Calibri" w:hAnsi="Calibri" w:cs="Calibri"/>
          <w:color w:val="000000" w:themeColor="text1"/>
          <w:sz w:val="22"/>
          <w:szCs w:val="22"/>
        </w:rPr>
      </w:pPr>
      <w:r w:rsidRPr="32462048">
        <w:rPr>
          <w:rFonts w:ascii="Calibri" w:hAnsi="Calibri" w:cs="Calibri"/>
          <w:color w:val="000000" w:themeColor="text1"/>
          <w:sz w:val="22"/>
          <w:szCs w:val="22"/>
        </w:rPr>
        <w:t xml:space="preserve">Pour cela, </w:t>
      </w:r>
      <w:proofErr w:type="spellStart"/>
      <w:r w:rsidR="00F33BE5" w:rsidRPr="000571C6">
        <w:rPr>
          <w:rFonts w:ascii="Calibri" w:hAnsi="Calibri" w:cs="Calibri"/>
          <w:color w:val="000000" w:themeColor="text1"/>
          <w:sz w:val="22"/>
          <w:szCs w:val="22"/>
        </w:rPr>
        <w:t>cf</w:t>
      </w:r>
      <w:proofErr w:type="spellEnd"/>
      <w:r w:rsidRPr="32462048">
        <w:rPr>
          <w:rFonts w:ascii="Calibri" w:hAnsi="Calibri" w:cs="Calibri"/>
          <w:color w:val="000000" w:themeColor="text1"/>
          <w:sz w:val="22"/>
          <w:szCs w:val="22"/>
        </w:rPr>
        <w:t xml:space="preserve"> le document annexé </w:t>
      </w:r>
      <w:r w:rsidRPr="005F1879">
        <w:rPr>
          <w:rFonts w:ascii="Calibri" w:hAnsi="Calibri" w:cs="Calibri"/>
          <w:i/>
          <w:iCs/>
          <w:color w:val="000000" w:themeColor="text1"/>
          <w:sz w:val="22"/>
          <w:szCs w:val="22"/>
          <w:highlight w:val="lightGray"/>
        </w:rPr>
        <w:t>Actions plan marque - Commission communication - 17 mai 2022.pdf</w:t>
      </w:r>
      <w:r w:rsidRPr="32462048">
        <w:rPr>
          <w:rFonts w:ascii="Calibri" w:hAnsi="Calibri" w:cs="Calibri"/>
          <w:color w:val="000000" w:themeColor="text1"/>
          <w:sz w:val="22"/>
          <w:szCs w:val="22"/>
        </w:rPr>
        <w:t xml:space="preserve"> réalisé par Ophélie </w:t>
      </w:r>
      <w:proofErr w:type="spellStart"/>
      <w:r w:rsidRPr="32462048">
        <w:rPr>
          <w:rFonts w:ascii="Calibri" w:hAnsi="Calibri" w:cs="Calibri"/>
          <w:color w:val="000000" w:themeColor="text1"/>
          <w:sz w:val="22"/>
          <w:szCs w:val="22"/>
        </w:rPr>
        <w:t>Peirin</w:t>
      </w:r>
      <w:proofErr w:type="spellEnd"/>
      <w:r w:rsidRPr="32462048">
        <w:rPr>
          <w:rFonts w:ascii="Calibri" w:hAnsi="Calibri" w:cs="Calibri"/>
          <w:color w:val="000000" w:themeColor="text1"/>
          <w:sz w:val="22"/>
          <w:szCs w:val="22"/>
        </w:rPr>
        <w:t>.</w:t>
      </w:r>
    </w:p>
    <w:p w14:paraId="521A3783" w14:textId="7CE92085" w:rsidR="32462048" w:rsidRDefault="32462048" w:rsidP="32462048">
      <w:pPr>
        <w:tabs>
          <w:tab w:val="num" w:pos="1428"/>
        </w:tabs>
        <w:rPr>
          <w:rFonts w:ascii="Calibri" w:hAnsi="Calibri" w:cs="Calibri"/>
          <w:color w:val="000000" w:themeColor="text1"/>
          <w:sz w:val="22"/>
          <w:szCs w:val="22"/>
        </w:rPr>
      </w:pPr>
    </w:p>
    <w:p w14:paraId="20A1DA99" w14:textId="7B572144" w:rsidR="32462048" w:rsidRDefault="32462048" w:rsidP="32462048">
      <w:pPr>
        <w:tabs>
          <w:tab w:val="num" w:pos="1428"/>
        </w:tabs>
        <w:rPr>
          <w:rFonts w:ascii="Calibri" w:hAnsi="Calibri" w:cs="Calibri"/>
          <w:color w:val="000000" w:themeColor="text1"/>
          <w:sz w:val="22"/>
          <w:szCs w:val="22"/>
        </w:rPr>
      </w:pPr>
      <w:r w:rsidRPr="168464DB">
        <w:rPr>
          <w:rFonts w:ascii="Calibri" w:hAnsi="Calibri" w:cs="Calibri"/>
          <w:color w:val="000000" w:themeColor="text1"/>
          <w:sz w:val="22"/>
          <w:szCs w:val="22"/>
        </w:rPr>
        <w:t xml:space="preserve">Un rappel du bilan de l’année 2021 a été présenté, </w:t>
      </w:r>
      <w:r w:rsidR="00031EDC" w:rsidRPr="168464DB">
        <w:rPr>
          <w:rFonts w:ascii="Calibri" w:hAnsi="Calibri" w:cs="Calibri"/>
          <w:color w:val="000000" w:themeColor="text1"/>
          <w:sz w:val="22"/>
          <w:szCs w:val="22"/>
        </w:rPr>
        <w:t>en particulier</w:t>
      </w:r>
      <w:r w:rsidRPr="168464DB">
        <w:rPr>
          <w:rFonts w:ascii="Calibri" w:hAnsi="Calibri" w:cs="Calibri"/>
          <w:color w:val="000000" w:themeColor="text1"/>
          <w:sz w:val="22"/>
          <w:szCs w:val="22"/>
        </w:rPr>
        <w:t xml:space="preserve"> celui des voyages influenceurs</w:t>
      </w:r>
      <w:r w:rsidR="00F87207" w:rsidRPr="168464DB">
        <w:rPr>
          <w:rFonts w:ascii="Calibri" w:hAnsi="Calibri" w:cs="Calibri"/>
          <w:color w:val="000000" w:themeColor="text1"/>
          <w:sz w:val="22"/>
          <w:szCs w:val="22"/>
        </w:rPr>
        <w:t>. Ils</w:t>
      </w:r>
      <w:r w:rsidRPr="168464DB">
        <w:rPr>
          <w:rFonts w:ascii="Calibri" w:hAnsi="Calibri" w:cs="Calibri"/>
          <w:color w:val="000000" w:themeColor="text1"/>
          <w:sz w:val="22"/>
          <w:szCs w:val="22"/>
        </w:rPr>
        <w:t xml:space="preserve"> ont rencontré un </w:t>
      </w:r>
      <w:r w:rsidR="00770BF6" w:rsidRPr="168464DB">
        <w:rPr>
          <w:rFonts w:ascii="Calibri" w:hAnsi="Calibri" w:cs="Calibri"/>
          <w:color w:val="000000" w:themeColor="text1"/>
          <w:sz w:val="22"/>
          <w:szCs w:val="22"/>
        </w:rPr>
        <w:t>succès</w:t>
      </w:r>
      <w:r w:rsidRPr="168464DB">
        <w:rPr>
          <w:rFonts w:ascii="Calibri" w:hAnsi="Calibri" w:cs="Calibri"/>
          <w:color w:val="000000" w:themeColor="text1"/>
          <w:sz w:val="22"/>
          <w:szCs w:val="22"/>
        </w:rPr>
        <w:t xml:space="preserve"> </w:t>
      </w:r>
      <w:r w:rsidR="00770BF6" w:rsidRPr="168464DB">
        <w:rPr>
          <w:rFonts w:ascii="Calibri" w:hAnsi="Calibri" w:cs="Calibri"/>
          <w:color w:val="000000" w:themeColor="text1"/>
          <w:sz w:val="22"/>
          <w:szCs w:val="22"/>
        </w:rPr>
        <w:t>général</w:t>
      </w:r>
      <w:r w:rsidRPr="168464DB">
        <w:rPr>
          <w:rFonts w:ascii="Calibri" w:hAnsi="Calibri" w:cs="Calibri"/>
          <w:color w:val="000000" w:themeColor="text1"/>
          <w:sz w:val="22"/>
          <w:szCs w:val="22"/>
        </w:rPr>
        <w:t xml:space="preserve"> sur l’ensemble des canaux </w:t>
      </w:r>
      <w:r w:rsidR="00F87207" w:rsidRPr="168464DB">
        <w:rPr>
          <w:rFonts w:ascii="Calibri" w:hAnsi="Calibri" w:cs="Calibri"/>
          <w:color w:val="000000" w:themeColor="text1"/>
          <w:sz w:val="22"/>
          <w:szCs w:val="22"/>
        </w:rPr>
        <w:t xml:space="preserve">de diffusion et ont </w:t>
      </w:r>
      <w:r w:rsidR="00C96842" w:rsidRPr="168464DB">
        <w:rPr>
          <w:rFonts w:ascii="Calibri" w:hAnsi="Calibri" w:cs="Calibri"/>
          <w:color w:val="000000" w:themeColor="text1"/>
          <w:sz w:val="22"/>
          <w:szCs w:val="22"/>
        </w:rPr>
        <w:t xml:space="preserve">permis la création de </w:t>
      </w:r>
      <w:r w:rsidRPr="168464DB">
        <w:rPr>
          <w:rFonts w:ascii="Calibri" w:hAnsi="Calibri" w:cs="Calibri"/>
          <w:color w:val="000000" w:themeColor="text1"/>
          <w:sz w:val="22"/>
          <w:szCs w:val="22"/>
        </w:rPr>
        <w:t>contenu</w:t>
      </w:r>
      <w:r w:rsidR="00C96842" w:rsidRPr="168464DB">
        <w:rPr>
          <w:rFonts w:ascii="Calibri" w:hAnsi="Calibri" w:cs="Calibri"/>
          <w:color w:val="000000" w:themeColor="text1"/>
          <w:sz w:val="22"/>
          <w:szCs w:val="22"/>
        </w:rPr>
        <w:t>s</w:t>
      </w:r>
      <w:r w:rsidRPr="168464DB">
        <w:rPr>
          <w:rFonts w:ascii="Calibri" w:hAnsi="Calibri" w:cs="Calibri"/>
          <w:color w:val="000000" w:themeColor="text1"/>
          <w:sz w:val="22"/>
          <w:szCs w:val="22"/>
        </w:rPr>
        <w:t xml:space="preserve"> qui correspondai</w:t>
      </w:r>
      <w:r w:rsidR="00C96842" w:rsidRPr="168464DB">
        <w:rPr>
          <w:rFonts w:ascii="Calibri" w:hAnsi="Calibri" w:cs="Calibri"/>
          <w:color w:val="000000" w:themeColor="text1"/>
          <w:sz w:val="22"/>
          <w:szCs w:val="22"/>
        </w:rPr>
        <w:t>en</w:t>
      </w:r>
      <w:r w:rsidRPr="168464DB">
        <w:rPr>
          <w:rFonts w:ascii="Calibri" w:hAnsi="Calibri" w:cs="Calibri"/>
          <w:color w:val="000000" w:themeColor="text1"/>
          <w:sz w:val="22"/>
          <w:szCs w:val="22"/>
        </w:rPr>
        <w:t xml:space="preserve">t à̀ la </w:t>
      </w:r>
      <w:r w:rsidR="00C96842" w:rsidRPr="168464DB">
        <w:rPr>
          <w:rFonts w:ascii="Calibri" w:hAnsi="Calibri" w:cs="Calibri"/>
          <w:color w:val="000000" w:themeColor="text1"/>
          <w:sz w:val="22"/>
          <w:szCs w:val="22"/>
        </w:rPr>
        <w:t>thématique</w:t>
      </w:r>
      <w:r w:rsidRPr="168464DB">
        <w:rPr>
          <w:rFonts w:ascii="Calibri" w:hAnsi="Calibri" w:cs="Calibri"/>
          <w:color w:val="000000" w:themeColor="text1"/>
          <w:sz w:val="22"/>
          <w:szCs w:val="22"/>
        </w:rPr>
        <w:t xml:space="preserve"> et la promotion du </w:t>
      </w:r>
      <w:r w:rsidRPr="168464DB">
        <w:rPr>
          <w:rFonts w:ascii="Calibri" w:hAnsi="Calibri" w:cs="Calibri"/>
          <w:i/>
          <w:iCs/>
          <w:color w:val="000000" w:themeColor="text1"/>
          <w:sz w:val="22"/>
          <w:szCs w:val="22"/>
        </w:rPr>
        <w:t xml:space="preserve">slow </w:t>
      </w:r>
      <w:proofErr w:type="spellStart"/>
      <w:r w:rsidRPr="168464DB">
        <w:rPr>
          <w:rFonts w:ascii="Calibri" w:hAnsi="Calibri" w:cs="Calibri"/>
          <w:i/>
          <w:iCs/>
          <w:color w:val="000000" w:themeColor="text1"/>
          <w:sz w:val="22"/>
          <w:szCs w:val="22"/>
        </w:rPr>
        <w:t>travel</w:t>
      </w:r>
      <w:proofErr w:type="spellEnd"/>
      <w:r w:rsidR="007A6A86" w:rsidRPr="168464DB">
        <w:rPr>
          <w:rFonts w:ascii="Calibri" w:hAnsi="Calibri" w:cs="Calibri"/>
          <w:i/>
          <w:iCs/>
          <w:color w:val="000000" w:themeColor="text1"/>
          <w:sz w:val="22"/>
          <w:szCs w:val="22"/>
        </w:rPr>
        <w:t xml:space="preserve"> – </w:t>
      </w:r>
      <w:r w:rsidR="007A6A86" w:rsidRPr="168464DB">
        <w:rPr>
          <w:rFonts w:ascii="Calibri" w:hAnsi="Calibri" w:cs="Calibri"/>
          <w:color w:val="000000" w:themeColor="text1"/>
          <w:sz w:val="22"/>
          <w:szCs w:val="22"/>
        </w:rPr>
        <w:t>tourisme doux</w:t>
      </w:r>
      <w:r w:rsidRPr="168464DB">
        <w:rPr>
          <w:rFonts w:ascii="Calibri" w:hAnsi="Calibri" w:cs="Calibri"/>
          <w:color w:val="000000" w:themeColor="text1"/>
          <w:sz w:val="22"/>
          <w:szCs w:val="22"/>
        </w:rPr>
        <w:t xml:space="preserve">. Il a été rappelé qu’une </w:t>
      </w:r>
      <w:r w:rsidR="00C96842" w:rsidRPr="168464DB">
        <w:rPr>
          <w:rFonts w:ascii="Calibri" w:hAnsi="Calibri" w:cs="Calibri"/>
          <w:color w:val="000000" w:themeColor="text1"/>
          <w:sz w:val="22"/>
          <w:szCs w:val="22"/>
        </w:rPr>
        <w:t>amélioration</w:t>
      </w:r>
      <w:r w:rsidRPr="168464DB">
        <w:rPr>
          <w:rFonts w:ascii="Calibri" w:hAnsi="Calibri" w:cs="Calibri"/>
          <w:color w:val="000000" w:themeColor="text1"/>
          <w:sz w:val="22"/>
          <w:szCs w:val="22"/>
        </w:rPr>
        <w:t xml:space="preserve"> est à̀ </w:t>
      </w:r>
      <w:r w:rsidR="004C02D2" w:rsidRPr="168464DB">
        <w:rPr>
          <w:rFonts w:ascii="Calibri" w:hAnsi="Calibri" w:cs="Calibri"/>
          <w:color w:val="000000" w:themeColor="text1"/>
          <w:sz w:val="22"/>
          <w:szCs w:val="22"/>
        </w:rPr>
        <w:t>prévoir,</w:t>
      </w:r>
      <w:r w:rsidRPr="168464DB">
        <w:rPr>
          <w:rFonts w:ascii="Calibri" w:hAnsi="Calibri" w:cs="Calibri"/>
          <w:color w:val="000000" w:themeColor="text1"/>
          <w:sz w:val="22"/>
          <w:szCs w:val="22"/>
        </w:rPr>
        <w:t xml:space="preserve"> notamment en termes de relais par les Parcs</w:t>
      </w:r>
      <w:r w:rsidR="004C02D2" w:rsidRPr="168464DB">
        <w:rPr>
          <w:rFonts w:ascii="Calibri" w:hAnsi="Calibri" w:cs="Calibri"/>
          <w:color w:val="000000" w:themeColor="text1"/>
          <w:sz w:val="22"/>
          <w:szCs w:val="22"/>
        </w:rPr>
        <w:t>.</w:t>
      </w:r>
    </w:p>
    <w:p w14:paraId="0958244D" w14:textId="5DBBFD04" w:rsidR="32462048" w:rsidRDefault="32462048" w:rsidP="32462048">
      <w:pPr>
        <w:tabs>
          <w:tab w:val="num" w:pos="1428"/>
        </w:tabs>
        <w:rPr>
          <w:rFonts w:ascii="Calibri" w:hAnsi="Calibri" w:cs="Calibri"/>
          <w:b/>
          <w:bCs/>
          <w:sz w:val="22"/>
          <w:szCs w:val="22"/>
        </w:rPr>
      </w:pPr>
      <w:r w:rsidRPr="32462048">
        <w:rPr>
          <w:rFonts w:ascii="Calibri" w:hAnsi="Calibri" w:cs="Calibri"/>
          <w:b/>
          <w:bCs/>
          <w:sz w:val="22"/>
          <w:szCs w:val="22"/>
        </w:rPr>
        <w:t xml:space="preserve">Sur ce point, un échange/brainstorming pour identifier les leviers pour mieux rebondir sur la communication des autres </w:t>
      </w:r>
      <w:r w:rsidR="00EF5AF7">
        <w:rPr>
          <w:rFonts w:ascii="Calibri" w:hAnsi="Calibri" w:cs="Calibri"/>
          <w:b/>
          <w:bCs/>
          <w:sz w:val="22"/>
          <w:szCs w:val="22"/>
        </w:rPr>
        <w:t xml:space="preserve">Parcs </w:t>
      </w:r>
      <w:r w:rsidRPr="32462048">
        <w:rPr>
          <w:rFonts w:ascii="Calibri" w:hAnsi="Calibri" w:cs="Calibri"/>
          <w:b/>
          <w:bCs/>
          <w:sz w:val="22"/>
          <w:szCs w:val="22"/>
        </w:rPr>
        <w:t xml:space="preserve">serait important car il est difficile de communiquer sur d’autres Parcs, même si cela concerne l’univers de produits Valeurs Parc. </w:t>
      </w:r>
    </w:p>
    <w:p w14:paraId="5BA01898" w14:textId="796A5254" w:rsidR="32462048" w:rsidRDefault="32462048" w:rsidP="32462048">
      <w:pPr>
        <w:tabs>
          <w:tab w:val="num" w:pos="1428"/>
        </w:tabs>
        <w:rPr>
          <w:rFonts w:ascii="Calibri" w:hAnsi="Calibri" w:cs="Calibri"/>
          <w:color w:val="000000" w:themeColor="text1"/>
          <w:sz w:val="22"/>
          <w:szCs w:val="22"/>
        </w:rPr>
      </w:pPr>
      <w:r w:rsidRPr="168464DB">
        <w:rPr>
          <w:rFonts w:ascii="Calibri" w:hAnsi="Calibri" w:cs="Calibri"/>
          <w:color w:val="000000" w:themeColor="text1"/>
          <w:sz w:val="22"/>
          <w:szCs w:val="22"/>
        </w:rPr>
        <w:t xml:space="preserve">Les trois premiers voyages (Little </w:t>
      </w:r>
      <w:proofErr w:type="spellStart"/>
      <w:r w:rsidRPr="168464DB">
        <w:rPr>
          <w:rFonts w:ascii="Calibri" w:hAnsi="Calibri" w:cs="Calibri"/>
          <w:color w:val="000000" w:themeColor="text1"/>
          <w:sz w:val="22"/>
          <w:szCs w:val="22"/>
        </w:rPr>
        <w:t>Gypsy</w:t>
      </w:r>
      <w:proofErr w:type="spellEnd"/>
      <w:r w:rsidRPr="168464DB">
        <w:rPr>
          <w:rFonts w:ascii="Calibri" w:hAnsi="Calibri" w:cs="Calibri"/>
          <w:color w:val="000000" w:themeColor="text1"/>
          <w:sz w:val="22"/>
          <w:szCs w:val="22"/>
        </w:rPr>
        <w:t xml:space="preserve"> – Morgane </w:t>
      </w:r>
      <w:proofErr w:type="spellStart"/>
      <w:r w:rsidRPr="168464DB">
        <w:rPr>
          <w:rFonts w:ascii="Calibri" w:hAnsi="Calibri" w:cs="Calibri"/>
          <w:color w:val="000000" w:themeColor="text1"/>
          <w:sz w:val="22"/>
          <w:szCs w:val="22"/>
        </w:rPr>
        <w:t>Trussardi</w:t>
      </w:r>
      <w:proofErr w:type="spellEnd"/>
      <w:r w:rsidRPr="168464DB">
        <w:rPr>
          <w:rFonts w:ascii="Calibri" w:hAnsi="Calibri" w:cs="Calibri"/>
          <w:color w:val="000000" w:themeColor="text1"/>
          <w:sz w:val="22"/>
          <w:szCs w:val="22"/>
        </w:rPr>
        <w:t xml:space="preserve"> en Loire-Anjou-Touraine (été) ; </w:t>
      </w:r>
      <w:proofErr w:type="spellStart"/>
      <w:r w:rsidRPr="168464DB">
        <w:rPr>
          <w:rFonts w:ascii="Calibri" w:hAnsi="Calibri" w:cs="Calibri"/>
          <w:color w:val="000000" w:themeColor="text1"/>
          <w:sz w:val="22"/>
          <w:szCs w:val="22"/>
        </w:rPr>
        <w:t>Bestjobers</w:t>
      </w:r>
      <w:proofErr w:type="spellEnd"/>
      <w:r w:rsidRPr="168464DB">
        <w:rPr>
          <w:rFonts w:ascii="Calibri" w:hAnsi="Calibri" w:cs="Calibri"/>
          <w:color w:val="000000" w:themeColor="text1"/>
          <w:sz w:val="22"/>
          <w:szCs w:val="22"/>
        </w:rPr>
        <w:t xml:space="preserve"> – Élisa et Maxime dans le Queyras (automne) ; Les Globe Blogueurs – Laura et Sébastien dans les Causses du Quercy (automne), ainsi que deux autres derniers voyages en ce début de 2022 (Les Globe Blogueurs – Sébastien dans le Haut-Jura (hiver) et </w:t>
      </w:r>
      <w:proofErr w:type="spellStart"/>
      <w:r w:rsidRPr="168464DB">
        <w:rPr>
          <w:rFonts w:ascii="Calibri" w:hAnsi="Calibri" w:cs="Calibri"/>
          <w:color w:val="000000" w:themeColor="text1"/>
          <w:sz w:val="22"/>
          <w:szCs w:val="22"/>
        </w:rPr>
        <w:t>Bestjobers</w:t>
      </w:r>
      <w:proofErr w:type="spellEnd"/>
      <w:r w:rsidRPr="168464DB">
        <w:rPr>
          <w:rFonts w:ascii="Calibri" w:hAnsi="Calibri" w:cs="Calibri"/>
          <w:color w:val="000000" w:themeColor="text1"/>
          <w:sz w:val="22"/>
          <w:szCs w:val="22"/>
        </w:rPr>
        <w:t xml:space="preserve"> – Élisa et Maxime dans les Landes de Gascogne (printemps), ont </w:t>
      </w:r>
      <w:r w:rsidR="00CA0A15" w:rsidRPr="168464DB">
        <w:rPr>
          <w:rFonts w:ascii="Calibri" w:hAnsi="Calibri" w:cs="Calibri"/>
          <w:color w:val="000000" w:themeColor="text1"/>
          <w:sz w:val="22"/>
          <w:szCs w:val="22"/>
        </w:rPr>
        <w:t>permis une</w:t>
      </w:r>
      <w:r w:rsidRPr="168464DB">
        <w:rPr>
          <w:rFonts w:ascii="Calibri" w:hAnsi="Calibri" w:cs="Calibri"/>
          <w:color w:val="000000" w:themeColor="text1"/>
          <w:sz w:val="22"/>
          <w:szCs w:val="22"/>
        </w:rPr>
        <w:t xml:space="preserve"> très bonne audience sur l’ensemble des canaux de diffusion.</w:t>
      </w:r>
    </w:p>
    <w:p w14:paraId="47BFE38D" w14:textId="749D7301" w:rsidR="00BA0B17" w:rsidRDefault="32462048" w:rsidP="32462048">
      <w:pPr>
        <w:tabs>
          <w:tab w:val="num" w:pos="1428"/>
        </w:tabs>
        <w:rPr>
          <w:rFonts w:ascii="Calibri" w:hAnsi="Calibri" w:cs="Calibri"/>
          <w:b/>
          <w:bCs/>
          <w:sz w:val="22"/>
          <w:szCs w:val="22"/>
        </w:rPr>
      </w:pPr>
      <w:r w:rsidRPr="32462048">
        <w:rPr>
          <w:rFonts w:ascii="Calibri" w:hAnsi="Calibri" w:cs="Calibri"/>
          <w:b/>
          <w:bCs/>
          <w:sz w:val="22"/>
          <w:szCs w:val="22"/>
        </w:rPr>
        <w:t xml:space="preserve">La commission partage la proposition de poursuivre les voyages influenceurs. </w:t>
      </w:r>
    </w:p>
    <w:p w14:paraId="475A6A56" w14:textId="6B82F6CD" w:rsidR="32462048" w:rsidRDefault="32462048" w:rsidP="52084809">
      <w:pPr>
        <w:tabs>
          <w:tab w:val="num" w:pos="1428"/>
        </w:tabs>
        <w:rPr>
          <w:rFonts w:ascii="Calibri" w:hAnsi="Calibri" w:cs="Calibri"/>
          <w:sz w:val="22"/>
          <w:szCs w:val="22"/>
        </w:rPr>
      </w:pPr>
      <w:r w:rsidRPr="168464DB">
        <w:rPr>
          <w:rFonts w:ascii="Calibri" w:hAnsi="Calibri" w:cs="Calibri"/>
          <w:b/>
          <w:bCs/>
          <w:sz w:val="22"/>
          <w:szCs w:val="22"/>
        </w:rPr>
        <w:lastRenderedPageBreak/>
        <w:t xml:space="preserve">Une question relative aux Parcs n’ayant pas </w:t>
      </w:r>
      <w:r w:rsidRPr="000571C6">
        <w:rPr>
          <w:rFonts w:ascii="Calibri" w:hAnsi="Calibri" w:cs="Calibri"/>
          <w:b/>
          <w:bCs/>
          <w:sz w:val="22"/>
          <w:szCs w:val="22"/>
        </w:rPr>
        <w:t xml:space="preserve">de </w:t>
      </w:r>
      <w:r w:rsidR="00EC268F" w:rsidRPr="000571C6">
        <w:rPr>
          <w:rFonts w:ascii="Calibri" w:hAnsi="Calibri" w:cs="Calibri"/>
          <w:b/>
          <w:bCs/>
          <w:sz w:val="22"/>
          <w:szCs w:val="22"/>
        </w:rPr>
        <w:t>produits marqués Valeurs Parc</w:t>
      </w:r>
      <w:r w:rsidRPr="168464DB">
        <w:rPr>
          <w:rFonts w:ascii="Calibri" w:hAnsi="Calibri" w:cs="Calibri"/>
          <w:b/>
          <w:bCs/>
          <w:sz w:val="22"/>
          <w:szCs w:val="22"/>
        </w:rPr>
        <w:t xml:space="preserve"> pouvant participer à l’opération a été posée. Pour réponse : ces opérations -Voyages influenceurs et </w:t>
      </w:r>
      <w:proofErr w:type="spellStart"/>
      <w:r w:rsidRPr="168464DB">
        <w:rPr>
          <w:rFonts w:ascii="Calibri" w:hAnsi="Calibri" w:cs="Calibri"/>
          <w:b/>
          <w:bCs/>
          <w:sz w:val="22"/>
          <w:szCs w:val="22"/>
        </w:rPr>
        <w:t>podcasteurs</w:t>
      </w:r>
      <w:proofErr w:type="spellEnd"/>
      <w:r w:rsidRPr="168464DB">
        <w:rPr>
          <w:rFonts w:ascii="Calibri" w:hAnsi="Calibri" w:cs="Calibri"/>
          <w:b/>
          <w:bCs/>
          <w:sz w:val="22"/>
          <w:szCs w:val="22"/>
        </w:rPr>
        <w:t>- sont réservé</w:t>
      </w:r>
      <w:r w:rsidR="00EC268F">
        <w:rPr>
          <w:rFonts w:ascii="Calibri" w:hAnsi="Calibri" w:cs="Calibri"/>
          <w:b/>
          <w:bCs/>
          <w:sz w:val="22"/>
          <w:szCs w:val="22"/>
        </w:rPr>
        <w:t>s aux Parcs déployant la marqu</w:t>
      </w:r>
      <w:r w:rsidR="000571C6">
        <w:rPr>
          <w:rFonts w:ascii="Calibri" w:hAnsi="Calibri" w:cs="Calibri"/>
          <w:b/>
          <w:bCs/>
          <w:sz w:val="22"/>
          <w:szCs w:val="22"/>
        </w:rPr>
        <w:t>e</w:t>
      </w:r>
      <w:r w:rsidRPr="168464DB">
        <w:rPr>
          <w:rFonts w:ascii="Calibri" w:hAnsi="Calibri" w:cs="Calibri"/>
          <w:b/>
          <w:bCs/>
          <w:sz w:val="22"/>
          <w:szCs w:val="22"/>
        </w:rPr>
        <w:t>. Il est néanmoins possible que lors de la venue de l’influenceur, 100% des intervenants ne soient pas marqués si le niveau de marquage du Parc ne le permet pas</w:t>
      </w:r>
      <w:r w:rsidR="00CE0806" w:rsidRPr="168464DB">
        <w:rPr>
          <w:rFonts w:ascii="Calibri" w:hAnsi="Calibri" w:cs="Calibri"/>
          <w:b/>
          <w:bCs/>
          <w:sz w:val="22"/>
          <w:szCs w:val="22"/>
        </w:rPr>
        <w:t>.</w:t>
      </w:r>
    </w:p>
    <w:p w14:paraId="158CE29E" w14:textId="7AE5B350" w:rsidR="32462048" w:rsidRDefault="32462048" w:rsidP="52084809">
      <w:pPr>
        <w:tabs>
          <w:tab w:val="num" w:pos="1428"/>
        </w:tabs>
        <w:rPr>
          <w:rFonts w:ascii="Calibri" w:hAnsi="Calibri" w:cs="Calibri"/>
          <w:b/>
          <w:bCs/>
          <w:sz w:val="22"/>
          <w:szCs w:val="22"/>
        </w:rPr>
      </w:pPr>
    </w:p>
    <w:p w14:paraId="0CE31621" w14:textId="6776702D" w:rsidR="32462048" w:rsidRDefault="32462048" w:rsidP="32462048">
      <w:pPr>
        <w:tabs>
          <w:tab w:val="num" w:pos="1428"/>
        </w:tabs>
        <w:rPr>
          <w:rFonts w:ascii="Calibri" w:hAnsi="Calibri" w:cs="Calibri"/>
          <w:b/>
          <w:bCs/>
          <w:sz w:val="22"/>
          <w:szCs w:val="22"/>
        </w:rPr>
      </w:pPr>
      <w:r w:rsidRPr="32462048">
        <w:rPr>
          <w:rFonts w:ascii="Calibri" w:hAnsi="Calibri" w:cs="Calibri"/>
          <w:b/>
          <w:bCs/>
          <w:sz w:val="22"/>
          <w:szCs w:val="22"/>
        </w:rPr>
        <w:t xml:space="preserve"> </w:t>
      </w:r>
    </w:p>
    <w:p w14:paraId="0B696BF1" w14:textId="08C2E7A8" w:rsidR="32462048" w:rsidRDefault="32462048" w:rsidP="32462048">
      <w:pPr>
        <w:tabs>
          <w:tab w:val="num" w:pos="1428"/>
        </w:tabs>
        <w:rPr>
          <w:rFonts w:ascii="Calibri" w:hAnsi="Calibri" w:cs="Calibri"/>
          <w:sz w:val="22"/>
          <w:szCs w:val="22"/>
        </w:rPr>
      </w:pPr>
      <w:r w:rsidRPr="168464DB">
        <w:rPr>
          <w:rFonts w:ascii="Calibri" w:hAnsi="Calibri" w:cs="Calibri"/>
          <w:sz w:val="22"/>
          <w:szCs w:val="22"/>
        </w:rPr>
        <w:t xml:space="preserve">Concernant l’année 2022, le fait majeur est </w:t>
      </w:r>
      <w:r w:rsidR="00E61419" w:rsidRPr="168464DB">
        <w:rPr>
          <w:rFonts w:ascii="Calibri" w:hAnsi="Calibri" w:cs="Calibri"/>
          <w:sz w:val="22"/>
          <w:szCs w:val="22"/>
        </w:rPr>
        <w:t>la création d’un</w:t>
      </w:r>
      <w:r w:rsidRPr="168464DB">
        <w:rPr>
          <w:rFonts w:ascii="Calibri" w:hAnsi="Calibri" w:cs="Calibri"/>
          <w:sz w:val="22"/>
          <w:szCs w:val="22"/>
        </w:rPr>
        <w:t xml:space="preserve"> nouveau poste</w:t>
      </w:r>
      <w:r w:rsidR="00CF7E60" w:rsidRPr="168464DB">
        <w:rPr>
          <w:rFonts w:ascii="Calibri" w:hAnsi="Calibri" w:cs="Calibri"/>
          <w:sz w:val="22"/>
          <w:szCs w:val="22"/>
        </w:rPr>
        <w:t> :</w:t>
      </w:r>
      <w:r w:rsidRPr="168464DB">
        <w:rPr>
          <w:rFonts w:ascii="Calibri" w:hAnsi="Calibri" w:cs="Calibri"/>
          <w:sz w:val="22"/>
          <w:szCs w:val="22"/>
        </w:rPr>
        <w:t xml:space="preserve"> chargée de mission Marketing territorial</w:t>
      </w:r>
      <w:r w:rsidR="00CF7E60" w:rsidRPr="168464DB">
        <w:rPr>
          <w:rFonts w:ascii="Calibri" w:hAnsi="Calibri" w:cs="Calibri"/>
          <w:sz w:val="22"/>
          <w:szCs w:val="22"/>
        </w:rPr>
        <w:t xml:space="preserve"> </w:t>
      </w:r>
      <w:r w:rsidRPr="168464DB">
        <w:rPr>
          <w:rFonts w:ascii="Calibri" w:hAnsi="Calibri" w:cs="Calibri"/>
          <w:sz w:val="22"/>
          <w:szCs w:val="22"/>
        </w:rPr>
        <w:t>afin de renforcer l’animation et la valorisation autour des actions de la marque Valeurs Parc et de Destination Parcs, notamment en termes de nouveaux réseaux sociau</w:t>
      </w:r>
      <w:r w:rsidR="00BD1F5C">
        <w:rPr>
          <w:rFonts w:ascii="Calibri" w:hAnsi="Calibri" w:cs="Calibri"/>
          <w:sz w:val="22"/>
          <w:szCs w:val="22"/>
        </w:rPr>
        <w:t>x</w:t>
      </w:r>
      <w:r w:rsidRPr="168464DB">
        <w:rPr>
          <w:rFonts w:ascii="Calibri" w:hAnsi="Calibri" w:cs="Calibri"/>
          <w:sz w:val="22"/>
          <w:szCs w:val="22"/>
        </w:rPr>
        <w:t xml:space="preserve"> et du développement de la synergie entre les deux marques</w:t>
      </w:r>
      <w:r w:rsidR="00CF7E60" w:rsidRPr="168464DB">
        <w:rPr>
          <w:rFonts w:ascii="Calibri" w:hAnsi="Calibri" w:cs="Calibri"/>
          <w:sz w:val="22"/>
          <w:szCs w:val="22"/>
        </w:rPr>
        <w:t>.</w:t>
      </w:r>
    </w:p>
    <w:p w14:paraId="0805A976" w14:textId="1542CC76" w:rsidR="32462048" w:rsidRDefault="32462048" w:rsidP="32462048">
      <w:pPr>
        <w:tabs>
          <w:tab w:val="num" w:pos="1428"/>
        </w:tabs>
        <w:rPr>
          <w:rFonts w:ascii="Calibri" w:hAnsi="Calibri" w:cs="Calibri"/>
          <w:sz w:val="22"/>
          <w:szCs w:val="22"/>
        </w:rPr>
      </w:pPr>
      <w:r w:rsidRPr="32462048">
        <w:rPr>
          <w:rFonts w:ascii="Calibri" w:hAnsi="Calibri" w:cs="Calibri"/>
          <w:sz w:val="22"/>
          <w:szCs w:val="22"/>
        </w:rPr>
        <w:t>Une présentation du nouveau compte Instagram (@destinationpnr) et de la nouvelle page Facebook (@DestinationPNR)</w:t>
      </w:r>
      <w:r w:rsidR="00BD1F5C" w:rsidRPr="00BD1F5C">
        <w:rPr>
          <w:rFonts w:ascii="Calibri" w:hAnsi="Calibri" w:cs="Calibri"/>
          <w:sz w:val="22"/>
          <w:szCs w:val="22"/>
        </w:rPr>
        <w:t xml:space="preserve"> </w:t>
      </w:r>
      <w:r w:rsidRPr="32462048">
        <w:rPr>
          <w:rFonts w:ascii="Calibri" w:hAnsi="Calibri" w:cs="Calibri"/>
          <w:sz w:val="22"/>
          <w:szCs w:val="22"/>
        </w:rPr>
        <w:t>a été bien accueillie par la Commission.</w:t>
      </w:r>
    </w:p>
    <w:p w14:paraId="02FA90ED" w14:textId="71EA009B" w:rsidR="32462048" w:rsidRDefault="32462048" w:rsidP="32462048">
      <w:pPr>
        <w:tabs>
          <w:tab w:val="num" w:pos="1428"/>
        </w:tabs>
        <w:rPr>
          <w:rFonts w:ascii="Calibri" w:hAnsi="Calibri" w:cs="Calibri"/>
          <w:b/>
          <w:bCs/>
          <w:sz w:val="22"/>
          <w:szCs w:val="22"/>
        </w:rPr>
      </w:pPr>
      <w:r w:rsidRPr="32462048">
        <w:rPr>
          <w:rFonts w:ascii="Calibri" w:hAnsi="Calibri" w:cs="Calibri"/>
          <w:b/>
          <w:bCs/>
          <w:sz w:val="22"/>
          <w:szCs w:val="22"/>
        </w:rPr>
        <w:t xml:space="preserve">Toutefois, sur le territoire, la distinction Destination Parcs / Valeurs Parc n’est pas claire.  </w:t>
      </w:r>
    </w:p>
    <w:p w14:paraId="2F4CC758" w14:textId="416A07DB" w:rsidR="32462048" w:rsidRDefault="32462048" w:rsidP="32462048">
      <w:pPr>
        <w:tabs>
          <w:tab w:val="num" w:pos="1428"/>
        </w:tabs>
        <w:rPr>
          <w:rFonts w:ascii="Calibri" w:hAnsi="Calibri" w:cs="Calibri"/>
          <w:b/>
          <w:bCs/>
          <w:sz w:val="22"/>
          <w:szCs w:val="22"/>
        </w:rPr>
      </w:pPr>
      <w:r w:rsidRPr="32462048">
        <w:rPr>
          <w:rFonts w:ascii="Calibri" w:hAnsi="Calibri" w:cs="Calibri"/>
          <w:b/>
          <w:bCs/>
          <w:sz w:val="22"/>
          <w:szCs w:val="22"/>
        </w:rPr>
        <w:t xml:space="preserve">Naturellement, et dans l’esprit des bénéficiaires de la marque Valeurs Parc, Destination Parcs est un chapeau global de l’offre des Parcs. Les </w:t>
      </w:r>
      <w:r w:rsidR="00FB3112">
        <w:rPr>
          <w:rFonts w:ascii="Calibri" w:hAnsi="Calibri" w:cs="Calibri"/>
          <w:b/>
          <w:bCs/>
          <w:sz w:val="22"/>
          <w:szCs w:val="22"/>
        </w:rPr>
        <w:t>bénéficiaires</w:t>
      </w:r>
      <w:r w:rsidRPr="32462048">
        <w:rPr>
          <w:rFonts w:ascii="Calibri" w:hAnsi="Calibri" w:cs="Calibri"/>
          <w:b/>
          <w:bCs/>
          <w:sz w:val="22"/>
          <w:szCs w:val="22"/>
        </w:rPr>
        <w:t xml:space="preserve"> ne comprennent pas pourquoi ils ne sont pas sur cette plateforme. L’écart entre leur engagement, y compris pécunier, et ce projet est compliqué à gérer. </w:t>
      </w:r>
    </w:p>
    <w:p w14:paraId="725ED9C2" w14:textId="686615C2" w:rsidR="32462048" w:rsidRDefault="32462048" w:rsidP="32462048">
      <w:pPr>
        <w:tabs>
          <w:tab w:val="num" w:pos="1428"/>
        </w:tabs>
        <w:rPr>
          <w:rFonts w:ascii="Calibri" w:hAnsi="Calibri" w:cs="Calibri"/>
          <w:b/>
          <w:bCs/>
          <w:sz w:val="22"/>
          <w:szCs w:val="22"/>
        </w:rPr>
      </w:pPr>
      <w:r w:rsidRPr="32462048">
        <w:rPr>
          <w:rFonts w:ascii="Calibri" w:hAnsi="Calibri" w:cs="Calibri"/>
          <w:b/>
          <w:bCs/>
          <w:sz w:val="22"/>
          <w:szCs w:val="22"/>
        </w:rPr>
        <w:t>Il a été rappelé par la Fédération que le projet Destination Parcs est en cours de phase tes</w:t>
      </w:r>
      <w:r w:rsidR="002B0768">
        <w:rPr>
          <w:rFonts w:ascii="Calibri" w:hAnsi="Calibri" w:cs="Calibri"/>
          <w:b/>
          <w:bCs/>
          <w:sz w:val="22"/>
          <w:szCs w:val="22"/>
        </w:rPr>
        <w:t>t</w:t>
      </w:r>
      <w:r w:rsidRPr="32462048">
        <w:rPr>
          <w:rFonts w:ascii="Calibri" w:hAnsi="Calibri" w:cs="Calibri"/>
          <w:b/>
          <w:bCs/>
          <w:sz w:val="22"/>
          <w:szCs w:val="22"/>
        </w:rPr>
        <w:t xml:space="preserve"> et que les séjours ont été lancés avec la participation de 15 Parcs pionniers. </w:t>
      </w:r>
    </w:p>
    <w:p w14:paraId="46663A44" w14:textId="4B22EA55" w:rsidR="004E4117" w:rsidRPr="00FB3112" w:rsidRDefault="32462048" w:rsidP="004E4117">
      <w:pPr>
        <w:tabs>
          <w:tab w:val="num" w:pos="1428"/>
        </w:tabs>
        <w:rPr>
          <w:rFonts w:ascii="Calibri" w:hAnsi="Calibri" w:cs="Calibri"/>
          <w:sz w:val="22"/>
          <w:szCs w:val="22"/>
        </w:rPr>
      </w:pPr>
      <w:r w:rsidRPr="00FB3112">
        <w:rPr>
          <w:rFonts w:ascii="Calibri" w:hAnsi="Calibri" w:cs="Calibri"/>
          <w:sz w:val="22"/>
          <w:szCs w:val="22"/>
        </w:rPr>
        <w:t xml:space="preserve">Un Parc, celui des Alpilles, demande </w:t>
      </w:r>
      <w:r w:rsidR="00895FA1">
        <w:rPr>
          <w:rFonts w:ascii="Calibri" w:hAnsi="Calibri" w:cs="Calibri"/>
          <w:sz w:val="22"/>
          <w:szCs w:val="22"/>
        </w:rPr>
        <w:t xml:space="preserve">à ce </w:t>
      </w:r>
      <w:r w:rsidRPr="00FB3112">
        <w:rPr>
          <w:rFonts w:ascii="Calibri" w:hAnsi="Calibri" w:cs="Calibri"/>
          <w:sz w:val="22"/>
          <w:szCs w:val="22"/>
        </w:rPr>
        <w:t xml:space="preserve">que quelqu’un de la Fédération puisse intervenir devant ses producteurs (lors d’un évènement en septembre) pour donner caution à ce propos lors de </w:t>
      </w:r>
      <w:r w:rsidRPr="002B0768">
        <w:rPr>
          <w:rFonts w:ascii="Calibri" w:hAnsi="Calibri" w:cs="Calibri"/>
          <w:sz w:val="22"/>
          <w:szCs w:val="22"/>
        </w:rPr>
        <w:t>leur</w:t>
      </w:r>
      <w:r w:rsidR="008512F4" w:rsidRPr="002B0768">
        <w:rPr>
          <w:rFonts w:ascii="Calibri" w:hAnsi="Calibri" w:cs="Calibri"/>
          <w:sz w:val="22"/>
          <w:szCs w:val="22"/>
        </w:rPr>
        <w:t>s</w:t>
      </w:r>
      <w:r w:rsidRPr="00FB3112">
        <w:rPr>
          <w:rFonts w:ascii="Calibri" w:hAnsi="Calibri" w:cs="Calibri"/>
          <w:sz w:val="22"/>
          <w:szCs w:val="22"/>
        </w:rPr>
        <w:t xml:space="preserve"> rencontres régionales sur le tourisme durable.</w:t>
      </w:r>
    </w:p>
    <w:p w14:paraId="6FDD0E8A" w14:textId="0E83C41D" w:rsidR="00E770E7" w:rsidRDefault="00E770E7" w:rsidP="009A4792">
      <w:pPr>
        <w:tabs>
          <w:tab w:val="num" w:pos="1428"/>
        </w:tabs>
        <w:rPr>
          <w:rFonts w:ascii="Calibri" w:hAnsi="Calibri" w:cs="Calibri"/>
          <w:b/>
          <w:bCs/>
          <w:sz w:val="22"/>
          <w:szCs w:val="22"/>
        </w:rPr>
      </w:pPr>
    </w:p>
    <w:p w14:paraId="7007494D" w14:textId="69439660" w:rsidR="00E770E7" w:rsidRDefault="00E770E7" w:rsidP="009A4792">
      <w:pPr>
        <w:tabs>
          <w:tab w:val="num" w:pos="1428"/>
        </w:tabs>
        <w:rPr>
          <w:rFonts w:ascii="Calibri" w:hAnsi="Calibri" w:cs="Calibri"/>
          <w:b/>
          <w:bCs/>
          <w:sz w:val="22"/>
          <w:szCs w:val="22"/>
        </w:rPr>
      </w:pPr>
      <w:r w:rsidRPr="168464DB">
        <w:rPr>
          <w:rFonts w:ascii="Calibri" w:hAnsi="Calibri" w:cs="Calibri"/>
          <w:b/>
          <w:bCs/>
          <w:sz w:val="22"/>
          <w:szCs w:val="22"/>
        </w:rPr>
        <w:t>Sur la question</w:t>
      </w:r>
      <w:r w:rsidR="0028548C" w:rsidRPr="168464DB">
        <w:rPr>
          <w:rFonts w:ascii="Calibri" w:hAnsi="Calibri" w:cs="Calibri"/>
          <w:b/>
          <w:bCs/>
          <w:sz w:val="22"/>
          <w:szCs w:val="22"/>
        </w:rPr>
        <w:t xml:space="preserve"> </w:t>
      </w:r>
      <w:r w:rsidR="00976E14" w:rsidRPr="168464DB">
        <w:rPr>
          <w:rFonts w:ascii="Calibri" w:hAnsi="Calibri" w:cs="Calibri"/>
          <w:b/>
          <w:bCs/>
          <w:sz w:val="22"/>
          <w:szCs w:val="22"/>
        </w:rPr>
        <w:t>de l’onglet “</w:t>
      </w:r>
      <w:r w:rsidR="00BE1434" w:rsidRPr="168464DB">
        <w:rPr>
          <w:rFonts w:ascii="Calibri" w:hAnsi="Calibri" w:cs="Calibri"/>
          <w:b/>
          <w:bCs/>
          <w:sz w:val="22"/>
          <w:szCs w:val="22"/>
        </w:rPr>
        <w:t>C</w:t>
      </w:r>
      <w:r w:rsidR="00976E14" w:rsidRPr="168464DB">
        <w:rPr>
          <w:rFonts w:ascii="Calibri" w:hAnsi="Calibri" w:cs="Calibri"/>
          <w:b/>
          <w:bCs/>
          <w:sz w:val="22"/>
          <w:szCs w:val="22"/>
        </w:rPr>
        <w:t>onsommer</w:t>
      </w:r>
      <w:r w:rsidR="00B816EE" w:rsidRPr="168464DB">
        <w:rPr>
          <w:rFonts w:ascii="Calibri" w:hAnsi="Calibri" w:cs="Calibri"/>
          <w:b/>
          <w:bCs/>
          <w:sz w:val="22"/>
          <w:szCs w:val="22"/>
        </w:rPr>
        <w:t> </w:t>
      </w:r>
      <w:r w:rsidR="00976E14" w:rsidRPr="168464DB">
        <w:rPr>
          <w:rFonts w:ascii="Calibri" w:hAnsi="Calibri" w:cs="Calibri"/>
          <w:b/>
          <w:bCs/>
          <w:sz w:val="22"/>
          <w:szCs w:val="22"/>
        </w:rPr>
        <w:t>Parc”</w:t>
      </w:r>
      <w:r w:rsidR="00103AC3" w:rsidRPr="168464DB">
        <w:rPr>
          <w:rFonts w:ascii="Calibri" w:hAnsi="Calibri" w:cs="Calibri"/>
          <w:b/>
          <w:bCs/>
          <w:sz w:val="22"/>
          <w:szCs w:val="22"/>
        </w:rPr>
        <w:t xml:space="preserve"> du site Interne</w:t>
      </w:r>
      <w:r w:rsidR="0082506B" w:rsidRPr="168464DB">
        <w:rPr>
          <w:rFonts w:ascii="Calibri" w:hAnsi="Calibri" w:cs="Calibri"/>
          <w:b/>
          <w:bCs/>
          <w:sz w:val="22"/>
          <w:szCs w:val="22"/>
        </w:rPr>
        <w:t>t</w:t>
      </w:r>
      <w:r w:rsidR="00976E14" w:rsidRPr="168464DB">
        <w:rPr>
          <w:rFonts w:ascii="Calibri" w:hAnsi="Calibri" w:cs="Calibri"/>
          <w:b/>
          <w:bCs/>
          <w:sz w:val="22"/>
          <w:szCs w:val="22"/>
        </w:rPr>
        <w:t xml:space="preserve">, il y a </w:t>
      </w:r>
      <w:r w:rsidR="00A2123E" w:rsidRPr="168464DB">
        <w:rPr>
          <w:rFonts w:ascii="Calibri" w:hAnsi="Calibri" w:cs="Calibri"/>
          <w:b/>
          <w:bCs/>
          <w:sz w:val="22"/>
          <w:szCs w:val="22"/>
        </w:rPr>
        <w:t>unanimité</w:t>
      </w:r>
      <w:r w:rsidR="00976E14" w:rsidRPr="168464DB">
        <w:rPr>
          <w:rFonts w:ascii="Calibri" w:hAnsi="Calibri" w:cs="Calibri"/>
          <w:b/>
          <w:bCs/>
          <w:sz w:val="22"/>
          <w:szCs w:val="22"/>
        </w:rPr>
        <w:t xml:space="preserve"> de la </w:t>
      </w:r>
      <w:r w:rsidR="005C7CC0" w:rsidRPr="168464DB">
        <w:rPr>
          <w:rFonts w:ascii="Calibri" w:hAnsi="Calibri" w:cs="Calibri"/>
          <w:b/>
          <w:bCs/>
          <w:sz w:val="22"/>
          <w:szCs w:val="22"/>
        </w:rPr>
        <w:t>comm</w:t>
      </w:r>
      <w:r w:rsidR="00A2123E" w:rsidRPr="168464DB">
        <w:rPr>
          <w:rFonts w:ascii="Calibri" w:hAnsi="Calibri" w:cs="Calibri"/>
          <w:b/>
          <w:bCs/>
          <w:sz w:val="22"/>
          <w:szCs w:val="22"/>
        </w:rPr>
        <w:t>i</w:t>
      </w:r>
      <w:r w:rsidR="005C7CC0" w:rsidRPr="168464DB">
        <w:rPr>
          <w:rFonts w:ascii="Calibri" w:hAnsi="Calibri" w:cs="Calibri"/>
          <w:b/>
          <w:bCs/>
          <w:sz w:val="22"/>
          <w:szCs w:val="22"/>
        </w:rPr>
        <w:t xml:space="preserve">ssion pour le faire évoluer en onglet </w:t>
      </w:r>
      <w:r w:rsidR="00B816EE" w:rsidRPr="168464DB">
        <w:rPr>
          <w:rFonts w:ascii="Calibri" w:hAnsi="Calibri" w:cs="Calibri"/>
          <w:b/>
          <w:bCs/>
          <w:sz w:val="22"/>
          <w:szCs w:val="22"/>
        </w:rPr>
        <w:t>« </w:t>
      </w:r>
      <w:r w:rsidR="005C7CC0" w:rsidRPr="168464DB">
        <w:rPr>
          <w:rFonts w:ascii="Calibri" w:hAnsi="Calibri" w:cs="Calibri"/>
          <w:b/>
          <w:bCs/>
          <w:sz w:val="22"/>
          <w:szCs w:val="22"/>
        </w:rPr>
        <w:t>Valeurs Parc</w:t>
      </w:r>
      <w:r w:rsidR="00B816EE" w:rsidRPr="168464DB">
        <w:rPr>
          <w:rFonts w:ascii="Calibri" w:hAnsi="Calibri" w:cs="Calibri"/>
          <w:b/>
          <w:bCs/>
          <w:sz w:val="22"/>
          <w:szCs w:val="22"/>
        </w:rPr>
        <w:t> »</w:t>
      </w:r>
      <w:r w:rsidR="005C7CC0" w:rsidRPr="168464DB">
        <w:rPr>
          <w:rFonts w:ascii="Calibri" w:hAnsi="Calibri" w:cs="Calibri"/>
          <w:b/>
          <w:bCs/>
          <w:sz w:val="22"/>
          <w:szCs w:val="22"/>
        </w:rPr>
        <w:t xml:space="preserve">, dans la mesure où la marque </w:t>
      </w:r>
      <w:r w:rsidR="0094234F" w:rsidRPr="168464DB">
        <w:rPr>
          <w:rFonts w:ascii="Calibri" w:hAnsi="Calibri" w:cs="Calibri"/>
          <w:b/>
          <w:bCs/>
          <w:sz w:val="22"/>
          <w:szCs w:val="22"/>
        </w:rPr>
        <w:t>a</w:t>
      </w:r>
      <w:r w:rsidR="005C7CC0" w:rsidRPr="168464DB">
        <w:rPr>
          <w:rFonts w:ascii="Calibri" w:hAnsi="Calibri" w:cs="Calibri"/>
          <w:b/>
          <w:bCs/>
          <w:sz w:val="22"/>
          <w:szCs w:val="22"/>
        </w:rPr>
        <w:t xml:space="preserve"> pris toute sa place et </w:t>
      </w:r>
      <w:r w:rsidR="0028241D" w:rsidRPr="168464DB">
        <w:rPr>
          <w:rFonts w:ascii="Calibri" w:hAnsi="Calibri" w:cs="Calibri"/>
          <w:b/>
          <w:bCs/>
          <w:sz w:val="22"/>
          <w:szCs w:val="22"/>
        </w:rPr>
        <w:t xml:space="preserve">est suffisamment connue. Il faudra bien entendu gérer les transferts de DNS et autres </w:t>
      </w:r>
      <w:r w:rsidR="0094234F" w:rsidRPr="168464DB">
        <w:rPr>
          <w:rFonts w:ascii="Calibri" w:hAnsi="Calibri" w:cs="Calibri"/>
          <w:b/>
          <w:bCs/>
          <w:sz w:val="22"/>
          <w:szCs w:val="22"/>
        </w:rPr>
        <w:t>implication</w:t>
      </w:r>
      <w:r w:rsidR="00E94FA4" w:rsidRPr="168464DB">
        <w:rPr>
          <w:rFonts w:ascii="Calibri" w:hAnsi="Calibri" w:cs="Calibri"/>
          <w:b/>
          <w:bCs/>
          <w:sz w:val="22"/>
          <w:szCs w:val="22"/>
        </w:rPr>
        <w:t>s</w:t>
      </w:r>
      <w:r w:rsidR="0028241D" w:rsidRPr="168464DB">
        <w:rPr>
          <w:rFonts w:ascii="Calibri" w:hAnsi="Calibri" w:cs="Calibri"/>
          <w:b/>
          <w:bCs/>
          <w:sz w:val="22"/>
          <w:szCs w:val="22"/>
        </w:rPr>
        <w:t xml:space="preserve"> de cette décision.</w:t>
      </w:r>
      <w:r w:rsidR="00E94FA4" w:rsidRPr="168464DB">
        <w:rPr>
          <w:rFonts w:ascii="Calibri" w:hAnsi="Calibri" w:cs="Calibri"/>
          <w:b/>
          <w:bCs/>
          <w:sz w:val="22"/>
          <w:szCs w:val="22"/>
        </w:rPr>
        <w:t xml:space="preserve"> Cette </w:t>
      </w:r>
      <w:r w:rsidR="00DD1AFC" w:rsidRPr="168464DB">
        <w:rPr>
          <w:rFonts w:ascii="Calibri" w:hAnsi="Calibri" w:cs="Calibri"/>
          <w:b/>
          <w:bCs/>
          <w:sz w:val="22"/>
          <w:szCs w:val="22"/>
        </w:rPr>
        <w:t xml:space="preserve">proposition sera adressée à la Commission </w:t>
      </w:r>
      <w:r w:rsidR="00B816EE" w:rsidRPr="168464DB">
        <w:rPr>
          <w:rFonts w:ascii="Calibri" w:hAnsi="Calibri" w:cs="Calibri"/>
          <w:b/>
          <w:bCs/>
          <w:sz w:val="22"/>
          <w:szCs w:val="22"/>
        </w:rPr>
        <w:t>m</w:t>
      </w:r>
      <w:r w:rsidR="00DD1AFC" w:rsidRPr="168464DB">
        <w:rPr>
          <w:rFonts w:ascii="Calibri" w:hAnsi="Calibri" w:cs="Calibri"/>
          <w:b/>
          <w:bCs/>
          <w:sz w:val="22"/>
          <w:szCs w:val="22"/>
        </w:rPr>
        <w:t>arque pour validation.</w:t>
      </w:r>
    </w:p>
    <w:p w14:paraId="7889FB66" w14:textId="119E3EBE" w:rsidR="004E4117" w:rsidRDefault="00DD72F7" w:rsidP="32462048">
      <w:pPr>
        <w:tabs>
          <w:tab w:val="num" w:pos="1428"/>
        </w:tabs>
        <w:rPr>
          <w:rFonts w:ascii="Calibri" w:hAnsi="Calibri" w:cs="Calibri"/>
          <w:b/>
          <w:bCs/>
          <w:sz w:val="22"/>
          <w:szCs w:val="22"/>
        </w:rPr>
      </w:pPr>
      <w:r w:rsidRPr="32462048">
        <w:rPr>
          <w:rFonts w:ascii="Calibri" w:hAnsi="Calibri" w:cs="Calibri"/>
          <w:b/>
          <w:bCs/>
          <w:sz w:val="22"/>
          <w:szCs w:val="22"/>
        </w:rPr>
        <w:t>Il est aussi demandé à ce que l’on étud</w:t>
      </w:r>
      <w:r w:rsidR="0094234F" w:rsidRPr="32462048">
        <w:rPr>
          <w:rFonts w:ascii="Calibri" w:hAnsi="Calibri" w:cs="Calibri"/>
          <w:b/>
          <w:bCs/>
          <w:sz w:val="22"/>
          <w:szCs w:val="22"/>
        </w:rPr>
        <w:t>i</w:t>
      </w:r>
      <w:r w:rsidRPr="32462048">
        <w:rPr>
          <w:rFonts w:ascii="Calibri" w:hAnsi="Calibri" w:cs="Calibri"/>
          <w:b/>
          <w:bCs/>
          <w:sz w:val="22"/>
          <w:szCs w:val="22"/>
        </w:rPr>
        <w:t>e la possibilité de mettre en ligne sur les pages dédiées les référentiels de la marque.</w:t>
      </w:r>
    </w:p>
    <w:p w14:paraId="194B069B" w14:textId="6E493602" w:rsidR="00CA1219" w:rsidRDefault="00CA1219" w:rsidP="009A4792">
      <w:pPr>
        <w:tabs>
          <w:tab w:val="num" w:pos="1428"/>
        </w:tabs>
        <w:rPr>
          <w:rFonts w:ascii="Calibri" w:hAnsi="Calibri" w:cs="Calibri"/>
          <w:b/>
          <w:bCs/>
          <w:sz w:val="22"/>
          <w:szCs w:val="22"/>
        </w:rPr>
      </w:pPr>
    </w:p>
    <w:p w14:paraId="6FBD6DC2" w14:textId="30940903" w:rsidR="00411027" w:rsidRPr="00435A54" w:rsidRDefault="00411027" w:rsidP="00B959B7">
      <w:pPr>
        <w:rPr>
          <w:rFonts w:ascii="Calibri" w:hAnsi="Calibri" w:cs="Calibri"/>
          <w:sz w:val="22"/>
          <w:szCs w:val="22"/>
        </w:rPr>
      </w:pPr>
    </w:p>
    <w:p w14:paraId="4006FFA1" w14:textId="376B45F0" w:rsidR="002F0E1F" w:rsidRPr="00435A54" w:rsidRDefault="002F0E1F" w:rsidP="00B959B7">
      <w:pPr>
        <w:ind w:left="1428"/>
        <w:rPr>
          <w:rFonts w:ascii="Calibri" w:hAnsi="Calibri" w:cs="Calibri"/>
          <w:sz w:val="22"/>
          <w:szCs w:val="22"/>
        </w:rPr>
      </w:pPr>
    </w:p>
    <w:p w14:paraId="6405D34A" w14:textId="670B00DE" w:rsidR="00E70CB4" w:rsidRPr="00E81F52" w:rsidRDefault="00872CB4" w:rsidP="00FE245C">
      <w:pPr>
        <w:tabs>
          <w:tab w:val="num" w:pos="720"/>
        </w:tabs>
        <w:rPr>
          <w:rFonts w:ascii="Calibri" w:hAnsi="Calibri" w:cs="Calibri"/>
          <w:b/>
          <w:bCs/>
          <w:sz w:val="22"/>
          <w:szCs w:val="22"/>
        </w:rPr>
      </w:pPr>
      <w:r>
        <w:rPr>
          <w:rFonts w:ascii="Calibri" w:hAnsi="Calibri" w:cs="Calibri"/>
          <w:b/>
          <w:bCs/>
          <w:sz w:val="22"/>
          <w:szCs w:val="22"/>
        </w:rPr>
        <w:t xml:space="preserve">3/ </w:t>
      </w:r>
      <w:r w:rsidR="00E70CB4" w:rsidRPr="00E81F52">
        <w:rPr>
          <w:rFonts w:ascii="Calibri" w:hAnsi="Calibri" w:cs="Calibri"/>
          <w:b/>
          <w:bCs/>
          <w:sz w:val="22"/>
          <w:szCs w:val="22"/>
        </w:rPr>
        <w:t xml:space="preserve">Suivi </w:t>
      </w:r>
      <w:r w:rsidR="00EA77CA" w:rsidRPr="00E81F52">
        <w:rPr>
          <w:rFonts w:ascii="Calibri" w:hAnsi="Calibri" w:cs="Calibri"/>
          <w:b/>
          <w:bCs/>
          <w:sz w:val="22"/>
          <w:szCs w:val="22"/>
        </w:rPr>
        <w:t xml:space="preserve">de la </w:t>
      </w:r>
      <w:r w:rsidR="00E70CB4" w:rsidRPr="00E81F52">
        <w:rPr>
          <w:rFonts w:ascii="Calibri" w:hAnsi="Calibri" w:cs="Calibri"/>
          <w:b/>
          <w:bCs/>
          <w:sz w:val="22"/>
          <w:szCs w:val="22"/>
        </w:rPr>
        <w:t>charte graphique</w:t>
      </w:r>
      <w:r w:rsidR="00F964C5" w:rsidRPr="00E81F52">
        <w:rPr>
          <w:rFonts w:ascii="Calibri" w:hAnsi="Calibri" w:cs="Calibri"/>
          <w:b/>
          <w:bCs/>
          <w:sz w:val="22"/>
          <w:szCs w:val="22"/>
        </w:rPr>
        <w:t xml:space="preserve"> </w:t>
      </w:r>
      <w:r w:rsidR="00E70CB4" w:rsidRPr="00E81F52">
        <w:rPr>
          <w:rFonts w:ascii="Calibri" w:hAnsi="Calibri" w:cs="Calibri"/>
          <w:b/>
          <w:bCs/>
          <w:sz w:val="22"/>
          <w:szCs w:val="22"/>
        </w:rPr>
        <w:t xml:space="preserve">: avis de la commission </w:t>
      </w:r>
      <w:r w:rsidR="00D015B7" w:rsidRPr="00E81F52">
        <w:rPr>
          <w:rFonts w:ascii="Calibri" w:hAnsi="Calibri" w:cs="Calibri"/>
          <w:b/>
          <w:bCs/>
          <w:sz w:val="22"/>
          <w:szCs w:val="22"/>
        </w:rPr>
        <w:t>sur un logo ambassadeurs du Parc du Gâtinais fra</w:t>
      </w:r>
      <w:r w:rsidR="00481F92" w:rsidRPr="00E81F52">
        <w:rPr>
          <w:rFonts w:ascii="Calibri" w:hAnsi="Calibri" w:cs="Calibri"/>
          <w:b/>
          <w:bCs/>
          <w:sz w:val="22"/>
          <w:szCs w:val="22"/>
        </w:rPr>
        <w:t>n</w:t>
      </w:r>
      <w:r w:rsidR="00D015B7" w:rsidRPr="00E81F52">
        <w:rPr>
          <w:rFonts w:ascii="Calibri" w:hAnsi="Calibri" w:cs="Calibri"/>
          <w:b/>
          <w:bCs/>
          <w:sz w:val="22"/>
          <w:szCs w:val="22"/>
        </w:rPr>
        <w:t>çais</w:t>
      </w:r>
      <w:r w:rsidR="00571B67" w:rsidRPr="00E81F52">
        <w:rPr>
          <w:rFonts w:ascii="Calibri" w:hAnsi="Calibri" w:cs="Calibri"/>
          <w:b/>
          <w:bCs/>
          <w:sz w:val="22"/>
          <w:szCs w:val="22"/>
        </w:rPr>
        <w:t xml:space="preserve"> + Périgord Limousin pour la nuit</w:t>
      </w:r>
    </w:p>
    <w:p w14:paraId="46920DEC" w14:textId="01D0A291" w:rsidR="000F536E" w:rsidRPr="00435A54" w:rsidRDefault="000F536E" w:rsidP="00B959B7">
      <w:pPr>
        <w:tabs>
          <w:tab w:val="num" w:pos="720"/>
        </w:tabs>
        <w:ind w:left="708"/>
        <w:rPr>
          <w:rFonts w:ascii="Calibri" w:hAnsi="Calibri" w:cs="Calibri"/>
          <w:sz w:val="22"/>
          <w:szCs w:val="22"/>
        </w:rPr>
      </w:pPr>
    </w:p>
    <w:p w14:paraId="29B84A37" w14:textId="4F903692" w:rsidR="00C95EBD" w:rsidRPr="009769CC" w:rsidRDefault="00C95EBD" w:rsidP="009769CC">
      <w:pPr>
        <w:tabs>
          <w:tab w:val="num" w:pos="720"/>
        </w:tabs>
        <w:rPr>
          <w:rFonts w:ascii="Calibri" w:hAnsi="Calibri" w:cs="Calibri"/>
          <w:sz w:val="22"/>
          <w:szCs w:val="22"/>
        </w:rPr>
      </w:pPr>
      <w:r w:rsidRPr="168464DB">
        <w:rPr>
          <w:rFonts w:ascii="Calibri" w:hAnsi="Calibri" w:cs="Calibri"/>
          <w:color w:val="000000" w:themeColor="text1"/>
        </w:rPr>
        <w:t>Le Parc du Gâtinais français propose de valoriser un réseau d’artisans travaillant sur l’éco-rénovation en utilisant le logo institutionnel.</w:t>
      </w:r>
    </w:p>
    <w:p w14:paraId="1E03F89F" w14:textId="7A71FF42" w:rsidR="00C95EBD" w:rsidRPr="00C95EBD" w:rsidRDefault="00C95EBD" w:rsidP="00B959B7">
      <w:pPr>
        <w:jc w:val="both"/>
        <w:rPr>
          <w:color w:val="000000"/>
        </w:rPr>
      </w:pPr>
      <w:r w:rsidRPr="168464DB">
        <w:rPr>
          <w:rFonts w:ascii="Calibri" w:hAnsi="Calibri" w:cs="Calibri"/>
          <w:color w:val="000000" w:themeColor="text1"/>
        </w:rPr>
        <w:t>Pour mémoire, le règlement d’usage de la marque institutionnelle déposé après la distinction avec la marque « Valeurs Parc naturel régional » (en PJ) prévoit dans son article 5.2.2 qu’un Parc peut accorder l’autorisation d’usage de la Marque dans les conditions prévues au Règlement :</w:t>
      </w:r>
    </w:p>
    <w:p w14:paraId="1965C108" w14:textId="77777777" w:rsidR="00C95EBD" w:rsidRPr="00C95EBD" w:rsidRDefault="00C95EBD" w:rsidP="00B959B7">
      <w:pPr>
        <w:ind w:left="737"/>
        <w:rPr>
          <w:color w:val="000000"/>
        </w:rPr>
      </w:pPr>
      <w:r w:rsidRPr="00C95EBD">
        <w:rPr>
          <w:rFonts w:ascii="Calibri" w:hAnsi="Calibri" w:cs="Calibri"/>
          <w:color w:val="000000"/>
        </w:rPr>
        <w:t>- aux porteurs de démarches collectives initiées et/ou accompagnées par le Parc en application des objectifs de la charte du Parc. </w:t>
      </w:r>
    </w:p>
    <w:p w14:paraId="6FAB1E81" w14:textId="77777777" w:rsidR="00C95EBD" w:rsidRPr="00C95EBD" w:rsidRDefault="00C95EBD" w:rsidP="00B959B7">
      <w:pPr>
        <w:ind w:left="737"/>
        <w:rPr>
          <w:color w:val="000000"/>
        </w:rPr>
      </w:pPr>
      <w:r w:rsidRPr="00C95EBD">
        <w:rPr>
          <w:rFonts w:ascii="Calibri" w:hAnsi="Calibri" w:cs="Calibri"/>
          <w:color w:val="000000"/>
        </w:rPr>
        <w:t>- aux offices de tourisme dans le cadre des documents et supports de promotion du territoire en application des objectifs de la charte du Parc (hors commercialisation touristique) ;</w:t>
      </w:r>
    </w:p>
    <w:p w14:paraId="12BE2976" w14:textId="77777777" w:rsidR="00C95EBD" w:rsidRPr="00C95EBD" w:rsidRDefault="00C95EBD" w:rsidP="00B959B7">
      <w:pPr>
        <w:ind w:left="737"/>
        <w:rPr>
          <w:color w:val="000000"/>
        </w:rPr>
      </w:pPr>
      <w:r w:rsidRPr="00C95EBD">
        <w:rPr>
          <w:rFonts w:ascii="Calibri" w:hAnsi="Calibri" w:cs="Calibri"/>
          <w:color w:val="000000"/>
        </w:rPr>
        <w:t>- aux éditeurs (ouvrages, cartes postales, cartes…).</w:t>
      </w:r>
    </w:p>
    <w:p w14:paraId="24494B3E" w14:textId="165A9E13" w:rsidR="00C95EBD" w:rsidRPr="00C95EBD" w:rsidRDefault="0034092D" w:rsidP="00B959B7">
      <w:pPr>
        <w:rPr>
          <w:color w:val="000000"/>
        </w:rPr>
      </w:pPr>
      <w:r>
        <w:rPr>
          <w:rFonts w:ascii="Calibri" w:hAnsi="Calibri" w:cs="Calibri"/>
          <w:color w:val="000000"/>
        </w:rPr>
        <w:t xml:space="preserve">Voici la réponse technique apportée au Parc par Stéphane Adam en concertation avec le pôle communication : </w:t>
      </w:r>
    </w:p>
    <w:p w14:paraId="681722A5" w14:textId="1A4A7877" w:rsidR="009B20B6" w:rsidRDefault="00C95EBD" w:rsidP="00B959B7">
      <w:pPr>
        <w:rPr>
          <w:rFonts w:ascii="Calibri" w:hAnsi="Calibri" w:cs="Calibri"/>
          <w:i/>
          <w:iCs/>
          <w:color w:val="000000"/>
        </w:rPr>
      </w:pPr>
      <w:r w:rsidRPr="00C95EBD">
        <w:rPr>
          <w:rFonts w:ascii="Calibri" w:hAnsi="Calibri" w:cs="Calibri"/>
          <w:i/>
          <w:iCs/>
          <w:color w:val="000000"/>
        </w:rPr>
        <w:t xml:space="preserve">Nous avons donc été </w:t>
      </w:r>
      <w:r w:rsidRPr="002B0768">
        <w:rPr>
          <w:rFonts w:ascii="Calibri" w:hAnsi="Calibri" w:cs="Calibri"/>
          <w:i/>
          <w:iCs/>
          <w:color w:val="000000"/>
        </w:rPr>
        <w:t>sollicité</w:t>
      </w:r>
      <w:r w:rsidR="00C150B9" w:rsidRPr="002B0768">
        <w:rPr>
          <w:rFonts w:ascii="Calibri" w:hAnsi="Calibri" w:cs="Calibri"/>
          <w:i/>
          <w:iCs/>
          <w:color w:val="000000"/>
        </w:rPr>
        <w:t>s</w:t>
      </w:r>
      <w:r w:rsidRPr="00C95EBD">
        <w:rPr>
          <w:rFonts w:ascii="Calibri" w:hAnsi="Calibri" w:cs="Calibri"/>
          <w:i/>
          <w:iCs/>
          <w:color w:val="000000"/>
        </w:rPr>
        <w:t xml:space="preserve"> par le Parc sur la base d’un projet de cahier des charges, d’une charte de ces artisans dénommés « ambassadeurs » et d’une création concernant la mise en scène de la marque institutionnelle</w:t>
      </w:r>
      <w:r w:rsidR="009B20B6">
        <w:rPr>
          <w:rFonts w:ascii="Calibri" w:hAnsi="Calibri" w:cs="Calibri"/>
          <w:i/>
          <w:iCs/>
          <w:color w:val="000000"/>
        </w:rPr>
        <w:t> :</w:t>
      </w:r>
    </w:p>
    <w:p w14:paraId="25BD8B21" w14:textId="73E22D66" w:rsidR="009B20B6" w:rsidRDefault="009B20B6" w:rsidP="00B959B7">
      <w:pPr>
        <w:rPr>
          <w:rFonts w:ascii="Calibri" w:hAnsi="Calibri" w:cs="Calibri"/>
          <w:i/>
          <w:iCs/>
          <w:color w:val="000000"/>
        </w:rPr>
      </w:pPr>
      <w:r w:rsidRPr="00435A54">
        <w:rPr>
          <w:rFonts w:ascii="Calibri" w:hAnsi="Calibri" w:cs="Calibri"/>
          <w:noProof/>
          <w:sz w:val="22"/>
          <w:szCs w:val="22"/>
        </w:rPr>
        <w:lastRenderedPageBreak/>
        <w:drawing>
          <wp:inline distT="0" distB="0" distL="0" distR="0" wp14:anchorId="35C34590" wp14:editId="1F5084B3">
            <wp:extent cx="1407695" cy="1407695"/>
            <wp:effectExtent l="0" t="0" r="254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7161" cy="1457161"/>
                    </a:xfrm>
                    <a:prstGeom prst="rect">
                      <a:avLst/>
                    </a:prstGeom>
                  </pic:spPr>
                </pic:pic>
              </a:graphicData>
            </a:graphic>
          </wp:inline>
        </w:drawing>
      </w:r>
    </w:p>
    <w:p w14:paraId="2AD845EB" w14:textId="038F2650" w:rsidR="00C95EBD" w:rsidRPr="00C95EBD" w:rsidRDefault="00C95EBD" w:rsidP="00B959B7">
      <w:pPr>
        <w:rPr>
          <w:i/>
          <w:iCs/>
          <w:color w:val="000000"/>
        </w:rPr>
      </w:pPr>
      <w:r w:rsidRPr="00C95EBD">
        <w:rPr>
          <w:rFonts w:ascii="Calibri" w:hAnsi="Calibri" w:cs="Calibri"/>
          <w:i/>
          <w:iCs/>
          <w:color w:val="000000"/>
        </w:rPr>
        <w:t xml:space="preserve"> Cette initiative est intéressante car il s’agit de la première qui traduit ce cas de figure. Cependant, elle fera aussi « jurisprudence » par rapport à d’autres démarches de Parc.</w:t>
      </w:r>
    </w:p>
    <w:p w14:paraId="45FF0B48" w14:textId="77777777" w:rsidR="00C95EBD" w:rsidRPr="00C95EBD" w:rsidRDefault="00C95EBD" w:rsidP="00B959B7">
      <w:pPr>
        <w:rPr>
          <w:i/>
          <w:iCs/>
          <w:color w:val="000000"/>
        </w:rPr>
      </w:pPr>
      <w:r w:rsidRPr="00C95EBD">
        <w:rPr>
          <w:rFonts w:ascii="Calibri" w:hAnsi="Calibri" w:cs="Calibri"/>
          <w:i/>
          <w:iCs/>
          <w:color w:val="000000"/>
        </w:rPr>
        <w:t>Dans un premier temps, nous avons fait des allers et retours avec le Parc afin de mieux cadrer cette mise en scène :</w:t>
      </w:r>
    </w:p>
    <w:p w14:paraId="6460AADC" w14:textId="77777777" w:rsidR="00C95EBD" w:rsidRPr="00C95EBD" w:rsidRDefault="00C95EBD" w:rsidP="0023397C">
      <w:pPr>
        <w:numPr>
          <w:ilvl w:val="0"/>
          <w:numId w:val="2"/>
        </w:numPr>
        <w:rPr>
          <w:i/>
          <w:iCs/>
          <w:color w:val="000000"/>
        </w:rPr>
      </w:pPr>
      <w:r w:rsidRPr="00C95EBD">
        <w:rPr>
          <w:rFonts w:ascii="Calibri" w:hAnsi="Calibri" w:cs="Calibri"/>
          <w:i/>
          <w:iCs/>
          <w:color w:val="000000"/>
        </w:rPr>
        <w:t>dans le respect de la charte graphique de la marque (aspect vérifié par Nathalie)</w:t>
      </w:r>
    </w:p>
    <w:p w14:paraId="6B87B4BA" w14:textId="77777777" w:rsidR="00C95EBD" w:rsidRPr="00C95EBD" w:rsidRDefault="00C95EBD" w:rsidP="0023397C">
      <w:pPr>
        <w:numPr>
          <w:ilvl w:val="0"/>
          <w:numId w:val="2"/>
        </w:numPr>
        <w:rPr>
          <w:i/>
          <w:iCs/>
          <w:color w:val="000000"/>
        </w:rPr>
      </w:pPr>
      <w:r w:rsidRPr="00C95EBD">
        <w:rPr>
          <w:rFonts w:ascii="Calibri" w:hAnsi="Calibri" w:cs="Calibri"/>
          <w:i/>
          <w:iCs/>
          <w:color w:val="000000"/>
        </w:rPr>
        <w:t>en cohérence avec le cadre défini par son règlement d’usage (dans l’esprit soutien du Parc un collectif d’acteurs traduisant les objectifs de sa charte).</w:t>
      </w:r>
    </w:p>
    <w:p w14:paraId="71E18805" w14:textId="417A6B16" w:rsidR="00C95EBD" w:rsidRPr="00C95EBD" w:rsidRDefault="00A42F43" w:rsidP="00B959B7">
      <w:pPr>
        <w:rPr>
          <w:i/>
          <w:iCs/>
          <w:color w:val="000000"/>
        </w:rPr>
      </w:pPr>
      <w:r>
        <w:rPr>
          <w:rFonts w:ascii="Calibri" w:hAnsi="Calibri" w:cs="Calibri"/>
          <w:i/>
          <w:iCs/>
          <w:color w:val="000000"/>
        </w:rPr>
        <w:t>C</w:t>
      </w:r>
      <w:r w:rsidR="00C95EBD" w:rsidRPr="00C95EBD">
        <w:rPr>
          <w:rFonts w:ascii="Calibri" w:hAnsi="Calibri" w:cs="Calibri"/>
          <w:i/>
          <w:iCs/>
          <w:color w:val="000000"/>
        </w:rPr>
        <w:t>ette proposition en tant que première exemple de valorisation de démarches collectives d’acteurs partenaires doit être validée par la commission « communication » en lien avec la commission marque.</w:t>
      </w:r>
    </w:p>
    <w:p w14:paraId="742C0F5D" w14:textId="77777777" w:rsidR="00C95EBD" w:rsidRPr="00C95EBD" w:rsidRDefault="00C95EBD" w:rsidP="00B959B7">
      <w:pPr>
        <w:rPr>
          <w:i/>
          <w:iCs/>
          <w:color w:val="000000"/>
        </w:rPr>
      </w:pPr>
      <w:r w:rsidRPr="00C95EBD">
        <w:rPr>
          <w:rFonts w:ascii="Calibri" w:hAnsi="Calibri" w:cs="Calibri"/>
          <w:i/>
          <w:iCs/>
          <w:color w:val="000000"/>
        </w:rPr>
        <w:t>Dans ce cadre, nous pensons que ce type de démarches doit être rigoureuse avec contractualisation (ici cahier des charges des pratiques des artisans et charte d’engagement des « ambassadeurs » qui fait l’objet d’un audit et d’un suivi par le Parc).</w:t>
      </w:r>
    </w:p>
    <w:p w14:paraId="5956642F" w14:textId="35FC3563" w:rsidR="00C95EBD" w:rsidRPr="00C95EBD" w:rsidRDefault="00C95EBD" w:rsidP="00B959B7">
      <w:pPr>
        <w:rPr>
          <w:i/>
          <w:iCs/>
          <w:color w:val="000000"/>
        </w:rPr>
      </w:pPr>
      <w:r w:rsidRPr="00C95EBD">
        <w:rPr>
          <w:rFonts w:ascii="Calibri" w:hAnsi="Calibri" w:cs="Calibri"/>
          <w:i/>
          <w:iCs/>
          <w:color w:val="000000"/>
        </w:rPr>
        <w:t xml:space="preserve">De plus, </w:t>
      </w:r>
      <w:r w:rsidR="009B20B6">
        <w:rPr>
          <w:rFonts w:ascii="Calibri" w:hAnsi="Calibri" w:cs="Calibri"/>
          <w:i/>
          <w:iCs/>
          <w:color w:val="000000"/>
        </w:rPr>
        <w:t>il</w:t>
      </w:r>
      <w:r w:rsidRPr="00C95EBD">
        <w:rPr>
          <w:rFonts w:ascii="Calibri" w:hAnsi="Calibri" w:cs="Calibri"/>
          <w:i/>
          <w:iCs/>
          <w:color w:val="000000"/>
        </w:rPr>
        <w:t xml:space="preserve"> faut aussi cadrer l’usage de l’utilisation du logo en termes de supports : pas sur les produits proposés par les artisans pour éviter tout amalgame avec la marque « Valeurs Parc ». Ici il s’agit de savoir-faire </w:t>
      </w:r>
      <w:r w:rsidRPr="002B0768">
        <w:rPr>
          <w:rFonts w:ascii="Calibri" w:hAnsi="Calibri" w:cs="Calibri"/>
          <w:i/>
          <w:iCs/>
          <w:color w:val="000000"/>
        </w:rPr>
        <w:t>d’éco</w:t>
      </w:r>
      <w:r w:rsidR="00C150B9" w:rsidRPr="002B0768">
        <w:rPr>
          <w:rFonts w:ascii="Calibri" w:hAnsi="Calibri" w:cs="Calibri"/>
          <w:i/>
          <w:iCs/>
          <w:color w:val="000000"/>
        </w:rPr>
        <w:t>-</w:t>
      </w:r>
      <w:r w:rsidRPr="002B0768">
        <w:rPr>
          <w:rFonts w:ascii="Calibri" w:hAnsi="Calibri" w:cs="Calibri"/>
          <w:i/>
          <w:iCs/>
          <w:color w:val="000000"/>
        </w:rPr>
        <w:t>rénovation</w:t>
      </w:r>
      <w:r w:rsidRPr="00C95EBD">
        <w:rPr>
          <w:rFonts w:ascii="Calibri" w:hAnsi="Calibri" w:cs="Calibri"/>
          <w:i/>
          <w:iCs/>
          <w:color w:val="000000"/>
        </w:rPr>
        <w:t xml:space="preserve"> mais pas de produits fabriqués comme ce pourrait être le cas d’autres entreprises.</w:t>
      </w:r>
    </w:p>
    <w:p w14:paraId="624E5396" w14:textId="77777777" w:rsidR="00C95EBD" w:rsidRPr="00C95EBD" w:rsidRDefault="00C95EBD" w:rsidP="00B959B7">
      <w:pPr>
        <w:rPr>
          <w:i/>
          <w:iCs/>
          <w:color w:val="000000"/>
        </w:rPr>
      </w:pPr>
      <w:r w:rsidRPr="00C95EBD">
        <w:rPr>
          <w:rFonts w:ascii="Calibri" w:hAnsi="Calibri" w:cs="Calibri"/>
          <w:i/>
          <w:iCs/>
          <w:color w:val="000000"/>
        </w:rPr>
        <w:t>Pour info, le Parc n’envisage pas l’utilisation de la marque « Valeurs Parc naturel » car les artisans ne répondent pas à ses exigences en termes d’origine des matières premières en particulier.</w:t>
      </w:r>
    </w:p>
    <w:p w14:paraId="71E98CA3" w14:textId="77777777" w:rsidR="00C95EBD" w:rsidRPr="00C95EBD" w:rsidRDefault="00C95EBD" w:rsidP="00B959B7">
      <w:pPr>
        <w:rPr>
          <w:i/>
          <w:iCs/>
          <w:color w:val="000000"/>
        </w:rPr>
      </w:pPr>
      <w:r w:rsidRPr="00C95EBD">
        <w:rPr>
          <w:rFonts w:ascii="Calibri" w:hAnsi="Calibri" w:cs="Calibri"/>
          <w:i/>
          <w:iCs/>
          <w:color w:val="000000"/>
        </w:rPr>
        <w:t> </w:t>
      </w:r>
    </w:p>
    <w:p w14:paraId="0C904577" w14:textId="15C5AF70" w:rsidR="00197BBE" w:rsidRPr="007F3C8D" w:rsidRDefault="00197BBE" w:rsidP="00B959B7">
      <w:pPr>
        <w:rPr>
          <w:b/>
          <w:bCs/>
          <w:color w:val="000000"/>
        </w:rPr>
      </w:pPr>
    </w:p>
    <w:p w14:paraId="760B900F" w14:textId="6E74ECCC" w:rsidR="00C95EBD" w:rsidRPr="0010295D" w:rsidRDefault="446C837B" w:rsidP="0010295D">
      <w:pPr>
        <w:rPr>
          <w:b/>
          <w:bCs/>
        </w:rPr>
      </w:pPr>
      <w:r w:rsidRPr="0010295D">
        <w:rPr>
          <w:b/>
          <w:bCs/>
        </w:rPr>
        <w:t>La commission rappelle que le logo institutionnel du Parc ne peut être utilisé pour ce type de valorisation, elle ne valide donc pas cette proposition en tant que telle.</w:t>
      </w:r>
    </w:p>
    <w:p w14:paraId="700C6BE6" w14:textId="4A21F55E" w:rsidR="0087490F" w:rsidRPr="0010295D" w:rsidRDefault="446C837B" w:rsidP="0010295D">
      <w:pPr>
        <w:rPr>
          <w:b/>
          <w:bCs/>
        </w:rPr>
      </w:pPr>
      <w:r w:rsidRPr="0010295D">
        <w:rPr>
          <w:b/>
          <w:bCs/>
        </w:rPr>
        <w:t>Elle souhaite et recommande que le Parc apporte un texte du type « Le Parc naturel régional soutient ».</w:t>
      </w:r>
    </w:p>
    <w:p w14:paraId="37E31A8B" w14:textId="44AE5C01" w:rsidR="009B531E" w:rsidRPr="0010295D" w:rsidRDefault="009B531E" w:rsidP="003C5508">
      <w:pPr>
        <w:rPr>
          <w:b/>
          <w:bCs/>
        </w:rPr>
      </w:pPr>
      <w:r w:rsidRPr="0010295D">
        <w:rPr>
          <w:b/>
          <w:bCs/>
        </w:rPr>
        <w:t>Si un renforcement visuel doit être fait, il faut que ce soit avec ce texte et sans les attributs du logo. En cela l’exemple de l’Avesnois pour ses restaurateurs est un bon exemple.</w:t>
      </w:r>
    </w:p>
    <w:p w14:paraId="338361E6" w14:textId="4BC81B43" w:rsidR="00F56194" w:rsidRPr="00F56194" w:rsidRDefault="00F56194" w:rsidP="009B531E">
      <w:pPr>
        <w:rPr>
          <w:rFonts w:ascii="Calibri" w:hAnsi="Calibri" w:cs="Calibri"/>
          <w:b/>
          <w:bCs/>
        </w:rPr>
      </w:pPr>
      <w:r w:rsidRPr="00F56194">
        <w:rPr>
          <w:rFonts w:ascii="Calibri" w:hAnsi="Calibri" w:cs="Calibri"/>
          <w:noProof/>
        </w:rPr>
        <w:drawing>
          <wp:inline distT="0" distB="0" distL="0" distR="0" wp14:anchorId="1BCBBCF1" wp14:editId="721C3D18">
            <wp:extent cx="1216581" cy="1485900"/>
            <wp:effectExtent l="0" t="0" r="0" b="0"/>
            <wp:docPr id="500963354" name="Image 50096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581" cy="1485900"/>
                    </a:xfrm>
                    <a:prstGeom prst="rect">
                      <a:avLst/>
                    </a:prstGeom>
                  </pic:spPr>
                </pic:pic>
              </a:graphicData>
            </a:graphic>
          </wp:inline>
        </w:drawing>
      </w:r>
    </w:p>
    <w:p w14:paraId="1E7E2090" w14:textId="62F6DCD9" w:rsidR="009B531E" w:rsidRPr="00F56194" w:rsidRDefault="009B531E" w:rsidP="009B531E">
      <w:pPr>
        <w:rPr>
          <w:rFonts w:ascii="Calibri" w:hAnsi="Calibri" w:cs="Calibri"/>
          <w:b/>
          <w:bCs/>
        </w:rPr>
      </w:pPr>
      <w:r w:rsidRPr="00F56194">
        <w:rPr>
          <w:rFonts w:ascii="Calibri" w:hAnsi="Calibri" w:cs="Calibri"/>
          <w:b/>
          <w:bCs/>
        </w:rPr>
        <w:t>La commission souhaite que soit créée une identité visuelle en dehors du logo du Parc.</w:t>
      </w:r>
    </w:p>
    <w:p w14:paraId="17518557" w14:textId="7E89935A" w:rsidR="00C95EBD" w:rsidRPr="0010295D" w:rsidRDefault="446C837B" w:rsidP="0010295D">
      <w:r w:rsidRPr="00F56194">
        <w:t xml:space="preserve">Nous devons rester garant de la préservation du logo (couleurs, structure, zone de protection, </w:t>
      </w:r>
      <w:proofErr w:type="spellStart"/>
      <w:r w:rsidRPr="00F56194">
        <w:t>etc</w:t>
      </w:r>
      <w:proofErr w:type="spellEnd"/>
      <w:r w:rsidRPr="00F56194">
        <w:t xml:space="preserve">, </w:t>
      </w:r>
      <w:r w:rsidRPr="0010295D">
        <w:t>charte à l’appui)</w:t>
      </w:r>
    </w:p>
    <w:p w14:paraId="549DC0D6" w14:textId="77777777" w:rsidR="00F56194" w:rsidRPr="0010295D" w:rsidRDefault="00F56194" w:rsidP="0010295D"/>
    <w:p w14:paraId="4D879291" w14:textId="77777777" w:rsidR="00F56194" w:rsidRPr="00F56194" w:rsidRDefault="00F56194" w:rsidP="00F56194">
      <w:pPr>
        <w:rPr>
          <w:rFonts w:ascii="Calibri" w:hAnsi="Calibri" w:cs="Calibri"/>
        </w:rPr>
      </w:pPr>
    </w:p>
    <w:p w14:paraId="651BF2EF" w14:textId="5261036C" w:rsidR="00F56194" w:rsidRPr="00F56194" w:rsidRDefault="009A3270" w:rsidP="00F56194">
      <w:pPr>
        <w:rPr>
          <w:rFonts w:ascii="Calibri" w:hAnsi="Calibri" w:cs="Calibri"/>
          <w:b/>
          <w:bCs/>
        </w:rPr>
      </w:pPr>
      <w:r>
        <w:rPr>
          <w:rFonts w:ascii="Calibri" w:hAnsi="Calibri" w:cs="Calibri"/>
          <w:b/>
          <w:bCs/>
        </w:rPr>
        <w:t>Même propos pour le Parc du</w:t>
      </w:r>
      <w:r w:rsidR="00F56194" w:rsidRPr="00F56194">
        <w:rPr>
          <w:rFonts w:ascii="Calibri" w:hAnsi="Calibri" w:cs="Calibri"/>
          <w:b/>
          <w:bCs/>
        </w:rPr>
        <w:t xml:space="preserve"> Périgord Limousin, logo refusé en l’état</w:t>
      </w:r>
      <w:r>
        <w:rPr>
          <w:rFonts w:ascii="Calibri" w:hAnsi="Calibri" w:cs="Calibri"/>
          <w:b/>
          <w:bCs/>
        </w:rPr>
        <w:t> :</w:t>
      </w:r>
    </w:p>
    <w:p w14:paraId="5D48EF6E" w14:textId="77777777" w:rsidR="00B90834" w:rsidRDefault="00F56194" w:rsidP="4DC0B912">
      <w:pPr>
        <w:tabs>
          <w:tab w:val="num" w:pos="720"/>
        </w:tabs>
        <w:rPr>
          <w:rFonts w:ascii="Calibri" w:hAnsi="Calibri" w:cs="Calibri"/>
          <w:b/>
          <w:bCs/>
          <w:sz w:val="22"/>
          <w:szCs w:val="22"/>
        </w:rPr>
      </w:pPr>
      <w:r w:rsidRPr="00F56194">
        <w:rPr>
          <w:rFonts w:ascii="Calibri" w:hAnsi="Calibri" w:cs="Calibri"/>
          <w:noProof/>
        </w:rPr>
        <w:lastRenderedPageBreak/>
        <w:drawing>
          <wp:inline distT="0" distB="0" distL="0" distR="0" wp14:anchorId="494EBC8C" wp14:editId="6CA42C63">
            <wp:extent cx="1219200" cy="900856"/>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4183" cy="904538"/>
                    </a:xfrm>
                    <a:prstGeom prst="rect">
                      <a:avLst/>
                    </a:prstGeom>
                  </pic:spPr>
                </pic:pic>
              </a:graphicData>
            </a:graphic>
          </wp:inline>
        </w:drawing>
      </w:r>
    </w:p>
    <w:p w14:paraId="3702B3D4" w14:textId="77777777" w:rsidR="00B90834" w:rsidRDefault="00B90834" w:rsidP="4DC0B912">
      <w:pPr>
        <w:tabs>
          <w:tab w:val="num" w:pos="720"/>
        </w:tabs>
        <w:rPr>
          <w:rFonts w:ascii="Calibri" w:hAnsi="Calibri" w:cs="Calibri"/>
          <w:b/>
          <w:bCs/>
          <w:sz w:val="22"/>
          <w:szCs w:val="22"/>
        </w:rPr>
      </w:pPr>
    </w:p>
    <w:p w14:paraId="52931CF8" w14:textId="77777777" w:rsidR="00B90834" w:rsidRDefault="00B90834" w:rsidP="4DC0B912">
      <w:pPr>
        <w:tabs>
          <w:tab w:val="num" w:pos="720"/>
        </w:tabs>
        <w:rPr>
          <w:rFonts w:ascii="Calibri" w:hAnsi="Calibri" w:cs="Calibri"/>
          <w:b/>
          <w:bCs/>
          <w:sz w:val="22"/>
          <w:szCs w:val="22"/>
        </w:rPr>
      </w:pPr>
    </w:p>
    <w:p w14:paraId="730A7A8C" w14:textId="7DB98E40" w:rsidR="0085620D" w:rsidRDefault="00B533D9" w:rsidP="4DC0B912">
      <w:pPr>
        <w:tabs>
          <w:tab w:val="num" w:pos="720"/>
        </w:tabs>
        <w:rPr>
          <w:rFonts w:ascii="Calibri" w:hAnsi="Calibri" w:cs="Calibri"/>
          <w:b/>
          <w:color w:val="000000"/>
          <w:sz w:val="22"/>
          <w:szCs w:val="22"/>
        </w:rPr>
      </w:pPr>
      <w:r w:rsidRPr="4DC0B912">
        <w:rPr>
          <w:rFonts w:ascii="Calibri" w:hAnsi="Calibri" w:cs="Calibri"/>
          <w:b/>
          <w:bCs/>
          <w:sz w:val="22"/>
          <w:szCs w:val="22"/>
        </w:rPr>
        <w:t>4/</w:t>
      </w:r>
      <w:r w:rsidR="00F17A12" w:rsidRPr="4DC0B912">
        <w:rPr>
          <w:rFonts w:ascii="Calibri" w:hAnsi="Calibri" w:cs="Calibri"/>
          <w:b/>
          <w:sz w:val="22"/>
          <w:szCs w:val="22"/>
        </w:rPr>
        <w:t xml:space="preserve"> </w:t>
      </w:r>
      <w:r w:rsidRPr="4DC0B912">
        <w:rPr>
          <w:rFonts w:ascii="Calibri" w:hAnsi="Calibri" w:cs="Calibri"/>
          <w:b/>
          <w:sz w:val="22"/>
          <w:szCs w:val="22"/>
        </w:rPr>
        <w:t>P</w:t>
      </w:r>
      <w:r w:rsidR="009C75AC" w:rsidRPr="4DC0B912">
        <w:rPr>
          <w:rFonts w:ascii="Calibri" w:hAnsi="Calibri" w:cs="Calibri"/>
          <w:b/>
          <w:color w:val="000000" w:themeColor="text1"/>
          <w:sz w:val="22"/>
          <w:szCs w:val="22"/>
        </w:rPr>
        <w:t>oint sur l’é</w:t>
      </w:r>
      <w:r w:rsidR="0085620D" w:rsidRPr="4DC0B912">
        <w:rPr>
          <w:rFonts w:ascii="Calibri" w:hAnsi="Calibri" w:cs="Calibri"/>
          <w:b/>
          <w:color w:val="000000" w:themeColor="text1"/>
          <w:sz w:val="22"/>
          <w:szCs w:val="22"/>
        </w:rPr>
        <w:t xml:space="preserve">volution </w:t>
      </w:r>
      <w:r w:rsidRPr="4DC0B912">
        <w:rPr>
          <w:rFonts w:ascii="Calibri" w:hAnsi="Calibri" w:cs="Calibri"/>
          <w:b/>
          <w:color w:val="000000" w:themeColor="text1"/>
          <w:sz w:val="22"/>
          <w:szCs w:val="22"/>
        </w:rPr>
        <w:t>des</w:t>
      </w:r>
      <w:r w:rsidR="0085620D" w:rsidRPr="4DC0B912">
        <w:rPr>
          <w:rFonts w:ascii="Calibri" w:hAnsi="Calibri" w:cs="Calibri"/>
          <w:b/>
          <w:color w:val="000000" w:themeColor="text1"/>
          <w:sz w:val="22"/>
          <w:szCs w:val="22"/>
        </w:rPr>
        <w:t xml:space="preserve"> réseaux sociaux</w:t>
      </w:r>
      <w:r w:rsidRPr="4DC0B912">
        <w:rPr>
          <w:rFonts w:ascii="Calibri" w:hAnsi="Calibri" w:cs="Calibri"/>
          <w:b/>
          <w:color w:val="000000" w:themeColor="text1"/>
          <w:sz w:val="22"/>
          <w:szCs w:val="22"/>
        </w:rPr>
        <w:t xml:space="preserve"> de la Fédération</w:t>
      </w:r>
      <w:r w:rsidR="0085620D" w:rsidRPr="4DC0B912">
        <w:rPr>
          <w:rFonts w:ascii="Calibri" w:hAnsi="Calibri" w:cs="Calibri"/>
          <w:b/>
          <w:color w:val="000000" w:themeColor="text1"/>
          <w:sz w:val="22"/>
          <w:szCs w:val="22"/>
        </w:rPr>
        <w:t>, lignes éditoriales, etc.</w:t>
      </w:r>
      <w:r w:rsidR="00D15E16" w:rsidRPr="4DC0B912">
        <w:rPr>
          <w:rFonts w:ascii="Calibri" w:hAnsi="Calibri" w:cs="Calibri"/>
          <w:b/>
          <w:color w:val="000000" w:themeColor="text1"/>
          <w:sz w:val="22"/>
          <w:szCs w:val="22"/>
        </w:rPr>
        <w:t>, par Léa</w:t>
      </w:r>
      <w:r w:rsidR="009031B8" w:rsidRPr="4DC0B912">
        <w:rPr>
          <w:rFonts w:ascii="Calibri" w:hAnsi="Calibri" w:cs="Calibri"/>
          <w:b/>
          <w:color w:val="000000" w:themeColor="text1"/>
          <w:sz w:val="22"/>
          <w:szCs w:val="22"/>
        </w:rPr>
        <w:t xml:space="preserve"> </w:t>
      </w:r>
      <w:proofErr w:type="spellStart"/>
      <w:r w:rsidR="00D15E16" w:rsidRPr="4DC0B912">
        <w:rPr>
          <w:rFonts w:ascii="Calibri" w:hAnsi="Calibri" w:cs="Calibri"/>
          <w:b/>
          <w:bCs/>
          <w:color w:val="000000" w:themeColor="text1"/>
          <w:sz w:val="22"/>
          <w:szCs w:val="22"/>
        </w:rPr>
        <w:t>Chariol</w:t>
      </w:r>
      <w:proofErr w:type="spellEnd"/>
    </w:p>
    <w:p w14:paraId="3F57BE53" w14:textId="77777777" w:rsidR="00CE0B31" w:rsidRDefault="00CE0B31" w:rsidP="00B959B7">
      <w:pPr>
        <w:ind w:left="708"/>
        <w:rPr>
          <w:rFonts w:ascii="Calibri" w:hAnsi="Calibri" w:cs="Calibri"/>
          <w:b/>
          <w:bCs/>
          <w:color w:val="000000"/>
          <w:sz w:val="22"/>
          <w:szCs w:val="22"/>
        </w:rPr>
      </w:pPr>
    </w:p>
    <w:p w14:paraId="5297E375" w14:textId="6B487944" w:rsidR="002B4687" w:rsidRPr="005C0719" w:rsidRDefault="00A73D3E" w:rsidP="00B959B7">
      <w:pPr>
        <w:ind w:left="708"/>
        <w:rPr>
          <w:rFonts w:ascii="Calibri" w:hAnsi="Calibri" w:cs="Calibri"/>
          <w:color w:val="000000"/>
          <w:sz w:val="22"/>
          <w:szCs w:val="22"/>
        </w:rPr>
      </w:pPr>
      <w:r w:rsidRPr="005C0719">
        <w:rPr>
          <w:rFonts w:ascii="Calibri" w:hAnsi="Calibri" w:cs="Calibri"/>
          <w:b/>
          <w:bCs/>
          <w:color w:val="000000"/>
          <w:sz w:val="22"/>
          <w:szCs w:val="22"/>
        </w:rPr>
        <w:t xml:space="preserve">Supports de présentation </w:t>
      </w:r>
      <w:r w:rsidR="002B4687" w:rsidRPr="005C0719">
        <w:rPr>
          <w:rFonts w:ascii="Calibri" w:hAnsi="Calibri" w:cs="Calibri"/>
          <w:b/>
          <w:bCs/>
          <w:color w:val="000000"/>
          <w:sz w:val="22"/>
          <w:szCs w:val="22"/>
        </w:rPr>
        <w:t>:</w:t>
      </w:r>
      <w:r w:rsidR="002B4687" w:rsidRPr="005C0719">
        <w:rPr>
          <w:rStyle w:val="apple-converted-space"/>
          <w:rFonts w:ascii="Calibri" w:hAnsi="Calibri" w:cs="Calibri"/>
          <w:b/>
          <w:bCs/>
          <w:color w:val="000000"/>
          <w:sz w:val="22"/>
          <w:szCs w:val="22"/>
        </w:rPr>
        <w:t> </w:t>
      </w:r>
    </w:p>
    <w:p w14:paraId="27FDEA21" w14:textId="77777777" w:rsidR="002B4687" w:rsidRPr="005C0719" w:rsidRDefault="002B4687" w:rsidP="0023397C">
      <w:pPr>
        <w:numPr>
          <w:ilvl w:val="0"/>
          <w:numId w:val="3"/>
        </w:numPr>
        <w:tabs>
          <w:tab w:val="clear" w:pos="720"/>
          <w:tab w:val="num" w:pos="1428"/>
        </w:tabs>
        <w:ind w:left="1428"/>
        <w:rPr>
          <w:rFonts w:ascii="Calibri" w:hAnsi="Calibri" w:cs="Calibri"/>
          <w:color w:val="000000"/>
          <w:sz w:val="22"/>
          <w:szCs w:val="22"/>
        </w:rPr>
      </w:pPr>
      <w:r w:rsidRPr="005C0719">
        <w:rPr>
          <w:rFonts w:ascii="Calibri" w:hAnsi="Calibri" w:cs="Calibri"/>
          <w:color w:val="000000"/>
          <w:sz w:val="22"/>
          <w:szCs w:val="22"/>
        </w:rPr>
        <w:t>Instagram @DestinationPNR :</w:t>
      </w:r>
      <w:r w:rsidRPr="005C0719">
        <w:rPr>
          <w:rStyle w:val="apple-converted-space"/>
          <w:rFonts w:ascii="Calibri" w:hAnsi="Calibri" w:cs="Calibri"/>
          <w:color w:val="000000"/>
          <w:sz w:val="22"/>
          <w:szCs w:val="22"/>
        </w:rPr>
        <w:t> </w:t>
      </w:r>
      <w:hyperlink r:id="rId13" w:tooltip="https://www.instagram.com/destinationpnr/" w:history="1">
        <w:r w:rsidRPr="005C0719">
          <w:rPr>
            <w:rStyle w:val="Lienhypertexte"/>
            <w:rFonts w:ascii="Calibri" w:hAnsi="Calibri" w:cs="Calibri"/>
            <w:color w:val="0563C1"/>
            <w:sz w:val="22"/>
            <w:szCs w:val="22"/>
          </w:rPr>
          <w:t>https://www.instagram.com/destinationpnr/</w:t>
        </w:r>
      </w:hyperlink>
    </w:p>
    <w:p w14:paraId="530BB9AC" w14:textId="77777777" w:rsidR="002B4687" w:rsidRPr="005C0719" w:rsidRDefault="002B4687" w:rsidP="0023397C">
      <w:pPr>
        <w:numPr>
          <w:ilvl w:val="0"/>
          <w:numId w:val="3"/>
        </w:numPr>
        <w:tabs>
          <w:tab w:val="clear" w:pos="720"/>
          <w:tab w:val="num" w:pos="1428"/>
        </w:tabs>
        <w:ind w:left="1428"/>
        <w:rPr>
          <w:rFonts w:ascii="Calibri" w:hAnsi="Calibri" w:cs="Calibri"/>
          <w:color w:val="000000"/>
          <w:sz w:val="22"/>
          <w:szCs w:val="22"/>
          <w:lang w:val="en-US"/>
        </w:rPr>
      </w:pPr>
      <w:proofErr w:type="spellStart"/>
      <w:r w:rsidRPr="005C0719">
        <w:rPr>
          <w:rFonts w:ascii="Calibri" w:hAnsi="Calibri" w:cs="Calibri"/>
          <w:color w:val="000000"/>
          <w:sz w:val="22"/>
          <w:szCs w:val="22"/>
          <w:lang w:val="en-US"/>
        </w:rPr>
        <w:t>Linkedin</w:t>
      </w:r>
      <w:proofErr w:type="spellEnd"/>
      <w:r w:rsidRPr="005C0719">
        <w:rPr>
          <w:rFonts w:ascii="Calibri" w:hAnsi="Calibri" w:cs="Calibri"/>
          <w:color w:val="000000"/>
          <w:sz w:val="22"/>
          <w:szCs w:val="22"/>
          <w:lang w:val="en-US"/>
        </w:rPr>
        <w:t xml:space="preserve"> Federation des Parcs :</w:t>
      </w:r>
      <w:r w:rsidRPr="005C0719">
        <w:rPr>
          <w:rStyle w:val="apple-converted-space"/>
          <w:rFonts w:ascii="Calibri" w:hAnsi="Calibri" w:cs="Calibri"/>
          <w:color w:val="000000"/>
          <w:sz w:val="22"/>
          <w:szCs w:val="22"/>
          <w:lang w:val="en-US"/>
        </w:rPr>
        <w:t> </w:t>
      </w:r>
      <w:hyperlink r:id="rId14" w:tooltip="https://www.linkedin.com/company/79425641/admin/" w:history="1">
        <w:r w:rsidRPr="005C0719">
          <w:rPr>
            <w:rStyle w:val="Lienhypertexte"/>
            <w:rFonts w:ascii="Calibri" w:hAnsi="Calibri" w:cs="Calibri"/>
            <w:color w:val="0563C1"/>
            <w:sz w:val="22"/>
            <w:szCs w:val="22"/>
            <w:lang w:val="en-US"/>
          </w:rPr>
          <w:t>https://www.linkedin.com/company/79425641/admin/</w:t>
        </w:r>
      </w:hyperlink>
    </w:p>
    <w:p w14:paraId="03DED27B" w14:textId="77777777" w:rsidR="002B4687" w:rsidRPr="005C0719" w:rsidRDefault="002B4687" w:rsidP="0023397C">
      <w:pPr>
        <w:numPr>
          <w:ilvl w:val="0"/>
          <w:numId w:val="3"/>
        </w:numPr>
        <w:tabs>
          <w:tab w:val="clear" w:pos="720"/>
          <w:tab w:val="num" w:pos="1428"/>
        </w:tabs>
        <w:ind w:left="1428"/>
        <w:rPr>
          <w:rFonts w:ascii="Calibri" w:hAnsi="Calibri" w:cs="Calibri"/>
          <w:color w:val="000000"/>
          <w:sz w:val="22"/>
          <w:szCs w:val="22"/>
          <w:lang w:val="en-US"/>
        </w:rPr>
      </w:pPr>
      <w:r w:rsidRPr="005C0719">
        <w:rPr>
          <w:rFonts w:ascii="Calibri" w:hAnsi="Calibri" w:cs="Calibri"/>
          <w:color w:val="000000"/>
          <w:sz w:val="22"/>
          <w:szCs w:val="22"/>
          <w:lang w:val="en-US"/>
        </w:rPr>
        <w:t>(</w:t>
      </w:r>
      <w:proofErr w:type="spellStart"/>
      <w:r w:rsidRPr="005C0719">
        <w:rPr>
          <w:rFonts w:ascii="Calibri" w:hAnsi="Calibri" w:cs="Calibri"/>
          <w:color w:val="000000"/>
          <w:sz w:val="22"/>
          <w:szCs w:val="22"/>
          <w:lang w:val="en-US"/>
        </w:rPr>
        <w:t>optionnel</w:t>
      </w:r>
      <w:proofErr w:type="spellEnd"/>
      <w:r w:rsidRPr="005C0719">
        <w:rPr>
          <w:rFonts w:ascii="Calibri" w:hAnsi="Calibri" w:cs="Calibri"/>
          <w:color w:val="000000"/>
          <w:sz w:val="22"/>
          <w:szCs w:val="22"/>
          <w:lang w:val="en-US"/>
        </w:rPr>
        <w:t xml:space="preserve">) </w:t>
      </w:r>
      <w:proofErr w:type="spellStart"/>
      <w:r w:rsidRPr="005C0719">
        <w:rPr>
          <w:rFonts w:ascii="Calibri" w:hAnsi="Calibri" w:cs="Calibri"/>
          <w:color w:val="000000"/>
          <w:sz w:val="22"/>
          <w:szCs w:val="22"/>
          <w:lang w:val="en-US"/>
        </w:rPr>
        <w:t>Ligne</w:t>
      </w:r>
      <w:proofErr w:type="spellEnd"/>
      <w:r w:rsidRPr="005C0719">
        <w:rPr>
          <w:rFonts w:ascii="Calibri" w:hAnsi="Calibri" w:cs="Calibri"/>
          <w:color w:val="000000"/>
          <w:sz w:val="22"/>
          <w:szCs w:val="22"/>
          <w:lang w:val="en-US"/>
        </w:rPr>
        <w:t xml:space="preserve"> </w:t>
      </w:r>
      <w:proofErr w:type="spellStart"/>
      <w:r w:rsidRPr="005C0719">
        <w:rPr>
          <w:rFonts w:ascii="Calibri" w:hAnsi="Calibri" w:cs="Calibri"/>
          <w:color w:val="000000"/>
          <w:sz w:val="22"/>
          <w:szCs w:val="22"/>
          <w:lang w:val="en-US"/>
        </w:rPr>
        <w:t>édito</w:t>
      </w:r>
      <w:proofErr w:type="spellEnd"/>
      <w:r w:rsidRPr="005C0719">
        <w:rPr>
          <w:rFonts w:ascii="Calibri" w:hAnsi="Calibri" w:cs="Calibri"/>
          <w:color w:val="000000"/>
          <w:sz w:val="22"/>
          <w:szCs w:val="22"/>
          <w:lang w:val="en-US"/>
        </w:rPr>
        <w:t xml:space="preserve"> FPNRF : twitter, </w:t>
      </w:r>
      <w:proofErr w:type="spellStart"/>
      <w:r w:rsidRPr="005C0719">
        <w:rPr>
          <w:rFonts w:ascii="Calibri" w:hAnsi="Calibri" w:cs="Calibri"/>
          <w:color w:val="000000"/>
          <w:sz w:val="22"/>
          <w:szCs w:val="22"/>
          <w:lang w:val="en-US"/>
        </w:rPr>
        <w:t>facebook</w:t>
      </w:r>
      <w:proofErr w:type="spellEnd"/>
      <w:r w:rsidRPr="005C0719">
        <w:rPr>
          <w:rFonts w:ascii="Calibri" w:hAnsi="Calibri" w:cs="Calibri"/>
          <w:color w:val="000000"/>
          <w:sz w:val="22"/>
          <w:szCs w:val="22"/>
          <w:lang w:val="en-US"/>
        </w:rPr>
        <w:t xml:space="preserve">, </w:t>
      </w:r>
      <w:proofErr w:type="spellStart"/>
      <w:r w:rsidRPr="005C0719">
        <w:rPr>
          <w:rFonts w:ascii="Calibri" w:hAnsi="Calibri" w:cs="Calibri"/>
          <w:color w:val="000000"/>
          <w:sz w:val="22"/>
          <w:szCs w:val="22"/>
          <w:lang w:val="en-US"/>
        </w:rPr>
        <w:t>linkedin</w:t>
      </w:r>
      <w:proofErr w:type="spellEnd"/>
      <w:r w:rsidRPr="005C0719">
        <w:rPr>
          <w:rFonts w:ascii="Calibri" w:hAnsi="Calibri" w:cs="Calibri"/>
          <w:color w:val="000000"/>
          <w:sz w:val="22"/>
          <w:szCs w:val="22"/>
          <w:lang w:val="en-US"/>
        </w:rPr>
        <w:t>, youtube</w:t>
      </w:r>
      <w:r w:rsidRPr="005C0719">
        <w:rPr>
          <w:rStyle w:val="apple-converted-space"/>
          <w:rFonts w:ascii="Calibri" w:hAnsi="Calibri" w:cs="Calibri"/>
          <w:color w:val="000000"/>
          <w:sz w:val="22"/>
          <w:szCs w:val="22"/>
          <w:lang w:val="en-US"/>
        </w:rPr>
        <w:t> </w:t>
      </w:r>
      <w:hyperlink r:id="rId15" w:tooltip="https://fpnrf.sharepoint.com/:b:/s/PleCom/EXL-zpYS6xRGl69v3RmFaY4B-L8oY21De-mFHyFCx4CqGQ?e=N4mah9" w:history="1">
        <w:r w:rsidRPr="005C0719">
          <w:rPr>
            <w:rStyle w:val="Lienhypertexte"/>
            <w:rFonts w:ascii="Calibri" w:hAnsi="Calibri" w:cs="Calibri"/>
            <w:color w:val="0563C1"/>
            <w:sz w:val="22"/>
            <w:szCs w:val="22"/>
            <w:lang w:val="en-US"/>
          </w:rPr>
          <w:t>https://fpnrf.sharepoint.com/:b:/s/PleCom/EXL-zpYS6xRGl69v3RmFaY4B-L8oY21De-mFHyFCx4CqGQ?e=N4mah9</w:t>
        </w:r>
      </w:hyperlink>
    </w:p>
    <w:p w14:paraId="163D67BE" w14:textId="34C2FD53" w:rsidR="002B4687" w:rsidRPr="005C0719" w:rsidRDefault="002B4687" w:rsidP="003C5508">
      <w:pPr>
        <w:ind w:left="1068"/>
        <w:rPr>
          <w:rFonts w:ascii="Calibri" w:hAnsi="Calibri" w:cs="Calibri"/>
          <w:color w:val="000000"/>
          <w:sz w:val="22"/>
          <w:szCs w:val="22"/>
        </w:rPr>
      </w:pPr>
      <w:r w:rsidRPr="005C0719">
        <w:rPr>
          <w:rFonts w:ascii="Calibri" w:hAnsi="Calibri" w:cs="Calibri"/>
          <w:color w:val="000000" w:themeColor="text1"/>
          <w:sz w:val="22"/>
          <w:szCs w:val="22"/>
        </w:rPr>
        <w:t>Ligne édito univers marque :</w:t>
      </w:r>
      <w:r w:rsidRPr="005C0719">
        <w:rPr>
          <w:rStyle w:val="apple-converted-space"/>
          <w:rFonts w:ascii="Calibri" w:hAnsi="Calibri" w:cs="Calibri"/>
          <w:color w:val="000000" w:themeColor="text1"/>
          <w:sz w:val="22"/>
          <w:szCs w:val="22"/>
        </w:rPr>
        <w:t> </w:t>
      </w:r>
      <w:hyperlink r:id="rId16">
        <w:r w:rsidRPr="005C0719">
          <w:rPr>
            <w:rStyle w:val="Lienhypertexte"/>
            <w:rFonts w:ascii="Calibri" w:hAnsi="Calibri" w:cs="Calibri"/>
            <w:color w:val="0563C1"/>
            <w:sz w:val="22"/>
            <w:szCs w:val="22"/>
          </w:rPr>
          <w:t>https://fpnrf.sharepoint.com/:b:/s/PleCom/EUAytKxR9uZFqEWaNb8e5nkBkzBk18AON5tBakSa-tvDwA?e=lrVcBy</w:t>
        </w:r>
      </w:hyperlink>
    </w:p>
    <w:p w14:paraId="4CC19A32" w14:textId="20DA19BA" w:rsidR="002B4687" w:rsidRPr="005C0719" w:rsidRDefault="002B4687" w:rsidP="003C5508">
      <w:pPr>
        <w:rPr>
          <w:rFonts w:ascii="Calibri" w:hAnsi="Calibri" w:cs="Calibri"/>
          <w:color w:val="000000"/>
          <w:sz w:val="22"/>
          <w:szCs w:val="22"/>
        </w:rPr>
      </w:pPr>
      <w:r w:rsidRPr="005C0719">
        <w:rPr>
          <w:rFonts w:ascii="Calibri" w:hAnsi="Calibri" w:cs="Calibri"/>
          <w:color w:val="000000"/>
          <w:sz w:val="22"/>
          <w:szCs w:val="22"/>
        </w:rPr>
        <w:t> </w:t>
      </w:r>
    </w:p>
    <w:p w14:paraId="3CEE0EF3" w14:textId="77777777" w:rsidR="00A73D3E" w:rsidRPr="005C0719" w:rsidRDefault="00A73D3E" w:rsidP="003C5508">
      <w:pPr>
        <w:rPr>
          <w:rFonts w:ascii="Calibri" w:hAnsi="Calibri" w:cs="Calibri"/>
          <w:sz w:val="22"/>
          <w:szCs w:val="22"/>
        </w:rPr>
      </w:pPr>
      <w:r w:rsidRPr="005C0719">
        <w:rPr>
          <w:rStyle w:val="normaltextrun"/>
          <w:rFonts w:ascii="Calibri" w:hAnsi="Calibri" w:cs="Calibri"/>
          <w:sz w:val="22"/>
          <w:szCs w:val="22"/>
        </w:rPr>
        <w:t>Mise à plat de la présence Fédération et univers commerciaux (Valeurs Parc, Destination Parc)</w:t>
      </w:r>
      <w:r w:rsidRPr="005C0719">
        <w:rPr>
          <w:rStyle w:val="eop"/>
          <w:rFonts w:ascii="Calibri" w:hAnsi="Calibri" w:cs="Calibri"/>
          <w:sz w:val="22"/>
          <w:szCs w:val="22"/>
        </w:rPr>
        <w:t> </w:t>
      </w:r>
    </w:p>
    <w:p w14:paraId="13C05506"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Problématique :</w:t>
      </w:r>
      <w:r w:rsidRPr="005C0719">
        <w:rPr>
          <w:rStyle w:val="eop"/>
          <w:rFonts w:ascii="Calibri" w:hAnsi="Calibri" w:cs="Calibri"/>
          <w:sz w:val="22"/>
          <w:szCs w:val="22"/>
        </w:rPr>
        <w:t> </w:t>
      </w:r>
    </w:p>
    <w:p w14:paraId="548A8B5D" w14:textId="77777777" w:rsidR="00A73D3E" w:rsidRPr="005C0719" w:rsidRDefault="00A73D3E" w:rsidP="0023397C">
      <w:pPr>
        <w:pStyle w:val="paragraph"/>
        <w:numPr>
          <w:ilvl w:val="0"/>
          <w:numId w:val="9"/>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Trop de contenus commerciaux sur les pages/comptes institutionnels </w:t>
      </w:r>
      <w:r w:rsidRPr="005C0719">
        <w:rPr>
          <w:rStyle w:val="eop"/>
          <w:rFonts w:ascii="Calibri" w:hAnsi="Calibri" w:cs="Calibri"/>
          <w:sz w:val="22"/>
          <w:szCs w:val="22"/>
        </w:rPr>
        <w:t> </w:t>
      </w:r>
    </w:p>
    <w:p w14:paraId="621153DD" w14:textId="77777777" w:rsidR="00A73D3E" w:rsidRPr="005C0719" w:rsidRDefault="00A73D3E" w:rsidP="0023397C">
      <w:pPr>
        <w:pStyle w:val="paragraph"/>
        <w:numPr>
          <w:ilvl w:val="0"/>
          <w:numId w:val="10"/>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Besoin de donner de la visibilité à Destination Parc</w:t>
      </w:r>
      <w:r w:rsidRPr="005C0719">
        <w:rPr>
          <w:rStyle w:val="eop"/>
          <w:rFonts w:ascii="Calibri" w:hAnsi="Calibri" w:cs="Calibri"/>
          <w:sz w:val="22"/>
          <w:szCs w:val="22"/>
        </w:rPr>
        <w:t> </w:t>
      </w:r>
    </w:p>
    <w:p w14:paraId="4DCB2066" w14:textId="77777777" w:rsidR="00A73D3E" w:rsidRPr="005C0719" w:rsidRDefault="00A73D3E" w:rsidP="0023397C">
      <w:pPr>
        <w:pStyle w:val="paragraph"/>
        <w:numPr>
          <w:ilvl w:val="0"/>
          <w:numId w:val="10"/>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Renforcer lien partenaires/élus</w:t>
      </w:r>
      <w:r w:rsidRPr="005C0719">
        <w:rPr>
          <w:rStyle w:val="eop"/>
          <w:rFonts w:ascii="Calibri" w:hAnsi="Calibri" w:cs="Calibri"/>
          <w:sz w:val="22"/>
          <w:szCs w:val="22"/>
        </w:rPr>
        <w:t> </w:t>
      </w:r>
    </w:p>
    <w:p w14:paraId="04A6BE1A"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Solution : </w:t>
      </w:r>
      <w:r w:rsidRPr="005C0719">
        <w:rPr>
          <w:rStyle w:val="eop"/>
          <w:rFonts w:ascii="Calibri" w:hAnsi="Calibri" w:cs="Calibri"/>
          <w:sz w:val="22"/>
          <w:szCs w:val="22"/>
        </w:rPr>
        <w:t> </w:t>
      </w:r>
    </w:p>
    <w:p w14:paraId="0BD7A525" w14:textId="02620071" w:rsidR="00A73D3E" w:rsidRPr="005C0719" w:rsidRDefault="00A73D3E" w:rsidP="0023397C">
      <w:pPr>
        <w:pStyle w:val="paragraph"/>
        <w:numPr>
          <w:ilvl w:val="0"/>
          <w:numId w:val="11"/>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Univers commerciaux : d</w:t>
      </w:r>
      <w:r w:rsidR="0019451D">
        <w:rPr>
          <w:rStyle w:val="normaltextrun"/>
          <w:rFonts w:ascii="Calibri" w:hAnsi="Calibri" w:cs="Calibri"/>
          <w:sz w:val="22"/>
          <w:szCs w:val="22"/>
        </w:rPr>
        <w:t>éveloppement</w:t>
      </w:r>
      <w:r w:rsidRPr="005C0719">
        <w:rPr>
          <w:rStyle w:val="normaltextrun"/>
          <w:rFonts w:ascii="Calibri" w:hAnsi="Calibri" w:cs="Calibri"/>
          <w:sz w:val="22"/>
          <w:szCs w:val="22"/>
        </w:rPr>
        <w:t xml:space="preserve"> présence Instagram (+ Facebook)</w:t>
      </w:r>
      <w:r w:rsidRPr="005C0719">
        <w:rPr>
          <w:rStyle w:val="eop"/>
          <w:rFonts w:ascii="Calibri" w:hAnsi="Calibri" w:cs="Calibri"/>
          <w:sz w:val="22"/>
          <w:szCs w:val="22"/>
        </w:rPr>
        <w:t> </w:t>
      </w:r>
    </w:p>
    <w:p w14:paraId="6AE72AAB" w14:textId="7756C8B9" w:rsidR="00A73D3E" w:rsidRPr="005C0719" w:rsidRDefault="00A73D3E" w:rsidP="0023397C">
      <w:pPr>
        <w:pStyle w:val="paragraph"/>
        <w:numPr>
          <w:ilvl w:val="0"/>
          <w:numId w:val="11"/>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 xml:space="preserve">Fédération : </w:t>
      </w:r>
      <w:r w:rsidR="0019451D" w:rsidRPr="005C0719">
        <w:rPr>
          <w:rStyle w:val="normaltextrun"/>
          <w:rFonts w:ascii="Calibri" w:hAnsi="Calibri" w:cs="Calibri"/>
          <w:sz w:val="22"/>
          <w:szCs w:val="22"/>
        </w:rPr>
        <w:t>d</w:t>
      </w:r>
      <w:r w:rsidR="0019451D">
        <w:rPr>
          <w:rStyle w:val="normaltextrun"/>
          <w:rFonts w:ascii="Calibri" w:hAnsi="Calibri" w:cs="Calibri"/>
          <w:sz w:val="22"/>
          <w:szCs w:val="22"/>
        </w:rPr>
        <w:t>éveloppement</w:t>
      </w:r>
      <w:r w:rsidRPr="005C0719">
        <w:rPr>
          <w:rStyle w:val="normaltextrun"/>
          <w:rFonts w:ascii="Calibri" w:hAnsi="Calibri" w:cs="Calibri"/>
          <w:sz w:val="22"/>
          <w:szCs w:val="22"/>
        </w:rPr>
        <w:t xml:space="preserve"> présence </w:t>
      </w:r>
      <w:proofErr w:type="spellStart"/>
      <w:r w:rsidRPr="005C0719">
        <w:rPr>
          <w:rStyle w:val="normaltextrun"/>
          <w:rFonts w:ascii="Calibri" w:hAnsi="Calibri" w:cs="Calibri"/>
          <w:sz w:val="22"/>
          <w:szCs w:val="22"/>
        </w:rPr>
        <w:t>Linkedin</w:t>
      </w:r>
      <w:proofErr w:type="spellEnd"/>
      <w:r w:rsidRPr="005C0719">
        <w:rPr>
          <w:rStyle w:val="eop"/>
          <w:rFonts w:ascii="Calibri" w:hAnsi="Calibri" w:cs="Calibri"/>
          <w:sz w:val="22"/>
          <w:szCs w:val="22"/>
        </w:rPr>
        <w:t> </w:t>
      </w:r>
    </w:p>
    <w:p w14:paraId="415CE519"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eop"/>
          <w:rFonts w:ascii="Calibri" w:hAnsi="Calibri" w:cs="Calibri"/>
          <w:sz w:val="22"/>
          <w:szCs w:val="22"/>
        </w:rPr>
        <w:t> </w:t>
      </w:r>
    </w:p>
    <w:p w14:paraId="23CDB70B"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Stratégie et ligne édito univers commercial (Insta)</w:t>
      </w:r>
      <w:r w:rsidRPr="005C0719">
        <w:rPr>
          <w:rStyle w:val="tabchar"/>
          <w:rFonts w:ascii="Calibri" w:hAnsi="Calibri" w:cs="Calibri"/>
          <w:sz w:val="22"/>
          <w:szCs w:val="22"/>
        </w:rPr>
        <w:tab/>
      </w:r>
      <w:r w:rsidRPr="005C0719">
        <w:rPr>
          <w:rStyle w:val="eop"/>
          <w:rFonts w:ascii="Calibri" w:hAnsi="Calibri" w:cs="Calibri"/>
          <w:sz w:val="22"/>
          <w:szCs w:val="22"/>
        </w:rPr>
        <w:t> </w:t>
      </w:r>
    </w:p>
    <w:p w14:paraId="25F3D500"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Objectifs : </w:t>
      </w:r>
      <w:r w:rsidRPr="005C0719">
        <w:rPr>
          <w:rStyle w:val="eop"/>
          <w:rFonts w:ascii="Calibri" w:hAnsi="Calibri" w:cs="Calibri"/>
          <w:sz w:val="22"/>
          <w:szCs w:val="22"/>
        </w:rPr>
        <w:t> </w:t>
      </w:r>
    </w:p>
    <w:p w14:paraId="163F16BA" w14:textId="77777777" w:rsidR="00A73D3E" w:rsidRPr="005C0719" w:rsidRDefault="00A73D3E" w:rsidP="0023397C">
      <w:pPr>
        <w:pStyle w:val="paragraph"/>
        <w:numPr>
          <w:ilvl w:val="0"/>
          <w:numId w:val="12"/>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Actions et événements avec les partenaires</w:t>
      </w:r>
      <w:r w:rsidRPr="005C0719">
        <w:rPr>
          <w:rStyle w:val="eop"/>
          <w:rFonts w:ascii="Calibri" w:hAnsi="Calibri" w:cs="Calibri"/>
          <w:sz w:val="22"/>
          <w:szCs w:val="22"/>
        </w:rPr>
        <w:t> </w:t>
      </w:r>
    </w:p>
    <w:p w14:paraId="0D579A1E" w14:textId="77777777" w:rsidR="00A73D3E" w:rsidRPr="005C0719" w:rsidRDefault="00A73D3E" w:rsidP="0023397C">
      <w:pPr>
        <w:pStyle w:val="paragraph"/>
        <w:numPr>
          <w:ilvl w:val="0"/>
          <w:numId w:val="12"/>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Actualités ou événements lié à l’activité professionnelle de la Fédération (séminaire, webinaire...)</w:t>
      </w:r>
      <w:r w:rsidRPr="005C0719">
        <w:rPr>
          <w:rStyle w:val="eop"/>
          <w:rFonts w:ascii="Calibri" w:hAnsi="Calibri" w:cs="Calibri"/>
          <w:sz w:val="22"/>
          <w:szCs w:val="22"/>
        </w:rPr>
        <w:t> </w:t>
      </w:r>
    </w:p>
    <w:p w14:paraId="74C01B61" w14:textId="77777777" w:rsidR="00A73D3E" w:rsidRPr="005C0719" w:rsidRDefault="00A73D3E" w:rsidP="0023397C">
      <w:pPr>
        <w:pStyle w:val="paragraph"/>
        <w:numPr>
          <w:ilvl w:val="0"/>
          <w:numId w:val="13"/>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Publications de la Fédération des Parcs</w:t>
      </w:r>
      <w:r w:rsidRPr="005C0719">
        <w:rPr>
          <w:rStyle w:val="eop"/>
          <w:rFonts w:ascii="Calibri" w:hAnsi="Calibri" w:cs="Calibri"/>
          <w:sz w:val="22"/>
          <w:szCs w:val="22"/>
        </w:rPr>
        <w:t> </w:t>
      </w:r>
    </w:p>
    <w:p w14:paraId="08E75812" w14:textId="77777777" w:rsidR="00A73D3E" w:rsidRPr="005C0719" w:rsidRDefault="00A73D3E" w:rsidP="0023397C">
      <w:pPr>
        <w:pStyle w:val="paragraph"/>
        <w:numPr>
          <w:ilvl w:val="0"/>
          <w:numId w:val="13"/>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Valorisation des actions innovantes des Parcs ou menées en inter-parc</w:t>
      </w:r>
      <w:r w:rsidRPr="005C0719">
        <w:rPr>
          <w:rStyle w:val="eop"/>
          <w:rFonts w:ascii="Calibri" w:hAnsi="Calibri" w:cs="Calibri"/>
          <w:sz w:val="22"/>
          <w:szCs w:val="22"/>
        </w:rPr>
        <w:t> </w:t>
      </w:r>
    </w:p>
    <w:p w14:paraId="2E2A5985"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 charte graphique dédiée : déclinaison de la charte réseaux sociaux modélisée l’an dernier avec les couleurs Valeurs Par cet Destination Parc</w:t>
      </w:r>
      <w:r w:rsidRPr="005C0719">
        <w:rPr>
          <w:rStyle w:val="eop"/>
          <w:rFonts w:ascii="Calibri" w:hAnsi="Calibri" w:cs="Calibri"/>
          <w:sz w:val="22"/>
          <w:szCs w:val="22"/>
        </w:rPr>
        <w:t> </w:t>
      </w:r>
    </w:p>
    <w:p w14:paraId="29B918E3"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eop"/>
          <w:rFonts w:ascii="Calibri" w:hAnsi="Calibri" w:cs="Calibri"/>
          <w:sz w:val="22"/>
          <w:szCs w:val="22"/>
        </w:rPr>
        <w:t> </w:t>
      </w:r>
    </w:p>
    <w:p w14:paraId="3CFC8093"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b/>
          <w:bCs/>
          <w:sz w:val="22"/>
          <w:szCs w:val="22"/>
        </w:rPr>
        <w:t>Stratégie et ligne édito FPNRF (</w:t>
      </w:r>
      <w:proofErr w:type="spellStart"/>
      <w:r w:rsidRPr="005C0719">
        <w:rPr>
          <w:rStyle w:val="normaltextrun"/>
          <w:rFonts w:ascii="Calibri" w:hAnsi="Calibri" w:cs="Calibri"/>
          <w:b/>
          <w:bCs/>
          <w:sz w:val="22"/>
          <w:szCs w:val="22"/>
        </w:rPr>
        <w:t>Linkedin</w:t>
      </w:r>
      <w:proofErr w:type="spellEnd"/>
      <w:r w:rsidRPr="005C0719">
        <w:rPr>
          <w:rStyle w:val="normaltextrun"/>
          <w:rFonts w:ascii="Calibri" w:hAnsi="Calibri" w:cs="Calibri"/>
          <w:b/>
          <w:bCs/>
          <w:sz w:val="22"/>
          <w:szCs w:val="22"/>
        </w:rPr>
        <w:t>)</w:t>
      </w:r>
      <w:r w:rsidRPr="005C0719">
        <w:rPr>
          <w:rStyle w:val="eop"/>
          <w:rFonts w:ascii="Calibri" w:hAnsi="Calibri" w:cs="Calibri"/>
          <w:sz w:val="22"/>
          <w:szCs w:val="22"/>
        </w:rPr>
        <w:t> </w:t>
      </w:r>
    </w:p>
    <w:p w14:paraId="3DDD6583"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Cible : </w:t>
      </w:r>
      <w:r w:rsidRPr="005C0719">
        <w:rPr>
          <w:rStyle w:val="eop"/>
          <w:rFonts w:ascii="Calibri" w:hAnsi="Calibri" w:cs="Calibri"/>
          <w:sz w:val="22"/>
          <w:szCs w:val="22"/>
        </w:rPr>
        <w:t> </w:t>
      </w:r>
    </w:p>
    <w:p w14:paraId="718C31D2" w14:textId="77777777" w:rsidR="00A73D3E" w:rsidRPr="005C0719" w:rsidRDefault="00A73D3E" w:rsidP="0023397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Partenaires</w:t>
      </w:r>
      <w:r w:rsidRPr="005C0719">
        <w:rPr>
          <w:rStyle w:val="eop"/>
          <w:rFonts w:ascii="Calibri" w:hAnsi="Calibri" w:cs="Calibri"/>
          <w:sz w:val="22"/>
          <w:szCs w:val="22"/>
        </w:rPr>
        <w:t> </w:t>
      </w:r>
    </w:p>
    <w:p w14:paraId="2A604053" w14:textId="77777777" w:rsidR="00A73D3E" w:rsidRPr="005C0719" w:rsidRDefault="00A73D3E" w:rsidP="0023397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Collaborateurs des élus</w:t>
      </w:r>
      <w:r w:rsidRPr="005C0719">
        <w:rPr>
          <w:rStyle w:val="eop"/>
          <w:rFonts w:ascii="Calibri" w:hAnsi="Calibri" w:cs="Calibri"/>
          <w:sz w:val="22"/>
          <w:szCs w:val="22"/>
        </w:rPr>
        <w:t> </w:t>
      </w:r>
    </w:p>
    <w:p w14:paraId="49906D85" w14:textId="77777777" w:rsidR="00A73D3E" w:rsidRPr="005C0719" w:rsidRDefault="00A73D3E" w:rsidP="0023397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Réseau des Parcs</w:t>
      </w:r>
      <w:r w:rsidRPr="005C0719">
        <w:rPr>
          <w:rStyle w:val="eop"/>
          <w:rFonts w:ascii="Calibri" w:hAnsi="Calibri" w:cs="Calibri"/>
          <w:sz w:val="22"/>
          <w:szCs w:val="22"/>
        </w:rPr>
        <w:t> </w:t>
      </w:r>
    </w:p>
    <w:p w14:paraId="44C65817"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Objectifs : </w:t>
      </w:r>
      <w:r w:rsidRPr="005C0719">
        <w:rPr>
          <w:rStyle w:val="eop"/>
          <w:rFonts w:ascii="Calibri" w:hAnsi="Calibri" w:cs="Calibri"/>
          <w:sz w:val="22"/>
          <w:szCs w:val="22"/>
        </w:rPr>
        <w:t> </w:t>
      </w:r>
    </w:p>
    <w:p w14:paraId="082E3CDB" w14:textId="77777777" w:rsidR="00A73D3E" w:rsidRPr="005C0719" w:rsidRDefault="00A73D3E" w:rsidP="0023397C">
      <w:pPr>
        <w:pStyle w:val="paragraph"/>
        <w:numPr>
          <w:ilvl w:val="0"/>
          <w:numId w:val="15"/>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Entretenir le lien avec les partenaires</w:t>
      </w:r>
      <w:r w:rsidRPr="005C0719">
        <w:rPr>
          <w:rStyle w:val="eop"/>
          <w:rFonts w:ascii="Calibri" w:hAnsi="Calibri" w:cs="Calibri"/>
          <w:sz w:val="22"/>
          <w:szCs w:val="22"/>
        </w:rPr>
        <w:t> </w:t>
      </w:r>
    </w:p>
    <w:p w14:paraId="70E15082" w14:textId="77777777" w:rsidR="00A73D3E" w:rsidRPr="005C0719" w:rsidRDefault="00A73D3E" w:rsidP="0023397C">
      <w:pPr>
        <w:pStyle w:val="paragraph"/>
        <w:numPr>
          <w:ilvl w:val="0"/>
          <w:numId w:val="15"/>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Développer le sentiment d’appartenance au réseau des Parcs</w:t>
      </w:r>
      <w:r w:rsidRPr="005C0719">
        <w:rPr>
          <w:rStyle w:val="eop"/>
          <w:rFonts w:ascii="Calibri" w:hAnsi="Calibri" w:cs="Calibri"/>
          <w:sz w:val="22"/>
          <w:szCs w:val="22"/>
        </w:rPr>
        <w:t> </w:t>
      </w:r>
    </w:p>
    <w:p w14:paraId="0EDA78DA"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Contenus type : </w:t>
      </w:r>
      <w:r w:rsidRPr="005C0719">
        <w:rPr>
          <w:rStyle w:val="eop"/>
          <w:rFonts w:ascii="Calibri" w:hAnsi="Calibri" w:cs="Calibri"/>
          <w:sz w:val="22"/>
          <w:szCs w:val="22"/>
        </w:rPr>
        <w:t> </w:t>
      </w:r>
    </w:p>
    <w:p w14:paraId="6E5AECC7" w14:textId="77777777" w:rsidR="00A73D3E" w:rsidRPr="005C0719" w:rsidRDefault="00A73D3E" w:rsidP="0023397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Actions et événements avec les partenaires</w:t>
      </w:r>
      <w:r w:rsidRPr="005C0719">
        <w:rPr>
          <w:rStyle w:val="eop"/>
          <w:rFonts w:ascii="Calibri" w:hAnsi="Calibri" w:cs="Calibri"/>
          <w:sz w:val="22"/>
          <w:szCs w:val="22"/>
        </w:rPr>
        <w:t> </w:t>
      </w:r>
    </w:p>
    <w:p w14:paraId="313A873A" w14:textId="77777777" w:rsidR="00A73D3E" w:rsidRPr="005C0719" w:rsidRDefault="00A73D3E" w:rsidP="0023397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Actualités ou événements lié à l’activité professionnelle de la Fédération (séminaire, webinaire...)</w:t>
      </w:r>
      <w:r w:rsidRPr="005C0719">
        <w:rPr>
          <w:rStyle w:val="eop"/>
          <w:rFonts w:ascii="Calibri" w:hAnsi="Calibri" w:cs="Calibri"/>
          <w:sz w:val="22"/>
          <w:szCs w:val="22"/>
        </w:rPr>
        <w:t> </w:t>
      </w:r>
    </w:p>
    <w:p w14:paraId="2D629C81" w14:textId="77777777" w:rsidR="00A73D3E" w:rsidRPr="005C0719" w:rsidRDefault="00A73D3E" w:rsidP="0023397C">
      <w:pPr>
        <w:pStyle w:val="paragraph"/>
        <w:numPr>
          <w:ilvl w:val="0"/>
          <w:numId w:val="17"/>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Publications de la Fédération des Parcs</w:t>
      </w:r>
      <w:r w:rsidRPr="005C0719">
        <w:rPr>
          <w:rStyle w:val="eop"/>
          <w:rFonts w:ascii="Calibri" w:hAnsi="Calibri" w:cs="Calibri"/>
          <w:sz w:val="22"/>
          <w:szCs w:val="22"/>
        </w:rPr>
        <w:t> </w:t>
      </w:r>
    </w:p>
    <w:p w14:paraId="3B1AD1F0" w14:textId="77777777" w:rsidR="00A73D3E" w:rsidRPr="005C0719" w:rsidRDefault="00A73D3E" w:rsidP="0023397C">
      <w:pPr>
        <w:pStyle w:val="paragraph"/>
        <w:numPr>
          <w:ilvl w:val="0"/>
          <w:numId w:val="17"/>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Valorisation des actions innovantes des Parcs ou menées en inter-parc</w:t>
      </w:r>
      <w:r w:rsidRPr="005C0719">
        <w:rPr>
          <w:rStyle w:val="eop"/>
          <w:rFonts w:ascii="Calibri" w:hAnsi="Calibri" w:cs="Calibri"/>
          <w:sz w:val="22"/>
          <w:szCs w:val="22"/>
        </w:rPr>
        <w:t> </w:t>
      </w:r>
    </w:p>
    <w:p w14:paraId="0EF4AC32"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normaltextrun"/>
          <w:rFonts w:ascii="Calibri" w:hAnsi="Calibri" w:cs="Calibri"/>
          <w:sz w:val="22"/>
          <w:szCs w:val="22"/>
        </w:rPr>
        <w:t>+ charte graphique dans la continuité des visuels twitter</w:t>
      </w:r>
      <w:r w:rsidRPr="005C0719">
        <w:rPr>
          <w:rStyle w:val="eop"/>
          <w:rFonts w:ascii="Calibri" w:hAnsi="Calibri" w:cs="Calibri"/>
          <w:sz w:val="22"/>
          <w:szCs w:val="22"/>
        </w:rPr>
        <w:t> </w:t>
      </w:r>
    </w:p>
    <w:p w14:paraId="5B7EC2FE" w14:textId="77777777" w:rsidR="00A73D3E" w:rsidRPr="005C0719" w:rsidRDefault="00A73D3E" w:rsidP="00A73D3E">
      <w:pPr>
        <w:pStyle w:val="paragraph"/>
        <w:spacing w:before="0" w:beforeAutospacing="0" w:after="0" w:afterAutospacing="0"/>
        <w:textAlignment w:val="baseline"/>
        <w:rPr>
          <w:rFonts w:ascii="Calibri" w:hAnsi="Calibri" w:cs="Calibri"/>
          <w:sz w:val="22"/>
          <w:szCs w:val="22"/>
        </w:rPr>
      </w:pPr>
      <w:r w:rsidRPr="005C0719">
        <w:rPr>
          <w:rStyle w:val="eop"/>
          <w:rFonts w:ascii="Calibri" w:hAnsi="Calibri" w:cs="Calibri"/>
          <w:sz w:val="22"/>
          <w:szCs w:val="22"/>
        </w:rPr>
        <w:lastRenderedPageBreak/>
        <w:t> </w:t>
      </w:r>
    </w:p>
    <w:p w14:paraId="290B7965" w14:textId="77777777" w:rsidR="00A73D3E" w:rsidRPr="005C0719" w:rsidRDefault="00A73D3E" w:rsidP="0023397C">
      <w:pPr>
        <w:pStyle w:val="paragraph"/>
        <w:numPr>
          <w:ilvl w:val="0"/>
          <w:numId w:val="18"/>
        </w:numPr>
        <w:spacing w:before="0" w:beforeAutospacing="0" w:after="0" w:afterAutospacing="0"/>
        <w:ind w:left="1080" w:firstLine="0"/>
        <w:textAlignment w:val="baseline"/>
        <w:rPr>
          <w:rFonts w:ascii="Calibri" w:hAnsi="Calibri" w:cs="Calibri"/>
          <w:sz w:val="22"/>
          <w:szCs w:val="22"/>
        </w:rPr>
      </w:pPr>
      <w:r w:rsidRPr="005C0719">
        <w:rPr>
          <w:rStyle w:val="normaltextrun"/>
          <w:rFonts w:ascii="Calibri" w:hAnsi="Calibri" w:cs="Calibri"/>
          <w:sz w:val="22"/>
          <w:szCs w:val="22"/>
        </w:rPr>
        <w:t xml:space="preserve">FPNRF se dote d’un outil d’aide à la gestion : </w:t>
      </w:r>
      <w:proofErr w:type="spellStart"/>
      <w:r w:rsidRPr="005C0719">
        <w:rPr>
          <w:rStyle w:val="normaltextrun"/>
          <w:rFonts w:ascii="Calibri" w:hAnsi="Calibri" w:cs="Calibri"/>
          <w:sz w:val="22"/>
          <w:szCs w:val="22"/>
        </w:rPr>
        <w:t>Agorapulse</w:t>
      </w:r>
      <w:proofErr w:type="spellEnd"/>
      <w:r w:rsidRPr="005C0719">
        <w:rPr>
          <w:rStyle w:val="eop"/>
          <w:rFonts w:ascii="Calibri" w:hAnsi="Calibri" w:cs="Calibri"/>
          <w:sz w:val="22"/>
          <w:szCs w:val="22"/>
        </w:rPr>
        <w:t> </w:t>
      </w:r>
    </w:p>
    <w:p w14:paraId="383CD97B" w14:textId="77777777" w:rsidR="00A73D3E" w:rsidRPr="00564627" w:rsidRDefault="00A73D3E" w:rsidP="00A73D3E">
      <w:pPr>
        <w:pStyle w:val="paragraph"/>
        <w:spacing w:before="0" w:beforeAutospacing="0" w:after="0" w:afterAutospacing="0"/>
        <w:textAlignment w:val="baseline"/>
        <w:rPr>
          <w:rFonts w:ascii="Calibri" w:hAnsi="Calibri" w:cs="Calibri"/>
          <w:sz w:val="22"/>
          <w:szCs w:val="22"/>
        </w:rPr>
      </w:pPr>
      <w:r w:rsidRPr="00564627">
        <w:rPr>
          <w:rStyle w:val="eop"/>
          <w:rFonts w:ascii="Calibri" w:hAnsi="Calibri" w:cs="Calibri"/>
          <w:sz w:val="22"/>
          <w:szCs w:val="22"/>
        </w:rPr>
        <w:t> </w:t>
      </w:r>
    </w:p>
    <w:p w14:paraId="2D4A1798" w14:textId="77777777" w:rsidR="00A73D3E" w:rsidRPr="00564627" w:rsidRDefault="00A73D3E" w:rsidP="00005412">
      <w:pPr>
        <w:rPr>
          <w:rFonts w:ascii="Calibri" w:hAnsi="Calibri" w:cs="Calibri"/>
          <w:sz w:val="22"/>
          <w:szCs w:val="22"/>
        </w:rPr>
      </w:pPr>
    </w:p>
    <w:p w14:paraId="1210099E" w14:textId="6F5A7E41" w:rsidR="007F3C8D" w:rsidRPr="00564627" w:rsidRDefault="007F3C8D" w:rsidP="00005412">
      <w:pPr>
        <w:rPr>
          <w:rFonts w:ascii="Calibri" w:hAnsi="Calibri" w:cs="Calibri"/>
          <w:b/>
          <w:bCs/>
          <w:color w:val="000000" w:themeColor="text1"/>
          <w:sz w:val="22"/>
          <w:szCs w:val="22"/>
        </w:rPr>
      </w:pPr>
      <w:r w:rsidRPr="00564627">
        <w:rPr>
          <w:rFonts w:ascii="Calibri" w:hAnsi="Calibri" w:cs="Calibri"/>
          <w:b/>
          <w:color w:val="000000" w:themeColor="text1"/>
          <w:sz w:val="22"/>
          <w:szCs w:val="22"/>
        </w:rPr>
        <w:t>Demande est faite</w:t>
      </w:r>
      <w:r w:rsidR="00D71751" w:rsidRPr="00564627">
        <w:rPr>
          <w:rFonts w:ascii="Calibri" w:hAnsi="Calibri" w:cs="Calibri"/>
          <w:b/>
          <w:color w:val="000000" w:themeColor="text1"/>
          <w:sz w:val="22"/>
          <w:szCs w:val="22"/>
        </w:rPr>
        <w:t xml:space="preserve"> que la charte</w:t>
      </w:r>
      <w:r w:rsidR="009D549E" w:rsidRPr="00564627">
        <w:rPr>
          <w:rFonts w:ascii="Calibri" w:hAnsi="Calibri" w:cs="Calibri"/>
          <w:b/>
          <w:color w:val="000000" w:themeColor="text1"/>
          <w:sz w:val="22"/>
          <w:szCs w:val="22"/>
        </w:rPr>
        <w:t xml:space="preserve"> </w:t>
      </w:r>
      <w:r w:rsidR="00D71751" w:rsidRPr="00564627">
        <w:rPr>
          <w:rFonts w:ascii="Calibri" w:hAnsi="Calibri" w:cs="Calibri"/>
          <w:b/>
          <w:color w:val="000000" w:themeColor="text1"/>
          <w:sz w:val="22"/>
          <w:szCs w:val="22"/>
        </w:rPr>
        <w:t xml:space="preserve">graphique des réseaux sociaux de la </w:t>
      </w:r>
      <w:r w:rsidR="007632A8" w:rsidRPr="00564627">
        <w:rPr>
          <w:rFonts w:ascii="Calibri" w:hAnsi="Calibri" w:cs="Calibri"/>
          <w:b/>
          <w:color w:val="000000" w:themeColor="text1"/>
          <w:sz w:val="22"/>
          <w:szCs w:val="22"/>
        </w:rPr>
        <w:t>F</w:t>
      </w:r>
      <w:r w:rsidR="00D71751" w:rsidRPr="00564627">
        <w:rPr>
          <w:rFonts w:ascii="Calibri" w:hAnsi="Calibri" w:cs="Calibri"/>
          <w:b/>
          <w:color w:val="000000" w:themeColor="text1"/>
          <w:sz w:val="22"/>
          <w:szCs w:val="22"/>
        </w:rPr>
        <w:t xml:space="preserve">édération puisse être étendue ou au moins reprise par les Parcs qui le souhaitent. </w:t>
      </w:r>
    </w:p>
    <w:p w14:paraId="7E8B8FC2" w14:textId="580FD8E5" w:rsidR="007F3C8D" w:rsidRPr="00564627" w:rsidRDefault="4DC0B912" w:rsidP="00005412">
      <w:pPr>
        <w:rPr>
          <w:rFonts w:ascii="Calibri" w:hAnsi="Calibri" w:cs="Calibri"/>
          <w:b/>
          <w:bCs/>
          <w:color w:val="000000" w:themeColor="text1"/>
          <w:sz w:val="22"/>
          <w:szCs w:val="22"/>
        </w:rPr>
      </w:pPr>
      <w:r w:rsidRPr="00564627">
        <w:rPr>
          <w:rFonts w:ascii="Calibri" w:hAnsi="Calibri" w:cs="Calibri"/>
          <w:b/>
          <w:bCs/>
          <w:color w:val="000000" w:themeColor="text1"/>
          <w:sz w:val="22"/>
          <w:szCs w:val="22"/>
        </w:rPr>
        <w:t xml:space="preserve">La Fédération est circonspecte sur ce point car </w:t>
      </w:r>
      <w:r w:rsidR="00787CC8" w:rsidRPr="00564627">
        <w:rPr>
          <w:rFonts w:ascii="Calibri" w:hAnsi="Calibri" w:cs="Calibri"/>
          <w:b/>
          <w:bCs/>
          <w:color w:val="000000" w:themeColor="text1"/>
          <w:sz w:val="22"/>
          <w:szCs w:val="22"/>
        </w:rPr>
        <w:t>une</w:t>
      </w:r>
      <w:r w:rsidR="00787CC8" w:rsidRPr="00564627">
        <w:rPr>
          <w:rFonts w:ascii="Calibri" w:hAnsi="Calibri" w:cs="Calibri"/>
          <w:b/>
          <w:color w:val="000000" w:themeColor="text1"/>
          <w:sz w:val="22"/>
          <w:szCs w:val="22"/>
        </w:rPr>
        <w:t xml:space="preserve"> réutilisation de la charte brouillerait le message et </w:t>
      </w:r>
      <w:r w:rsidR="00A755CF" w:rsidRPr="00564627">
        <w:rPr>
          <w:rFonts w:ascii="Calibri" w:hAnsi="Calibri" w:cs="Calibri"/>
          <w:b/>
          <w:color w:val="000000" w:themeColor="text1"/>
          <w:sz w:val="22"/>
          <w:szCs w:val="22"/>
        </w:rPr>
        <w:t xml:space="preserve">notamment l’identité du porteur du message. </w:t>
      </w:r>
    </w:p>
    <w:p w14:paraId="6A19BA1A" w14:textId="179B7B92" w:rsidR="007F3C8D" w:rsidRPr="00564627" w:rsidRDefault="00A755CF" w:rsidP="00005412">
      <w:pPr>
        <w:rPr>
          <w:rFonts w:ascii="Calibri" w:hAnsi="Calibri" w:cs="Calibri"/>
          <w:b/>
          <w:bCs/>
          <w:sz w:val="22"/>
          <w:szCs w:val="22"/>
        </w:rPr>
      </w:pPr>
      <w:r w:rsidRPr="00564627">
        <w:rPr>
          <w:rFonts w:ascii="Calibri" w:hAnsi="Calibri" w:cs="Calibri"/>
          <w:b/>
          <w:bCs/>
          <w:sz w:val="22"/>
          <w:szCs w:val="22"/>
        </w:rPr>
        <w:t xml:space="preserve">Il est </w:t>
      </w:r>
      <w:r w:rsidRPr="002B0768">
        <w:rPr>
          <w:rFonts w:ascii="Calibri" w:hAnsi="Calibri" w:cs="Calibri"/>
          <w:b/>
          <w:bCs/>
          <w:sz w:val="22"/>
          <w:szCs w:val="22"/>
        </w:rPr>
        <w:t>s</w:t>
      </w:r>
      <w:r w:rsidR="00072727" w:rsidRPr="002B0768">
        <w:rPr>
          <w:rFonts w:ascii="Calibri" w:hAnsi="Calibri" w:cs="Calibri"/>
          <w:b/>
          <w:bCs/>
          <w:sz w:val="22"/>
          <w:szCs w:val="22"/>
        </w:rPr>
        <w:t>û</w:t>
      </w:r>
      <w:r w:rsidRPr="002B0768">
        <w:rPr>
          <w:rFonts w:ascii="Calibri" w:hAnsi="Calibri" w:cs="Calibri"/>
          <w:b/>
          <w:bCs/>
          <w:sz w:val="22"/>
          <w:szCs w:val="22"/>
        </w:rPr>
        <w:t>rement</w:t>
      </w:r>
      <w:r w:rsidRPr="00564627">
        <w:rPr>
          <w:rFonts w:ascii="Calibri" w:hAnsi="Calibri" w:cs="Calibri"/>
          <w:b/>
          <w:bCs/>
          <w:sz w:val="22"/>
          <w:szCs w:val="22"/>
        </w:rPr>
        <w:t xml:space="preserve"> préférable que les Parcs puissent développer des chartes faisant appel au</w:t>
      </w:r>
      <w:r w:rsidR="003179DF" w:rsidRPr="00564627">
        <w:rPr>
          <w:rFonts w:ascii="Calibri" w:hAnsi="Calibri" w:cs="Calibri"/>
          <w:b/>
          <w:bCs/>
          <w:sz w:val="22"/>
          <w:szCs w:val="22"/>
        </w:rPr>
        <w:t>x</w:t>
      </w:r>
      <w:r w:rsidRPr="00564627">
        <w:rPr>
          <w:rFonts w:ascii="Calibri" w:hAnsi="Calibri" w:cs="Calibri"/>
          <w:b/>
          <w:bCs/>
          <w:sz w:val="22"/>
          <w:szCs w:val="22"/>
        </w:rPr>
        <w:t xml:space="preserve"> même</w:t>
      </w:r>
      <w:r w:rsidR="003179DF" w:rsidRPr="00564627">
        <w:rPr>
          <w:rFonts w:ascii="Calibri" w:hAnsi="Calibri" w:cs="Calibri"/>
          <w:b/>
          <w:bCs/>
          <w:sz w:val="22"/>
          <w:szCs w:val="22"/>
        </w:rPr>
        <w:t>s « incontournables » que ceux utilisés dans la charte de la Fédération, à savoir : l’étoile, les typo</w:t>
      </w:r>
      <w:r w:rsidR="000E51C6" w:rsidRPr="00564627">
        <w:rPr>
          <w:rFonts w:ascii="Calibri" w:hAnsi="Calibri" w:cs="Calibri"/>
          <w:b/>
          <w:bCs/>
          <w:sz w:val="22"/>
          <w:szCs w:val="22"/>
        </w:rPr>
        <w:t>graphie</w:t>
      </w:r>
      <w:r w:rsidR="00050CC7" w:rsidRPr="00564627">
        <w:rPr>
          <w:rFonts w:ascii="Calibri" w:hAnsi="Calibri" w:cs="Calibri"/>
          <w:b/>
          <w:bCs/>
          <w:sz w:val="22"/>
          <w:szCs w:val="22"/>
        </w:rPr>
        <w:t>s</w:t>
      </w:r>
      <w:r w:rsidR="000E51C6" w:rsidRPr="00564627">
        <w:rPr>
          <w:rFonts w:ascii="Calibri" w:hAnsi="Calibri" w:cs="Calibri"/>
          <w:b/>
          <w:bCs/>
          <w:sz w:val="22"/>
          <w:szCs w:val="22"/>
        </w:rPr>
        <w:t>, les références couleur rouge et vert ; tous ces éléments s’appuient eux-même</w:t>
      </w:r>
      <w:r w:rsidR="00050CC7" w:rsidRPr="00564627">
        <w:rPr>
          <w:rFonts w:ascii="Calibri" w:hAnsi="Calibri" w:cs="Calibri"/>
          <w:b/>
          <w:bCs/>
          <w:sz w:val="22"/>
          <w:szCs w:val="22"/>
        </w:rPr>
        <w:t>s</w:t>
      </w:r>
      <w:r w:rsidR="000E51C6" w:rsidRPr="00564627">
        <w:rPr>
          <w:rFonts w:ascii="Calibri" w:hAnsi="Calibri" w:cs="Calibri"/>
          <w:b/>
          <w:bCs/>
          <w:sz w:val="22"/>
          <w:szCs w:val="22"/>
        </w:rPr>
        <w:t xml:space="preserve"> sur </w:t>
      </w:r>
      <w:r w:rsidR="00CE0EC2" w:rsidRPr="00564627">
        <w:rPr>
          <w:rFonts w:ascii="Calibri" w:hAnsi="Calibri" w:cs="Calibri"/>
          <w:b/>
          <w:bCs/>
          <w:sz w:val="22"/>
          <w:szCs w:val="22"/>
        </w:rPr>
        <w:t>l’identité graphique de référence du réseau des Parcs</w:t>
      </w:r>
      <w:r w:rsidR="00050CC7" w:rsidRPr="00564627">
        <w:rPr>
          <w:rFonts w:ascii="Calibri" w:hAnsi="Calibri" w:cs="Calibri"/>
          <w:b/>
          <w:bCs/>
          <w:sz w:val="22"/>
          <w:szCs w:val="22"/>
        </w:rPr>
        <w:t>.</w:t>
      </w:r>
    </w:p>
    <w:p w14:paraId="7992BB71" w14:textId="2FEED2A0" w:rsidR="4DC0B912" w:rsidRPr="00564627" w:rsidRDefault="4DC0B912" w:rsidP="00005412">
      <w:pPr>
        <w:rPr>
          <w:rFonts w:ascii="Calibri" w:hAnsi="Calibri" w:cs="Calibri"/>
          <w:b/>
          <w:bCs/>
          <w:sz w:val="22"/>
          <w:szCs w:val="22"/>
        </w:rPr>
      </w:pPr>
      <w:r w:rsidRPr="00564627">
        <w:rPr>
          <w:rFonts w:ascii="Calibri" w:hAnsi="Calibri" w:cs="Calibri"/>
          <w:b/>
          <w:bCs/>
          <w:sz w:val="22"/>
          <w:szCs w:val="22"/>
        </w:rPr>
        <w:t>La Fédération rediscutera de ce point en interne avant recommandation définitive.</w:t>
      </w:r>
    </w:p>
    <w:p w14:paraId="31723CB7" w14:textId="77777777" w:rsidR="00D71751" w:rsidRPr="00564627" w:rsidRDefault="00D71751" w:rsidP="00DD6195">
      <w:pPr>
        <w:rPr>
          <w:rFonts w:ascii="Calibri" w:hAnsi="Calibri" w:cs="Calibri"/>
          <w:color w:val="000000"/>
          <w:sz w:val="22"/>
          <w:szCs w:val="22"/>
        </w:rPr>
      </w:pPr>
    </w:p>
    <w:p w14:paraId="7A0778DF" w14:textId="77777777" w:rsidR="00E0795A" w:rsidRPr="00564627" w:rsidRDefault="00E0795A" w:rsidP="00DD6195">
      <w:pPr>
        <w:rPr>
          <w:rFonts w:ascii="Calibri" w:hAnsi="Calibri" w:cs="Calibri"/>
          <w:color w:val="000000"/>
          <w:sz w:val="22"/>
          <w:szCs w:val="22"/>
        </w:rPr>
      </w:pPr>
    </w:p>
    <w:p w14:paraId="366F3303" w14:textId="12FFDDDE" w:rsidR="00E0795A" w:rsidRPr="00EB5C2E" w:rsidRDefault="00E0795A" w:rsidP="00DD6195">
      <w:pPr>
        <w:rPr>
          <w:rFonts w:ascii="Calibri" w:hAnsi="Calibri" w:cs="Calibri"/>
          <w:b/>
          <w:color w:val="000000"/>
          <w:sz w:val="22"/>
          <w:szCs w:val="22"/>
        </w:rPr>
      </w:pPr>
      <w:r w:rsidRPr="002B0768">
        <w:rPr>
          <w:rFonts w:ascii="Calibri" w:hAnsi="Calibri" w:cs="Calibri"/>
          <w:b/>
          <w:color w:val="000000"/>
          <w:sz w:val="22"/>
          <w:szCs w:val="22"/>
        </w:rPr>
        <w:t>5/Point d’information sur les événements</w:t>
      </w:r>
    </w:p>
    <w:p w14:paraId="4382A661" w14:textId="77777777" w:rsidR="005204F0" w:rsidRPr="00564627" w:rsidRDefault="005204F0" w:rsidP="00B959B7">
      <w:pPr>
        <w:tabs>
          <w:tab w:val="num" w:pos="720"/>
        </w:tabs>
        <w:ind w:left="708"/>
        <w:rPr>
          <w:rFonts w:ascii="Calibri" w:hAnsi="Calibri" w:cs="Calibri"/>
          <w:sz w:val="22"/>
          <w:szCs w:val="22"/>
        </w:rPr>
      </w:pPr>
    </w:p>
    <w:p w14:paraId="43347DB8" w14:textId="77777777" w:rsidR="004F5EFC" w:rsidRPr="00564627" w:rsidRDefault="004F5EFC" w:rsidP="004B0396">
      <w:pPr>
        <w:rPr>
          <w:rFonts w:ascii="Calibri" w:hAnsi="Calibri" w:cs="Calibri"/>
          <w:sz w:val="22"/>
          <w:szCs w:val="22"/>
        </w:rPr>
      </w:pPr>
      <w:r w:rsidRPr="00564627">
        <w:rPr>
          <w:rFonts w:ascii="Calibri" w:hAnsi="Calibri" w:cs="Calibri"/>
          <w:sz w:val="22"/>
          <w:szCs w:val="22"/>
          <w:u w:val="single"/>
        </w:rPr>
        <w:t xml:space="preserve">5a/ </w:t>
      </w:r>
      <w:r w:rsidR="004B0396" w:rsidRPr="00564627">
        <w:rPr>
          <w:rFonts w:ascii="Calibri" w:hAnsi="Calibri" w:cs="Calibri"/>
          <w:sz w:val="22"/>
          <w:szCs w:val="22"/>
          <w:u w:val="single"/>
        </w:rPr>
        <w:t>Congrès 2022</w:t>
      </w:r>
      <w:r w:rsidR="004B0396" w:rsidRPr="00564627">
        <w:rPr>
          <w:rFonts w:ascii="Calibri" w:hAnsi="Calibri" w:cs="Calibri"/>
          <w:sz w:val="22"/>
          <w:szCs w:val="22"/>
        </w:rPr>
        <w:t xml:space="preserve"> :  </w:t>
      </w:r>
    </w:p>
    <w:p w14:paraId="0D4F582B" w14:textId="6BE41A9F" w:rsidR="004F5EFC" w:rsidRPr="00564627" w:rsidRDefault="004F5EFC" w:rsidP="004B0396">
      <w:pPr>
        <w:rPr>
          <w:rFonts w:ascii="Calibri" w:hAnsi="Calibri" w:cs="Calibri"/>
          <w:sz w:val="22"/>
          <w:szCs w:val="22"/>
        </w:rPr>
      </w:pPr>
      <w:r w:rsidRPr="00564627">
        <w:rPr>
          <w:rFonts w:ascii="Calibri" w:hAnsi="Calibri" w:cs="Calibri"/>
          <w:sz w:val="22"/>
          <w:szCs w:val="22"/>
        </w:rPr>
        <w:t xml:space="preserve">Présentation du thème par Nathalie </w:t>
      </w:r>
      <w:proofErr w:type="spellStart"/>
      <w:r w:rsidRPr="00564627">
        <w:rPr>
          <w:rFonts w:ascii="Calibri" w:hAnsi="Calibri" w:cs="Calibri"/>
          <w:sz w:val="22"/>
          <w:szCs w:val="22"/>
        </w:rPr>
        <w:t>Streib</w:t>
      </w:r>
      <w:proofErr w:type="spellEnd"/>
      <w:r w:rsidR="003B663D" w:rsidRPr="00564627">
        <w:rPr>
          <w:rFonts w:ascii="Calibri" w:hAnsi="Calibri" w:cs="Calibri"/>
          <w:sz w:val="22"/>
          <w:szCs w:val="22"/>
        </w:rPr>
        <w:t>, ainsi que des titres des ateliers</w:t>
      </w:r>
    </w:p>
    <w:p w14:paraId="3AB8BF67" w14:textId="77777777" w:rsidR="00564627" w:rsidRPr="00564627" w:rsidRDefault="00564627" w:rsidP="00564627">
      <w:pPr>
        <w:rPr>
          <w:rFonts w:ascii="Calibri" w:eastAsiaTheme="minorHAnsi" w:hAnsi="Calibri" w:cs="Calibri"/>
          <w:sz w:val="22"/>
          <w:szCs w:val="22"/>
          <w:lang w:eastAsia="en-US"/>
        </w:rPr>
      </w:pPr>
      <w:r w:rsidRPr="00564627">
        <w:rPr>
          <w:rFonts w:ascii="Calibri" w:eastAsiaTheme="minorHAnsi" w:hAnsi="Calibri" w:cs="Calibri"/>
          <w:sz w:val="22"/>
          <w:szCs w:val="22"/>
          <w:lang w:eastAsia="en-US"/>
        </w:rPr>
        <w:tab/>
      </w:r>
      <w:r w:rsidRPr="00564627">
        <w:rPr>
          <w:rFonts w:ascii="Calibri" w:eastAsiaTheme="minorHAnsi" w:hAnsi="Calibri" w:cs="Calibri"/>
          <w:sz w:val="22"/>
          <w:szCs w:val="22"/>
          <w:lang w:eastAsia="en-US"/>
        </w:rPr>
        <w:tab/>
        <w:t>« L’urgence des convergences face à la crise écologique et climatique »</w:t>
      </w:r>
    </w:p>
    <w:p w14:paraId="5C93B446" w14:textId="77777777" w:rsidR="00564627" w:rsidRPr="00564627" w:rsidRDefault="00564627" w:rsidP="00564627">
      <w:pPr>
        <w:rPr>
          <w:rFonts w:ascii="Calibri" w:eastAsiaTheme="minorHAnsi" w:hAnsi="Calibri" w:cs="Calibri"/>
          <w:sz w:val="22"/>
          <w:szCs w:val="22"/>
          <w:lang w:eastAsia="en-US"/>
        </w:rPr>
      </w:pPr>
      <w:proofErr w:type="spellStart"/>
      <w:r w:rsidRPr="00564627">
        <w:rPr>
          <w:rFonts w:ascii="Calibri" w:eastAsiaTheme="minorHAnsi" w:hAnsi="Calibri" w:cs="Calibri"/>
          <w:sz w:val="22"/>
          <w:szCs w:val="22"/>
          <w:lang w:eastAsia="en-US"/>
        </w:rPr>
        <w:t>Sous titre</w:t>
      </w:r>
      <w:proofErr w:type="spellEnd"/>
      <w:r w:rsidRPr="00564627">
        <w:rPr>
          <w:rFonts w:ascii="Calibri" w:eastAsiaTheme="minorHAnsi" w:hAnsi="Calibri" w:cs="Calibri"/>
          <w:sz w:val="22"/>
          <w:szCs w:val="22"/>
          <w:lang w:eastAsia="en-US"/>
        </w:rPr>
        <w:t xml:space="preserve">  : "Se rassembler et s'unir pour relever le défi écologique, un impératif pour nos territoires »</w:t>
      </w:r>
    </w:p>
    <w:p w14:paraId="2977C3D0" w14:textId="77777777" w:rsidR="00564627" w:rsidRPr="00564627" w:rsidRDefault="00564627" w:rsidP="00564627">
      <w:pPr>
        <w:rPr>
          <w:rFonts w:ascii="Calibri" w:eastAsiaTheme="minorHAnsi" w:hAnsi="Calibri" w:cs="Calibri"/>
          <w:sz w:val="22"/>
          <w:szCs w:val="22"/>
          <w:lang w:eastAsia="en-US"/>
        </w:rPr>
      </w:pPr>
      <w:r w:rsidRPr="00564627">
        <w:rPr>
          <w:rFonts w:ascii="Calibri" w:eastAsiaTheme="minorHAnsi" w:hAnsi="Calibri" w:cs="Calibri"/>
          <w:sz w:val="22"/>
          <w:szCs w:val="22"/>
          <w:lang w:eastAsia="en-US"/>
        </w:rPr>
        <w:t xml:space="preserve">5 grands ateliers </w:t>
      </w:r>
    </w:p>
    <w:p w14:paraId="3F5CD3A5" w14:textId="729FC8FE" w:rsidR="00564627" w:rsidRPr="00225AF7" w:rsidRDefault="00564627" w:rsidP="00564627">
      <w:pPr>
        <w:rPr>
          <w:rFonts w:ascii="Calibri" w:eastAsiaTheme="minorHAnsi" w:hAnsi="Calibri" w:cs="Calibri"/>
          <w:sz w:val="22"/>
          <w:szCs w:val="22"/>
          <w:lang w:eastAsia="en-US"/>
        </w:rPr>
      </w:pPr>
      <w:r w:rsidRPr="00225AF7">
        <w:rPr>
          <w:rFonts w:ascii="Calibri" w:eastAsiaTheme="minorHAnsi" w:hAnsi="Calibri" w:cs="Calibri"/>
          <w:sz w:val="22"/>
          <w:szCs w:val="22"/>
          <w:lang w:eastAsia="en-US"/>
        </w:rPr>
        <w:t>Atelier 1 - L’implication des communes et de leurs élus, facteur clé de la convergence </w:t>
      </w:r>
      <w:r w:rsidRPr="00225AF7">
        <w:rPr>
          <w:rFonts w:ascii="Calibri" w:eastAsiaTheme="minorHAnsi" w:hAnsi="Calibri" w:cs="Calibri"/>
          <w:sz w:val="22"/>
          <w:szCs w:val="22"/>
          <w:lang w:eastAsia="en-US"/>
        </w:rPr>
        <w:br/>
        <w:t>Atelier 2 - Les prairies, convergence des transitions agricole, alimentaire et climatique </w:t>
      </w:r>
      <w:r w:rsidRPr="00225AF7">
        <w:rPr>
          <w:rFonts w:ascii="Calibri" w:eastAsiaTheme="minorHAnsi" w:hAnsi="Calibri" w:cs="Calibri"/>
          <w:sz w:val="22"/>
          <w:szCs w:val="22"/>
          <w:lang w:eastAsia="en-US"/>
        </w:rPr>
        <w:br/>
        <w:t>Atelier 3 - Des villages en transitions : favoriser les convergences à l’échelle communale</w:t>
      </w:r>
      <w:r w:rsidRPr="00225AF7">
        <w:rPr>
          <w:rFonts w:ascii="Calibri" w:eastAsiaTheme="minorHAnsi" w:hAnsi="Calibri" w:cs="Calibri"/>
          <w:sz w:val="22"/>
          <w:szCs w:val="22"/>
          <w:lang w:eastAsia="en-US"/>
        </w:rPr>
        <w:br/>
        <w:t>Atelier 4 - Renforcer les relations « Homme et nature », pour accélérer la transition écologique ? </w:t>
      </w:r>
      <w:r w:rsidRPr="00225AF7">
        <w:rPr>
          <w:rFonts w:ascii="Calibri" w:eastAsiaTheme="minorHAnsi" w:hAnsi="Calibri" w:cs="Calibri"/>
          <w:sz w:val="22"/>
          <w:szCs w:val="22"/>
          <w:lang w:eastAsia="en-US"/>
        </w:rPr>
        <w:br/>
        <w:t>Atelier 5 - Les entreprises, acteurs incontournables des transitions sur les territoires ?</w:t>
      </w:r>
    </w:p>
    <w:p w14:paraId="67F2902F" w14:textId="77777777" w:rsidR="00564627" w:rsidRPr="00564627" w:rsidRDefault="00564627" w:rsidP="00564627">
      <w:pPr>
        <w:rPr>
          <w:rFonts w:ascii="Calibri" w:hAnsi="Calibri" w:cs="Calibri"/>
          <w:sz w:val="22"/>
          <w:szCs w:val="22"/>
        </w:rPr>
      </w:pPr>
    </w:p>
    <w:p w14:paraId="5480614F" w14:textId="3AC47C5A" w:rsidR="004B0396" w:rsidRPr="00564627" w:rsidRDefault="003B663D" w:rsidP="004B0396">
      <w:pPr>
        <w:rPr>
          <w:rFonts w:ascii="Calibri" w:hAnsi="Calibri" w:cs="Calibri"/>
          <w:b/>
          <w:bCs/>
          <w:sz w:val="22"/>
          <w:szCs w:val="22"/>
        </w:rPr>
      </w:pPr>
      <w:r w:rsidRPr="00564627">
        <w:rPr>
          <w:rFonts w:ascii="Calibri" w:hAnsi="Calibri" w:cs="Calibri"/>
          <w:b/>
          <w:bCs/>
          <w:sz w:val="22"/>
          <w:szCs w:val="22"/>
        </w:rPr>
        <w:t xml:space="preserve">La commission </w:t>
      </w:r>
      <w:r w:rsidR="00451E02" w:rsidRPr="00564627">
        <w:rPr>
          <w:rFonts w:ascii="Calibri" w:hAnsi="Calibri" w:cs="Calibri"/>
          <w:b/>
          <w:bCs/>
          <w:sz w:val="22"/>
          <w:szCs w:val="22"/>
        </w:rPr>
        <w:t xml:space="preserve">suggère un atelier </w:t>
      </w:r>
      <w:r w:rsidR="004B0396" w:rsidRPr="00564627">
        <w:rPr>
          <w:rFonts w:ascii="Calibri" w:hAnsi="Calibri" w:cs="Calibri"/>
          <w:b/>
          <w:bCs/>
          <w:sz w:val="22"/>
          <w:szCs w:val="22"/>
        </w:rPr>
        <w:t>sur la communication, surtout sur ce thème</w:t>
      </w:r>
      <w:r w:rsidR="00451E02" w:rsidRPr="00564627">
        <w:rPr>
          <w:rFonts w:ascii="Calibri" w:hAnsi="Calibri" w:cs="Calibri"/>
          <w:b/>
          <w:bCs/>
          <w:sz w:val="22"/>
          <w:szCs w:val="22"/>
        </w:rPr>
        <w:t>.</w:t>
      </w:r>
    </w:p>
    <w:p w14:paraId="5C21E8AB" w14:textId="02AE2EEC" w:rsidR="004B0396" w:rsidRPr="00564627" w:rsidRDefault="00451E02" w:rsidP="004B0396">
      <w:pPr>
        <w:rPr>
          <w:rFonts w:ascii="Calibri" w:hAnsi="Calibri" w:cs="Calibri"/>
          <w:b/>
          <w:bCs/>
          <w:sz w:val="22"/>
          <w:szCs w:val="22"/>
        </w:rPr>
      </w:pPr>
      <w:r w:rsidRPr="00564627">
        <w:rPr>
          <w:rFonts w:ascii="Calibri" w:hAnsi="Calibri" w:cs="Calibri"/>
          <w:b/>
          <w:bCs/>
          <w:sz w:val="22"/>
          <w:szCs w:val="22"/>
        </w:rPr>
        <w:t xml:space="preserve">La </w:t>
      </w:r>
      <w:r w:rsidR="004B0396" w:rsidRPr="00564627">
        <w:rPr>
          <w:rFonts w:ascii="Calibri" w:hAnsi="Calibri" w:cs="Calibri"/>
          <w:b/>
          <w:bCs/>
          <w:sz w:val="22"/>
          <w:szCs w:val="22"/>
        </w:rPr>
        <w:t xml:space="preserve">présidente </w:t>
      </w:r>
      <w:r w:rsidRPr="00564627">
        <w:rPr>
          <w:rFonts w:ascii="Calibri" w:hAnsi="Calibri" w:cs="Calibri"/>
          <w:b/>
          <w:bCs/>
          <w:sz w:val="22"/>
          <w:szCs w:val="22"/>
        </w:rPr>
        <w:t xml:space="preserve">s’interroge sur le fait d’ouvrir le marché aux initiatives </w:t>
      </w:r>
      <w:r w:rsidR="004B0396" w:rsidRPr="00564627">
        <w:rPr>
          <w:rFonts w:ascii="Calibri" w:hAnsi="Calibri" w:cs="Calibri"/>
          <w:b/>
          <w:bCs/>
          <w:sz w:val="22"/>
          <w:szCs w:val="22"/>
        </w:rPr>
        <w:t xml:space="preserve">à la population et/ou le laisser ouvert plus de jours. </w:t>
      </w:r>
    </w:p>
    <w:p w14:paraId="0D93B9DC" w14:textId="7E7591D2" w:rsidR="00904875" w:rsidRPr="00564627" w:rsidRDefault="00904875" w:rsidP="004B0396">
      <w:pPr>
        <w:rPr>
          <w:rFonts w:ascii="Calibri" w:hAnsi="Calibri" w:cs="Calibri"/>
          <w:b/>
          <w:bCs/>
          <w:sz w:val="22"/>
          <w:szCs w:val="22"/>
        </w:rPr>
      </w:pPr>
      <w:r w:rsidRPr="00564627">
        <w:rPr>
          <w:rFonts w:ascii="Calibri" w:hAnsi="Calibri" w:cs="Calibri"/>
          <w:b/>
          <w:bCs/>
          <w:sz w:val="22"/>
          <w:szCs w:val="22"/>
        </w:rPr>
        <w:t xml:space="preserve">La réponse est que l’espace n’est disponible qu’à ce créneau horaire, remobilisé ensuite pour d’autres moments du congrès. Par ailleurs le Pilat avait tenté l’ouverture à la population, mais cela ne fonctionne pas. </w:t>
      </w:r>
    </w:p>
    <w:p w14:paraId="24EC0D56" w14:textId="766248E7" w:rsidR="004B0396" w:rsidRPr="00564627" w:rsidRDefault="004B0396" w:rsidP="004B0396">
      <w:pPr>
        <w:rPr>
          <w:rFonts w:ascii="Calibri" w:hAnsi="Calibri" w:cs="Calibri"/>
          <w:b/>
          <w:bCs/>
          <w:sz w:val="22"/>
          <w:szCs w:val="22"/>
        </w:rPr>
      </w:pPr>
      <w:r w:rsidRPr="00564627">
        <w:rPr>
          <w:rFonts w:ascii="Calibri" w:hAnsi="Calibri" w:cs="Calibri"/>
          <w:b/>
          <w:bCs/>
          <w:sz w:val="22"/>
          <w:szCs w:val="22"/>
        </w:rPr>
        <w:t xml:space="preserve">Le marché des </w:t>
      </w:r>
      <w:r w:rsidR="008A515D" w:rsidRPr="00564627">
        <w:rPr>
          <w:rFonts w:ascii="Calibri" w:hAnsi="Calibri" w:cs="Calibri"/>
          <w:b/>
          <w:bCs/>
          <w:sz w:val="22"/>
          <w:szCs w:val="22"/>
        </w:rPr>
        <w:t>p</w:t>
      </w:r>
      <w:r w:rsidRPr="00564627">
        <w:rPr>
          <w:rFonts w:ascii="Calibri" w:hAnsi="Calibri" w:cs="Calibri"/>
          <w:b/>
          <w:bCs/>
          <w:sz w:val="22"/>
          <w:szCs w:val="22"/>
        </w:rPr>
        <w:t>roducteurs</w:t>
      </w:r>
      <w:r w:rsidR="00904875" w:rsidRPr="00564627">
        <w:rPr>
          <w:rFonts w:ascii="Calibri" w:hAnsi="Calibri" w:cs="Calibri"/>
          <w:b/>
          <w:bCs/>
          <w:sz w:val="22"/>
          <w:szCs w:val="22"/>
        </w:rPr>
        <w:t>,</w:t>
      </w:r>
      <w:r w:rsidRPr="00564627">
        <w:rPr>
          <w:rFonts w:ascii="Calibri" w:hAnsi="Calibri" w:cs="Calibri"/>
          <w:b/>
          <w:bCs/>
          <w:sz w:val="22"/>
          <w:szCs w:val="22"/>
        </w:rPr>
        <w:t xml:space="preserve"> lui</w:t>
      </w:r>
      <w:r w:rsidR="00904875" w:rsidRPr="00564627">
        <w:rPr>
          <w:rFonts w:ascii="Calibri" w:hAnsi="Calibri" w:cs="Calibri"/>
          <w:b/>
          <w:bCs/>
          <w:sz w:val="22"/>
          <w:szCs w:val="22"/>
        </w:rPr>
        <w:t>,</w:t>
      </w:r>
      <w:r w:rsidRPr="00564627">
        <w:rPr>
          <w:rFonts w:ascii="Calibri" w:hAnsi="Calibri" w:cs="Calibri"/>
          <w:b/>
          <w:bCs/>
          <w:sz w:val="22"/>
          <w:szCs w:val="22"/>
        </w:rPr>
        <w:t xml:space="preserve"> est ouvert à la population</w:t>
      </w:r>
      <w:r w:rsidR="00904875" w:rsidRPr="00564627">
        <w:rPr>
          <w:rFonts w:ascii="Calibri" w:hAnsi="Calibri" w:cs="Calibri"/>
          <w:b/>
          <w:bCs/>
          <w:sz w:val="22"/>
          <w:szCs w:val="22"/>
        </w:rPr>
        <w:t>, et cela fonctionne parfois.</w:t>
      </w:r>
    </w:p>
    <w:p w14:paraId="310B57BA" w14:textId="77777777" w:rsidR="004B0396" w:rsidRPr="00564627" w:rsidRDefault="004B0396" w:rsidP="004B0396">
      <w:pPr>
        <w:rPr>
          <w:rFonts w:ascii="Calibri" w:hAnsi="Calibri" w:cs="Calibri"/>
          <w:color w:val="7030A0"/>
          <w:sz w:val="22"/>
          <w:szCs w:val="22"/>
          <w:u w:val="single"/>
        </w:rPr>
      </w:pPr>
    </w:p>
    <w:p w14:paraId="1B313F5B" w14:textId="4ECD736A" w:rsidR="004B0396" w:rsidRPr="008A506E" w:rsidRDefault="00904875" w:rsidP="004B0396">
      <w:pPr>
        <w:rPr>
          <w:rFonts w:ascii="Calibri" w:hAnsi="Calibri" w:cs="Calibri"/>
          <w:b/>
          <w:sz w:val="22"/>
          <w:szCs w:val="22"/>
          <w:u w:val="single"/>
        </w:rPr>
      </w:pPr>
      <w:r w:rsidRPr="008A506E">
        <w:rPr>
          <w:rFonts w:ascii="Calibri" w:hAnsi="Calibri" w:cs="Calibri"/>
          <w:b/>
          <w:sz w:val="22"/>
          <w:szCs w:val="22"/>
          <w:u w:val="single"/>
        </w:rPr>
        <w:t xml:space="preserve">5b </w:t>
      </w:r>
      <w:r w:rsidR="004B0396" w:rsidRPr="008A506E">
        <w:rPr>
          <w:rFonts w:ascii="Calibri" w:hAnsi="Calibri" w:cs="Calibri"/>
          <w:b/>
          <w:sz w:val="22"/>
          <w:szCs w:val="22"/>
          <w:u w:val="single"/>
        </w:rPr>
        <w:t>Expo</w:t>
      </w:r>
      <w:r w:rsidRPr="008A506E">
        <w:rPr>
          <w:rFonts w:ascii="Calibri" w:hAnsi="Calibri" w:cs="Calibri"/>
          <w:b/>
          <w:sz w:val="22"/>
          <w:szCs w:val="22"/>
          <w:u w:val="single"/>
        </w:rPr>
        <w:t>sition sur le grilles du</w:t>
      </w:r>
      <w:r w:rsidR="008A506E">
        <w:rPr>
          <w:rFonts w:ascii="Calibri" w:hAnsi="Calibri" w:cs="Calibri"/>
          <w:b/>
          <w:sz w:val="22"/>
          <w:szCs w:val="22"/>
          <w:u w:val="single"/>
        </w:rPr>
        <w:t xml:space="preserve"> Sénat</w:t>
      </w:r>
    </w:p>
    <w:p w14:paraId="4B585628" w14:textId="03D77F12" w:rsidR="004B0396" w:rsidRPr="002B0768" w:rsidRDefault="00EC1AC3" w:rsidP="004B0396">
      <w:pPr>
        <w:rPr>
          <w:rFonts w:ascii="Calibri" w:hAnsi="Calibri" w:cs="Calibri"/>
          <w:sz w:val="22"/>
          <w:szCs w:val="22"/>
        </w:rPr>
      </w:pPr>
      <w:r w:rsidRPr="00564627">
        <w:rPr>
          <w:rFonts w:ascii="Calibri" w:hAnsi="Calibri" w:cs="Calibri"/>
          <w:sz w:val="22"/>
          <w:szCs w:val="22"/>
        </w:rPr>
        <w:t xml:space="preserve">Nathalie </w:t>
      </w:r>
      <w:proofErr w:type="spellStart"/>
      <w:r w:rsidRPr="00564627">
        <w:rPr>
          <w:rFonts w:ascii="Calibri" w:hAnsi="Calibri" w:cs="Calibri"/>
          <w:sz w:val="22"/>
          <w:szCs w:val="22"/>
        </w:rPr>
        <w:t>Streib</w:t>
      </w:r>
      <w:proofErr w:type="spellEnd"/>
      <w:r w:rsidRPr="00564627">
        <w:rPr>
          <w:rFonts w:ascii="Calibri" w:hAnsi="Calibri" w:cs="Calibri"/>
          <w:sz w:val="22"/>
          <w:szCs w:val="22"/>
        </w:rPr>
        <w:t xml:space="preserve"> redonne les principales exploitations de cette exposition </w:t>
      </w:r>
      <w:r w:rsidRPr="002B0768">
        <w:rPr>
          <w:rFonts w:ascii="Calibri" w:hAnsi="Calibri" w:cs="Calibri"/>
          <w:sz w:val="22"/>
          <w:szCs w:val="22"/>
        </w:rPr>
        <w:t>réalisée en multi</w:t>
      </w:r>
      <w:r w:rsidR="00E97DB5" w:rsidRPr="002B0768">
        <w:rPr>
          <w:rFonts w:ascii="Calibri" w:hAnsi="Calibri" w:cs="Calibri"/>
          <w:sz w:val="22"/>
          <w:szCs w:val="22"/>
        </w:rPr>
        <w:t>-</w:t>
      </w:r>
      <w:r w:rsidRPr="002B0768">
        <w:rPr>
          <w:rFonts w:ascii="Calibri" w:hAnsi="Calibri" w:cs="Calibri"/>
          <w:sz w:val="22"/>
          <w:szCs w:val="22"/>
        </w:rPr>
        <w:t>réseau</w:t>
      </w:r>
      <w:r w:rsidR="00E97DB5" w:rsidRPr="002B0768">
        <w:rPr>
          <w:rFonts w:ascii="Calibri" w:hAnsi="Calibri" w:cs="Calibri"/>
          <w:sz w:val="22"/>
          <w:szCs w:val="22"/>
        </w:rPr>
        <w:t>x</w:t>
      </w:r>
      <w:r w:rsidRPr="002B0768">
        <w:rPr>
          <w:rFonts w:ascii="Calibri" w:hAnsi="Calibri" w:cs="Calibri"/>
          <w:sz w:val="22"/>
          <w:szCs w:val="22"/>
        </w:rPr>
        <w:t xml:space="preserve"> par la bannière France patrimoine</w:t>
      </w:r>
      <w:r w:rsidR="00E97DB5" w:rsidRPr="002B0768">
        <w:rPr>
          <w:rFonts w:ascii="Calibri" w:hAnsi="Calibri" w:cs="Calibri"/>
          <w:sz w:val="22"/>
          <w:szCs w:val="22"/>
        </w:rPr>
        <w:t xml:space="preserve"> regroupant 6 réseaux</w:t>
      </w:r>
      <w:r w:rsidRPr="002B0768">
        <w:rPr>
          <w:rFonts w:ascii="Calibri" w:hAnsi="Calibri" w:cs="Calibri"/>
          <w:sz w:val="22"/>
          <w:szCs w:val="22"/>
        </w:rPr>
        <w:t>.</w:t>
      </w:r>
    </w:p>
    <w:p w14:paraId="26E0CE17" w14:textId="309B04EF" w:rsidR="00225AF7" w:rsidRPr="00225AF7" w:rsidRDefault="00225AF7" w:rsidP="00225AF7">
      <w:pPr>
        <w:rPr>
          <w:rFonts w:ascii="Calibri" w:hAnsi="Calibri" w:cs="Calibri"/>
          <w:sz w:val="22"/>
          <w:szCs w:val="22"/>
        </w:rPr>
      </w:pPr>
      <w:r w:rsidRPr="002B0768">
        <w:rPr>
          <w:rFonts w:ascii="Calibri" w:hAnsi="Calibri" w:cs="Calibri"/>
          <w:sz w:val="22"/>
          <w:szCs w:val="22"/>
        </w:rPr>
        <w:t>L’association France. Patrimo</w:t>
      </w:r>
      <w:r w:rsidR="00E97DB5" w:rsidRPr="002B0768">
        <w:rPr>
          <w:rFonts w:ascii="Calibri" w:hAnsi="Calibri" w:cs="Calibri"/>
          <w:sz w:val="22"/>
          <w:szCs w:val="22"/>
        </w:rPr>
        <w:t xml:space="preserve">ines &amp; Territoires d’exception est </w:t>
      </w:r>
      <w:r w:rsidRPr="002B0768">
        <w:rPr>
          <w:rFonts w:ascii="Calibri" w:hAnsi="Calibri" w:cs="Calibri"/>
          <w:sz w:val="22"/>
          <w:szCs w:val="22"/>
        </w:rPr>
        <w:t>à l’initiative d’une grande</w:t>
      </w:r>
      <w:r w:rsidRPr="00225AF7">
        <w:rPr>
          <w:rFonts w:ascii="Calibri" w:hAnsi="Calibri" w:cs="Calibri"/>
          <w:sz w:val="22"/>
          <w:szCs w:val="22"/>
        </w:rPr>
        <w:t xml:space="preserve"> exposition photographique.</w:t>
      </w:r>
    </w:p>
    <w:p w14:paraId="08928FDD" w14:textId="2F404EA7" w:rsidR="00225AF7" w:rsidRPr="00225AF7" w:rsidRDefault="00225AF7" w:rsidP="00225AF7">
      <w:pPr>
        <w:rPr>
          <w:rFonts w:ascii="Calibri" w:hAnsi="Calibri" w:cs="Calibri"/>
          <w:sz w:val="22"/>
          <w:szCs w:val="22"/>
        </w:rPr>
      </w:pPr>
      <w:r w:rsidRPr="00225AF7">
        <w:rPr>
          <w:rFonts w:ascii="Calibri" w:hAnsi="Calibri" w:cs="Calibri"/>
          <w:sz w:val="22"/>
          <w:szCs w:val="22"/>
        </w:rPr>
        <w:t>10  Parcs naturels régionaux (Avesnois ,Scarpe- Escaut , Caps et Marais d’opale, Sainte- Baume ,Narbonnaise en Méditerranée,</w:t>
      </w:r>
      <w:r w:rsidR="00DD601A">
        <w:rPr>
          <w:rFonts w:ascii="Calibri" w:hAnsi="Calibri" w:cs="Calibri"/>
          <w:sz w:val="22"/>
          <w:szCs w:val="22"/>
        </w:rPr>
        <w:t xml:space="preserve"> </w:t>
      </w:r>
      <w:r w:rsidRPr="00225AF7">
        <w:rPr>
          <w:rFonts w:ascii="Calibri" w:hAnsi="Calibri" w:cs="Calibri"/>
          <w:sz w:val="22"/>
          <w:szCs w:val="22"/>
        </w:rPr>
        <w:t>Vosges du Nord, Landes de Gascogne ,</w:t>
      </w:r>
      <w:r w:rsidR="00DD601A">
        <w:rPr>
          <w:rFonts w:ascii="Calibri" w:hAnsi="Calibri" w:cs="Calibri"/>
          <w:sz w:val="22"/>
          <w:szCs w:val="22"/>
        </w:rPr>
        <w:t xml:space="preserve"> </w:t>
      </w:r>
      <w:r w:rsidRPr="00225AF7">
        <w:rPr>
          <w:rFonts w:ascii="Calibri" w:hAnsi="Calibri" w:cs="Calibri"/>
          <w:sz w:val="22"/>
          <w:szCs w:val="22"/>
        </w:rPr>
        <w:t>Gâtinais français, Marais poitevin et Marais du Cotentin et du Bessin) sont représentés suite à l’appel à candidatures lancée en 2021</w:t>
      </w:r>
      <w:r w:rsidR="00DD601A">
        <w:rPr>
          <w:rFonts w:ascii="Calibri" w:hAnsi="Calibri" w:cs="Calibri"/>
          <w:sz w:val="22"/>
          <w:szCs w:val="22"/>
        </w:rPr>
        <w:t>.</w:t>
      </w:r>
    </w:p>
    <w:p w14:paraId="6501DAF6" w14:textId="378328A7" w:rsidR="00225AF7" w:rsidRPr="00225AF7" w:rsidRDefault="00225AF7" w:rsidP="00225AF7">
      <w:pPr>
        <w:rPr>
          <w:rFonts w:ascii="Calibri" w:hAnsi="Calibri" w:cs="Calibri"/>
          <w:sz w:val="22"/>
          <w:szCs w:val="22"/>
        </w:rPr>
      </w:pPr>
      <w:r w:rsidRPr="00225AF7">
        <w:rPr>
          <w:rFonts w:ascii="Calibri" w:hAnsi="Calibri" w:cs="Calibri"/>
          <w:sz w:val="22"/>
          <w:szCs w:val="22"/>
        </w:rPr>
        <w:t>Le parcours de l’exposition s’organise autour d’un parti pris esthétique, liant les images par sensibilité, qu’elles soient chromatiques, lumineuses, de composition, par résonances thématiques ou par jeu de contrastes. Imaginé comme un voyage sensible, il propose une immersion dans 80 dynamiques de territoires.</w:t>
      </w:r>
    </w:p>
    <w:p w14:paraId="133A0130" w14:textId="77777777" w:rsidR="00225AF7" w:rsidRPr="00225AF7" w:rsidRDefault="00225AF7" w:rsidP="00225AF7">
      <w:pPr>
        <w:rPr>
          <w:rFonts w:ascii="Calibri" w:hAnsi="Calibri" w:cs="Calibri"/>
          <w:sz w:val="22"/>
          <w:szCs w:val="22"/>
        </w:rPr>
      </w:pPr>
      <w:r w:rsidRPr="00225AF7">
        <w:rPr>
          <w:rFonts w:ascii="Calibri" w:hAnsi="Calibri" w:cs="Calibri"/>
          <w:sz w:val="22"/>
          <w:szCs w:val="22"/>
        </w:rPr>
        <w:t>Plusieurs actions in situ ont été menées : inauguration officielle au Sénat,  déambulation lors de l’AG de la FPNRF, une expo des visuels via des displays avec notre partenaire SCNF, le site internet de l’asso FPTE, des actus via les RS…</w:t>
      </w:r>
    </w:p>
    <w:p w14:paraId="1E24B335" w14:textId="77777777" w:rsidR="00225AF7" w:rsidRPr="00564627" w:rsidRDefault="00225AF7" w:rsidP="004B0396">
      <w:pPr>
        <w:rPr>
          <w:rFonts w:ascii="Calibri" w:hAnsi="Calibri" w:cs="Calibri"/>
          <w:sz w:val="22"/>
          <w:szCs w:val="22"/>
        </w:rPr>
      </w:pPr>
    </w:p>
    <w:p w14:paraId="47DCE0AC" w14:textId="5813143A" w:rsidR="004B0396" w:rsidRPr="00564627" w:rsidRDefault="00EC1AC3" w:rsidP="004B0396">
      <w:pPr>
        <w:rPr>
          <w:rFonts w:ascii="Calibri" w:hAnsi="Calibri" w:cs="Calibri"/>
          <w:b/>
          <w:bCs/>
          <w:sz w:val="22"/>
          <w:szCs w:val="22"/>
        </w:rPr>
      </w:pPr>
      <w:r w:rsidRPr="00564627">
        <w:rPr>
          <w:rFonts w:ascii="Calibri" w:hAnsi="Calibri" w:cs="Calibri"/>
          <w:b/>
          <w:bCs/>
          <w:sz w:val="22"/>
          <w:szCs w:val="22"/>
        </w:rPr>
        <w:lastRenderedPageBreak/>
        <w:t xml:space="preserve">Une question a été posée </w:t>
      </w:r>
      <w:r w:rsidR="004B0396" w:rsidRPr="00564627">
        <w:rPr>
          <w:rFonts w:ascii="Calibri" w:hAnsi="Calibri" w:cs="Calibri"/>
          <w:b/>
          <w:bCs/>
          <w:sz w:val="22"/>
          <w:szCs w:val="22"/>
        </w:rPr>
        <w:t>sur le retour sur investissement</w:t>
      </w:r>
      <w:r w:rsidRPr="00564627">
        <w:rPr>
          <w:rFonts w:ascii="Calibri" w:hAnsi="Calibri" w:cs="Calibri"/>
          <w:b/>
          <w:bCs/>
          <w:sz w:val="22"/>
          <w:szCs w:val="22"/>
        </w:rPr>
        <w:t xml:space="preserve"> d’une telle manifestation. </w:t>
      </w:r>
      <w:r w:rsidR="004B0396" w:rsidRPr="00564627">
        <w:rPr>
          <w:rFonts w:ascii="Calibri" w:hAnsi="Calibri" w:cs="Calibri"/>
          <w:b/>
          <w:bCs/>
          <w:sz w:val="22"/>
          <w:szCs w:val="22"/>
        </w:rPr>
        <w:t xml:space="preserve">Cette question est posée car les communicants ont à justifier </w:t>
      </w:r>
      <w:r w:rsidR="00DC0300" w:rsidRPr="00155A43">
        <w:rPr>
          <w:rFonts w:ascii="Calibri" w:hAnsi="Calibri" w:cs="Calibri"/>
          <w:b/>
          <w:bCs/>
          <w:sz w:val="22"/>
          <w:szCs w:val="22"/>
        </w:rPr>
        <w:t>localement</w:t>
      </w:r>
      <w:r w:rsidR="00DC0300">
        <w:rPr>
          <w:rFonts w:ascii="Calibri" w:hAnsi="Calibri" w:cs="Calibri"/>
          <w:b/>
          <w:bCs/>
          <w:sz w:val="22"/>
          <w:szCs w:val="22"/>
        </w:rPr>
        <w:t xml:space="preserve"> </w:t>
      </w:r>
      <w:r w:rsidR="004B0396" w:rsidRPr="00564627">
        <w:rPr>
          <w:rFonts w:ascii="Calibri" w:hAnsi="Calibri" w:cs="Calibri"/>
          <w:b/>
          <w:bCs/>
          <w:sz w:val="22"/>
          <w:szCs w:val="22"/>
        </w:rPr>
        <w:t>de l’intérêt de leur participation à des opérations de ce type au niveau national, et rendre des comptes sur leur budget.</w:t>
      </w:r>
    </w:p>
    <w:p w14:paraId="7FA410BB" w14:textId="77777777" w:rsidR="004B0396" w:rsidRPr="00564627" w:rsidRDefault="004B0396" w:rsidP="004B0396">
      <w:pPr>
        <w:rPr>
          <w:rFonts w:ascii="Calibri" w:hAnsi="Calibri" w:cs="Calibri"/>
          <w:b/>
          <w:bCs/>
          <w:sz w:val="22"/>
          <w:szCs w:val="22"/>
        </w:rPr>
      </w:pPr>
      <w:r w:rsidRPr="00564627">
        <w:rPr>
          <w:rFonts w:ascii="Calibri" w:hAnsi="Calibri" w:cs="Calibri"/>
          <w:b/>
          <w:bCs/>
          <w:sz w:val="22"/>
          <w:szCs w:val="22"/>
        </w:rPr>
        <w:t xml:space="preserve">Nous avons rappelé que c’était un choix politique de se positionner dans ce réseau et sur ce projet précis. </w:t>
      </w:r>
    </w:p>
    <w:p w14:paraId="54FFAB2C" w14:textId="4092C66F" w:rsidR="004B0396" w:rsidRPr="00564627" w:rsidRDefault="004B0396" w:rsidP="004B0396">
      <w:pPr>
        <w:rPr>
          <w:rFonts w:ascii="Calibri" w:hAnsi="Calibri" w:cs="Calibri"/>
          <w:b/>
          <w:bCs/>
          <w:sz w:val="22"/>
          <w:szCs w:val="22"/>
        </w:rPr>
      </w:pPr>
      <w:r w:rsidRPr="00564627">
        <w:rPr>
          <w:rFonts w:ascii="Calibri" w:hAnsi="Calibri" w:cs="Calibri"/>
          <w:b/>
          <w:bCs/>
          <w:sz w:val="22"/>
          <w:szCs w:val="22"/>
        </w:rPr>
        <w:t xml:space="preserve">Globalement cette question est celle de la transformation des actions de communication. </w:t>
      </w:r>
    </w:p>
    <w:p w14:paraId="6F56917F" w14:textId="4E58B46D" w:rsidR="004B0396" w:rsidRPr="00564627" w:rsidRDefault="004B0396" w:rsidP="004B0396">
      <w:pPr>
        <w:rPr>
          <w:rFonts w:ascii="Calibri" w:hAnsi="Calibri" w:cs="Calibri"/>
          <w:b/>
          <w:bCs/>
          <w:sz w:val="22"/>
          <w:szCs w:val="22"/>
        </w:rPr>
      </w:pPr>
      <w:r w:rsidRPr="00564627">
        <w:rPr>
          <w:rFonts w:ascii="Calibri" w:hAnsi="Calibri" w:cs="Calibri"/>
          <w:b/>
          <w:bCs/>
          <w:sz w:val="22"/>
          <w:szCs w:val="22"/>
        </w:rPr>
        <w:t>Yvon</w:t>
      </w:r>
      <w:r w:rsidR="001D530B" w:rsidRPr="00564627">
        <w:rPr>
          <w:rFonts w:ascii="Calibri" w:hAnsi="Calibri" w:cs="Calibri"/>
          <w:b/>
          <w:bCs/>
          <w:sz w:val="22"/>
          <w:szCs w:val="22"/>
        </w:rPr>
        <w:t xml:space="preserve"> Brunelle</w:t>
      </w:r>
      <w:r w:rsidRPr="00564627">
        <w:rPr>
          <w:rFonts w:ascii="Calibri" w:hAnsi="Calibri" w:cs="Calibri"/>
          <w:b/>
          <w:bCs/>
          <w:sz w:val="22"/>
          <w:szCs w:val="22"/>
        </w:rPr>
        <w:t xml:space="preserve"> rappelle que des opérations de ce type sont vraiment faites pour l’image et la notoriété et très importantes. Nous ne sommes pas sur du </w:t>
      </w:r>
      <w:r w:rsidR="00645C1B">
        <w:rPr>
          <w:rFonts w:ascii="Calibri" w:hAnsi="Calibri" w:cs="Calibri"/>
          <w:b/>
          <w:bCs/>
          <w:sz w:val="22"/>
          <w:szCs w:val="22"/>
        </w:rPr>
        <w:t>« </w:t>
      </w:r>
      <w:r w:rsidRPr="00564627">
        <w:rPr>
          <w:rFonts w:ascii="Calibri" w:hAnsi="Calibri" w:cs="Calibri"/>
          <w:b/>
          <w:bCs/>
          <w:sz w:val="22"/>
          <w:szCs w:val="22"/>
        </w:rPr>
        <w:t>faire agir</w:t>
      </w:r>
      <w:r w:rsidR="00645C1B">
        <w:rPr>
          <w:rFonts w:ascii="Calibri" w:hAnsi="Calibri" w:cs="Calibri"/>
          <w:b/>
          <w:bCs/>
          <w:sz w:val="22"/>
          <w:szCs w:val="22"/>
        </w:rPr>
        <w:t> »</w:t>
      </w:r>
      <w:r w:rsidRPr="00564627">
        <w:rPr>
          <w:rFonts w:ascii="Calibri" w:hAnsi="Calibri" w:cs="Calibri"/>
          <w:b/>
          <w:bCs/>
          <w:sz w:val="22"/>
          <w:szCs w:val="22"/>
        </w:rPr>
        <w:t xml:space="preserve"> avec des objectifs chiffrés.</w:t>
      </w:r>
    </w:p>
    <w:p w14:paraId="67189F28" w14:textId="77777777" w:rsidR="004B0396" w:rsidRPr="00564627" w:rsidRDefault="004B0396" w:rsidP="004B0396">
      <w:pPr>
        <w:rPr>
          <w:rFonts w:ascii="Calibri" w:hAnsi="Calibri" w:cs="Calibri"/>
          <w:b/>
          <w:bCs/>
          <w:sz w:val="22"/>
          <w:szCs w:val="22"/>
        </w:rPr>
      </w:pPr>
      <w:r w:rsidRPr="00564627">
        <w:rPr>
          <w:rFonts w:ascii="Calibri" w:hAnsi="Calibri" w:cs="Calibri"/>
          <w:b/>
          <w:bCs/>
          <w:sz w:val="22"/>
          <w:szCs w:val="22"/>
        </w:rPr>
        <w:t>La Fédération et les Parcs ont une mission de lobbying politique, ces opérations en font partie. Si l’on veut peser, il faut exister et être visible avec ce type de manifestation.</w:t>
      </w:r>
    </w:p>
    <w:p w14:paraId="369EC2A2" w14:textId="77777777" w:rsidR="004B0396" w:rsidRPr="00564627" w:rsidRDefault="004B0396" w:rsidP="004B0396">
      <w:pPr>
        <w:rPr>
          <w:rFonts w:ascii="Calibri" w:hAnsi="Calibri" w:cs="Calibri"/>
          <w:color w:val="7030A0"/>
          <w:sz w:val="22"/>
          <w:szCs w:val="22"/>
        </w:rPr>
      </w:pPr>
    </w:p>
    <w:p w14:paraId="61A2B6EC" w14:textId="15BCFFC2" w:rsidR="001D530B" w:rsidRPr="008A506E" w:rsidRDefault="001D530B" w:rsidP="004B0396">
      <w:pPr>
        <w:rPr>
          <w:rFonts w:ascii="Calibri" w:hAnsi="Calibri" w:cs="Calibri"/>
          <w:b/>
          <w:color w:val="000000"/>
          <w:sz w:val="22"/>
          <w:szCs w:val="22"/>
        </w:rPr>
      </w:pPr>
      <w:r w:rsidRPr="008A506E">
        <w:rPr>
          <w:rFonts w:ascii="Calibri" w:hAnsi="Calibri" w:cs="Calibri"/>
          <w:b/>
          <w:color w:val="000000"/>
          <w:sz w:val="22"/>
          <w:szCs w:val="22"/>
        </w:rPr>
        <w:t>5c/ Point d’information sur le Tour de France</w:t>
      </w:r>
    </w:p>
    <w:p w14:paraId="56C3E9A5" w14:textId="45332B53" w:rsidR="001D530B" w:rsidRPr="00564627" w:rsidRDefault="001D530B" w:rsidP="004B0396">
      <w:pPr>
        <w:rPr>
          <w:rFonts w:ascii="Calibri" w:hAnsi="Calibri" w:cs="Calibri"/>
          <w:color w:val="000000"/>
          <w:sz w:val="22"/>
          <w:szCs w:val="22"/>
        </w:rPr>
      </w:pPr>
      <w:r w:rsidRPr="00564627">
        <w:rPr>
          <w:rFonts w:ascii="Calibri" w:hAnsi="Calibri" w:cs="Calibri"/>
          <w:color w:val="000000"/>
          <w:sz w:val="22"/>
          <w:szCs w:val="22"/>
        </w:rPr>
        <w:t xml:space="preserve">La collaboration simple se poursuit avec ASO pour valoriser les </w:t>
      </w:r>
      <w:r w:rsidR="0093134D" w:rsidRPr="00155A43">
        <w:rPr>
          <w:rFonts w:ascii="Calibri" w:hAnsi="Calibri" w:cs="Calibri"/>
          <w:color w:val="000000"/>
          <w:sz w:val="22"/>
          <w:szCs w:val="22"/>
        </w:rPr>
        <w:t>P</w:t>
      </w:r>
      <w:r w:rsidRPr="00155A43">
        <w:rPr>
          <w:rFonts w:ascii="Calibri" w:hAnsi="Calibri" w:cs="Calibri"/>
          <w:color w:val="000000"/>
          <w:sz w:val="22"/>
          <w:szCs w:val="22"/>
        </w:rPr>
        <w:t>arcs t</w:t>
      </w:r>
      <w:r w:rsidRPr="00564627">
        <w:rPr>
          <w:rFonts w:ascii="Calibri" w:hAnsi="Calibri" w:cs="Calibri"/>
          <w:color w:val="000000"/>
          <w:sz w:val="22"/>
          <w:szCs w:val="22"/>
        </w:rPr>
        <w:t xml:space="preserve">raversés par le parcours du Tour. Depuis plusieurs années, pour le moment sans succès, la fédération tente de créer aussi un lien systématique avec France télévision pour une valorisation des Parcs naturels régionaux à l’antenne. </w:t>
      </w:r>
      <w:r w:rsidRPr="00564627">
        <w:rPr>
          <w:rFonts w:ascii="Calibri" w:hAnsi="Calibri" w:cs="Calibri"/>
          <w:color w:val="000000"/>
          <w:sz w:val="22"/>
          <w:szCs w:val="22"/>
        </w:rPr>
        <w:br/>
        <w:t>Pour 2022 :</w:t>
      </w:r>
    </w:p>
    <w:p w14:paraId="168AD56C" w14:textId="253CFF26" w:rsidR="0085620D" w:rsidRPr="00564627" w:rsidRDefault="0085620D" w:rsidP="00B959B7">
      <w:pPr>
        <w:tabs>
          <w:tab w:val="num" w:pos="720"/>
        </w:tabs>
        <w:ind w:left="708"/>
        <w:rPr>
          <w:rFonts w:ascii="Calibri" w:hAnsi="Calibri" w:cs="Calibri"/>
          <w:sz w:val="22"/>
          <w:szCs w:val="22"/>
        </w:rPr>
      </w:pPr>
    </w:p>
    <w:p w14:paraId="66D1FFA5" w14:textId="7507D130" w:rsidR="00D0316A" w:rsidRDefault="00612ABD" w:rsidP="00B959B7">
      <w:pPr>
        <w:ind w:left="708"/>
        <w:rPr>
          <w:rFonts w:ascii="Calibri" w:hAnsi="Calibri" w:cs="Calibri"/>
          <w:color w:val="000000"/>
          <w:sz w:val="22"/>
          <w:szCs w:val="22"/>
        </w:rPr>
      </w:pPr>
      <w:r>
        <w:rPr>
          <w:rFonts w:ascii="Calibri" w:hAnsi="Calibri" w:cs="Calibri"/>
          <w:noProof/>
          <w:color w:val="000000"/>
          <w:sz w:val="22"/>
          <w:szCs w:val="22"/>
        </w:rPr>
        <w:drawing>
          <wp:inline distT="0" distB="0" distL="0" distR="0" wp14:anchorId="684D00EF" wp14:editId="63ADC676">
            <wp:extent cx="5327374" cy="4008252"/>
            <wp:effectExtent l="0" t="0" r="0" b="508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0410" cy="4025584"/>
                    </a:xfrm>
                    <a:prstGeom prst="rect">
                      <a:avLst/>
                    </a:prstGeom>
                  </pic:spPr>
                </pic:pic>
              </a:graphicData>
            </a:graphic>
          </wp:inline>
        </w:drawing>
      </w:r>
    </w:p>
    <w:p w14:paraId="4FBBE28C" w14:textId="77777777" w:rsidR="007933E4" w:rsidRPr="00435A54" w:rsidRDefault="007933E4" w:rsidP="00B959B7">
      <w:pPr>
        <w:ind w:left="708"/>
        <w:rPr>
          <w:rFonts w:ascii="Calibri" w:hAnsi="Calibri" w:cs="Calibri"/>
          <w:color w:val="000000"/>
          <w:sz w:val="22"/>
          <w:szCs w:val="22"/>
        </w:rPr>
      </w:pPr>
    </w:p>
    <w:p w14:paraId="10B23BE5" w14:textId="5810674A" w:rsidR="00FE6F56" w:rsidRPr="0093134D" w:rsidRDefault="0093134D" w:rsidP="00B959B7">
      <w:pPr>
        <w:ind w:left="708"/>
        <w:rPr>
          <w:rFonts w:ascii="Calibri" w:hAnsi="Calibri" w:cs="Calibri"/>
          <w:b/>
          <w:color w:val="FF0000"/>
          <w:sz w:val="22"/>
          <w:szCs w:val="22"/>
        </w:rPr>
      </w:pPr>
      <w:r w:rsidRPr="0093134D">
        <w:rPr>
          <w:rFonts w:ascii="Calibri" w:hAnsi="Calibri" w:cs="Calibri"/>
          <w:b/>
          <w:color w:val="FF0000"/>
          <w:sz w:val="22"/>
          <w:szCs w:val="22"/>
        </w:rPr>
        <w:t xml:space="preserve">Il faudra corriger </w:t>
      </w:r>
      <w:r>
        <w:rPr>
          <w:rFonts w:ascii="Calibri" w:hAnsi="Calibri" w:cs="Calibri"/>
          <w:b/>
          <w:color w:val="FF0000"/>
          <w:sz w:val="22"/>
          <w:szCs w:val="22"/>
        </w:rPr>
        <w:t xml:space="preserve">dans le tableau </w:t>
      </w:r>
      <w:r w:rsidRPr="0093134D">
        <w:rPr>
          <w:rFonts w:ascii="Calibri" w:hAnsi="Calibri" w:cs="Calibri"/>
          <w:b/>
          <w:color w:val="FF0000"/>
          <w:sz w:val="22"/>
          <w:szCs w:val="22"/>
        </w:rPr>
        <w:t>l’étape des Causses du Quercy : Lacapelle-Marival</w:t>
      </w:r>
    </w:p>
    <w:p w14:paraId="70EDC4D3" w14:textId="77777777" w:rsidR="00140C74" w:rsidRDefault="00140C74" w:rsidP="00B959B7">
      <w:pPr>
        <w:ind w:left="708"/>
        <w:rPr>
          <w:rFonts w:ascii="Calibri" w:hAnsi="Calibri" w:cs="Calibri"/>
          <w:color w:val="000000"/>
          <w:sz w:val="22"/>
          <w:szCs w:val="22"/>
        </w:rPr>
      </w:pPr>
    </w:p>
    <w:p w14:paraId="5E485ECB" w14:textId="24E42B3B" w:rsidR="00341660" w:rsidRPr="000C57B2" w:rsidRDefault="000C57B2" w:rsidP="00DE7025">
      <w:pPr>
        <w:rPr>
          <w:rFonts w:ascii="Calibri" w:hAnsi="Calibri" w:cs="Calibri"/>
          <w:b/>
          <w:bCs/>
          <w:color w:val="000000"/>
          <w:sz w:val="22"/>
          <w:szCs w:val="22"/>
        </w:rPr>
      </w:pPr>
      <w:r w:rsidRPr="000C57B2">
        <w:rPr>
          <w:rFonts w:ascii="Calibri" w:hAnsi="Calibri" w:cs="Calibri"/>
          <w:b/>
          <w:bCs/>
          <w:color w:val="000000"/>
          <w:sz w:val="22"/>
          <w:szCs w:val="22"/>
        </w:rPr>
        <w:t xml:space="preserve">6/ </w:t>
      </w:r>
      <w:r w:rsidR="001E149B" w:rsidRPr="000C57B2">
        <w:rPr>
          <w:rFonts w:ascii="Calibri" w:hAnsi="Calibri" w:cs="Calibri"/>
          <w:b/>
          <w:bCs/>
          <w:color w:val="000000"/>
          <w:sz w:val="22"/>
          <w:szCs w:val="22"/>
        </w:rPr>
        <w:t xml:space="preserve">Campagne collective : </w:t>
      </w:r>
      <w:r w:rsidR="00C2343D" w:rsidRPr="000C57B2">
        <w:rPr>
          <w:rFonts w:ascii="Calibri" w:hAnsi="Calibri" w:cs="Calibri"/>
          <w:b/>
          <w:bCs/>
          <w:color w:val="000000"/>
          <w:sz w:val="22"/>
          <w:szCs w:val="22"/>
        </w:rPr>
        <w:t>présentation</w:t>
      </w:r>
      <w:r w:rsidR="001E149B" w:rsidRPr="000C57B2">
        <w:rPr>
          <w:rFonts w:ascii="Calibri" w:hAnsi="Calibri" w:cs="Calibri"/>
          <w:b/>
          <w:bCs/>
          <w:color w:val="000000"/>
          <w:sz w:val="22"/>
          <w:szCs w:val="22"/>
        </w:rPr>
        <w:t xml:space="preserve"> du principe</w:t>
      </w:r>
      <w:r w:rsidR="00C2343D" w:rsidRPr="000C57B2">
        <w:rPr>
          <w:rFonts w:ascii="Calibri" w:hAnsi="Calibri" w:cs="Calibri"/>
          <w:b/>
          <w:bCs/>
          <w:color w:val="000000"/>
          <w:sz w:val="22"/>
          <w:szCs w:val="22"/>
        </w:rPr>
        <w:t>, échange</w:t>
      </w:r>
      <w:r w:rsidR="006F4139" w:rsidRPr="000C57B2">
        <w:rPr>
          <w:rFonts w:ascii="Calibri" w:hAnsi="Calibri" w:cs="Calibri"/>
          <w:b/>
          <w:bCs/>
          <w:color w:val="000000"/>
          <w:sz w:val="22"/>
          <w:szCs w:val="22"/>
        </w:rPr>
        <w:t xml:space="preserve">s sur </w:t>
      </w:r>
      <w:r w:rsidR="001E149B" w:rsidRPr="000C57B2">
        <w:rPr>
          <w:rFonts w:ascii="Calibri" w:hAnsi="Calibri" w:cs="Calibri"/>
          <w:b/>
          <w:bCs/>
          <w:color w:val="000000"/>
          <w:sz w:val="22"/>
          <w:szCs w:val="22"/>
        </w:rPr>
        <w:t xml:space="preserve">le projet de l’année autour du sujet de la </w:t>
      </w:r>
      <w:r w:rsidR="001E149B" w:rsidRPr="00155A43">
        <w:rPr>
          <w:rFonts w:ascii="Calibri" w:hAnsi="Calibri" w:cs="Calibri"/>
          <w:b/>
          <w:bCs/>
          <w:color w:val="000000"/>
          <w:sz w:val="22"/>
          <w:szCs w:val="22"/>
        </w:rPr>
        <w:t>sur</w:t>
      </w:r>
      <w:r w:rsidR="00020E86" w:rsidRPr="00155A43">
        <w:rPr>
          <w:rFonts w:ascii="Calibri" w:hAnsi="Calibri" w:cs="Calibri"/>
          <w:b/>
          <w:bCs/>
          <w:color w:val="000000"/>
          <w:sz w:val="22"/>
          <w:szCs w:val="22"/>
        </w:rPr>
        <w:t>-</w:t>
      </w:r>
      <w:r w:rsidR="001E149B" w:rsidRPr="00155A43">
        <w:rPr>
          <w:rFonts w:ascii="Calibri" w:hAnsi="Calibri" w:cs="Calibri"/>
          <w:b/>
          <w:bCs/>
          <w:color w:val="000000"/>
          <w:sz w:val="22"/>
          <w:szCs w:val="22"/>
        </w:rPr>
        <w:t>fréquentation</w:t>
      </w:r>
      <w:r w:rsidR="001E149B" w:rsidRPr="000C57B2">
        <w:rPr>
          <w:rFonts w:ascii="Calibri" w:hAnsi="Calibri" w:cs="Calibri"/>
          <w:b/>
          <w:bCs/>
          <w:color w:val="000000"/>
          <w:sz w:val="22"/>
          <w:szCs w:val="22"/>
        </w:rPr>
        <w:t xml:space="preserve"> et des usages dans la nature</w:t>
      </w:r>
      <w:r w:rsidR="006F4139" w:rsidRPr="000C57B2">
        <w:rPr>
          <w:rFonts w:ascii="Calibri" w:hAnsi="Calibri" w:cs="Calibri"/>
          <w:b/>
          <w:bCs/>
          <w:color w:val="000000"/>
          <w:sz w:val="22"/>
          <w:szCs w:val="22"/>
        </w:rPr>
        <w:t>.</w:t>
      </w:r>
      <w:r w:rsidR="00854E57" w:rsidRPr="000C57B2">
        <w:rPr>
          <w:rFonts w:ascii="Calibri" w:hAnsi="Calibri" w:cs="Calibri"/>
          <w:b/>
          <w:bCs/>
          <w:color w:val="000000"/>
          <w:sz w:val="22"/>
          <w:szCs w:val="22"/>
        </w:rPr>
        <w:t xml:space="preserve"> </w:t>
      </w:r>
    </w:p>
    <w:p w14:paraId="6F303E4D" w14:textId="77777777" w:rsidR="00341660" w:rsidRPr="001E5EED" w:rsidRDefault="00341660" w:rsidP="00B959B7">
      <w:pPr>
        <w:ind w:left="708"/>
        <w:rPr>
          <w:rFonts w:ascii="Calibri" w:hAnsi="Calibri" w:cs="Calibri"/>
          <w:color w:val="000000"/>
          <w:sz w:val="22"/>
          <w:szCs w:val="22"/>
        </w:rPr>
      </w:pPr>
    </w:p>
    <w:p w14:paraId="020260C0" w14:textId="298FF9F8" w:rsidR="00AB63B2" w:rsidRPr="001E5EED" w:rsidRDefault="00517F94" w:rsidP="00447BFE">
      <w:pPr>
        <w:rPr>
          <w:rFonts w:ascii="Calibri" w:hAnsi="Calibri" w:cs="Calibri"/>
          <w:color w:val="000000"/>
          <w:sz w:val="22"/>
          <w:szCs w:val="22"/>
        </w:rPr>
      </w:pPr>
      <w:r w:rsidRPr="001E5EED">
        <w:rPr>
          <w:rFonts w:ascii="Calibri" w:hAnsi="Calibri" w:cs="Calibri"/>
          <w:color w:val="000000"/>
          <w:sz w:val="22"/>
          <w:szCs w:val="22"/>
        </w:rPr>
        <w:t> </w:t>
      </w:r>
    </w:p>
    <w:p w14:paraId="30464A64"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Objectifs du projet : </w:t>
      </w:r>
      <w:r w:rsidRPr="001E5EED">
        <w:rPr>
          <w:rStyle w:val="eop"/>
          <w:rFonts w:ascii="Calibri" w:hAnsi="Calibri" w:cs="Calibri"/>
          <w:sz w:val="22"/>
          <w:szCs w:val="22"/>
        </w:rPr>
        <w:t> </w:t>
      </w:r>
    </w:p>
    <w:p w14:paraId="13A0B15B" w14:textId="567792C1" w:rsidR="00AB63B2" w:rsidRPr="001E5EED" w:rsidRDefault="00AB63B2" w:rsidP="0023397C">
      <w:pPr>
        <w:pStyle w:val="paragraph"/>
        <w:numPr>
          <w:ilvl w:val="0"/>
          <w:numId w:val="19"/>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Traiter le suj</w:t>
      </w:r>
      <w:r w:rsidR="00020E86">
        <w:rPr>
          <w:rStyle w:val="normaltextrun"/>
          <w:rFonts w:ascii="Calibri" w:hAnsi="Calibri" w:cs="Calibri"/>
          <w:sz w:val="22"/>
          <w:szCs w:val="22"/>
        </w:rPr>
        <w:t xml:space="preserve">et de la sur-fréquentation </w:t>
      </w:r>
      <w:r w:rsidR="00020E86" w:rsidRPr="00155A43">
        <w:rPr>
          <w:rStyle w:val="normaltextrun"/>
          <w:rFonts w:ascii="Calibri" w:hAnsi="Calibri" w:cs="Calibri"/>
          <w:sz w:val="22"/>
          <w:szCs w:val="22"/>
        </w:rPr>
        <w:t>vécu</w:t>
      </w:r>
      <w:r w:rsidRPr="001E5EED">
        <w:rPr>
          <w:rStyle w:val="normaltextrun"/>
          <w:rFonts w:ascii="Calibri" w:hAnsi="Calibri" w:cs="Calibri"/>
          <w:sz w:val="22"/>
          <w:szCs w:val="22"/>
        </w:rPr>
        <w:t xml:space="preserve"> par tous depuis le Covid et sensibiliser le public</w:t>
      </w:r>
      <w:r w:rsidRPr="001E5EED">
        <w:rPr>
          <w:rStyle w:val="eop"/>
          <w:rFonts w:ascii="Calibri" w:hAnsi="Calibri" w:cs="Calibri"/>
          <w:sz w:val="22"/>
          <w:szCs w:val="22"/>
        </w:rPr>
        <w:t> </w:t>
      </w:r>
    </w:p>
    <w:p w14:paraId="16C09E11" w14:textId="77777777" w:rsidR="00AB63B2" w:rsidRPr="001E5EED" w:rsidRDefault="00AB63B2" w:rsidP="0023397C">
      <w:pPr>
        <w:pStyle w:val="paragraph"/>
        <w:numPr>
          <w:ilvl w:val="0"/>
          <w:numId w:val="19"/>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Fédérer le réseau dans un message collectif</w:t>
      </w:r>
      <w:r w:rsidRPr="001E5EED">
        <w:rPr>
          <w:rStyle w:val="eop"/>
          <w:rFonts w:ascii="Calibri" w:hAnsi="Calibri" w:cs="Calibri"/>
          <w:sz w:val="22"/>
          <w:szCs w:val="22"/>
        </w:rPr>
        <w:t> </w:t>
      </w:r>
    </w:p>
    <w:p w14:paraId="767CB9E1"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eop"/>
          <w:rFonts w:ascii="Calibri" w:hAnsi="Calibri" w:cs="Calibri"/>
          <w:sz w:val="22"/>
          <w:szCs w:val="22"/>
        </w:rPr>
        <w:t> </w:t>
      </w:r>
    </w:p>
    <w:p w14:paraId="29F3E66C"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Concept </w:t>
      </w:r>
      <w:r w:rsidRPr="001E5EED">
        <w:rPr>
          <w:rStyle w:val="eop"/>
          <w:rFonts w:ascii="Calibri" w:hAnsi="Calibri" w:cs="Calibri"/>
          <w:sz w:val="22"/>
          <w:szCs w:val="22"/>
        </w:rPr>
        <w:t> </w:t>
      </w:r>
    </w:p>
    <w:p w14:paraId="0CDB967A" w14:textId="77777777" w:rsidR="00AB63B2" w:rsidRPr="001E5EED" w:rsidRDefault="00AB63B2" w:rsidP="0023397C">
      <w:pPr>
        <w:pStyle w:val="paragraph"/>
        <w:numPr>
          <w:ilvl w:val="0"/>
          <w:numId w:val="20"/>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Proposer une campagne de communication à l’ensemble du réseau des Parcs sur le sujet de la sur-fréquentation des espaces protégés et les éco-gestes</w:t>
      </w:r>
      <w:r w:rsidRPr="001E5EED">
        <w:rPr>
          <w:rStyle w:val="eop"/>
          <w:rFonts w:ascii="Calibri" w:hAnsi="Calibri" w:cs="Calibri"/>
          <w:sz w:val="22"/>
          <w:szCs w:val="22"/>
        </w:rPr>
        <w:t> </w:t>
      </w:r>
    </w:p>
    <w:p w14:paraId="5F28869B"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eop"/>
          <w:rFonts w:ascii="Calibri" w:hAnsi="Calibri" w:cs="Calibri"/>
          <w:sz w:val="22"/>
          <w:szCs w:val="22"/>
        </w:rPr>
        <w:lastRenderedPageBreak/>
        <w:t> </w:t>
      </w:r>
    </w:p>
    <w:p w14:paraId="30C0E2AB"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Opportunité </w:t>
      </w:r>
      <w:r w:rsidRPr="001E5EED">
        <w:rPr>
          <w:rStyle w:val="eop"/>
          <w:rFonts w:ascii="Calibri" w:hAnsi="Calibri" w:cs="Calibri"/>
          <w:sz w:val="22"/>
          <w:szCs w:val="22"/>
        </w:rPr>
        <w:t> </w:t>
      </w:r>
    </w:p>
    <w:p w14:paraId="72C48559" w14:textId="60A9CE7C" w:rsidR="00AB63B2" w:rsidRPr="001E5EED" w:rsidRDefault="00AB63B2" w:rsidP="0023397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Capitaliser sur le succès de la campagne #quelamontagneestbelle créée en 2021 par le Parc des Pyrénées catalanes : ton décalé, approche pédagogique, bien reçu par le public </w:t>
      </w:r>
      <w:r w:rsidRPr="001E5EED">
        <w:rPr>
          <w:rStyle w:val="eop"/>
          <w:rFonts w:ascii="Calibri" w:hAnsi="Calibri" w:cs="Calibri"/>
          <w:sz w:val="22"/>
          <w:szCs w:val="22"/>
        </w:rPr>
        <w:t> </w:t>
      </w:r>
      <w:hyperlink r:id="rId18" w:tooltip="https://www.parc-pyrenees-catalanes.fr/actions-parc/environnement/que-la-montagne-est-belle" w:history="1">
        <w:r w:rsidR="00447BFE" w:rsidRPr="001E5EED">
          <w:rPr>
            <w:rStyle w:val="Lienhypertexte"/>
            <w:rFonts w:ascii="Calibri" w:hAnsi="Calibri" w:cs="Calibri"/>
            <w:color w:val="0563C1"/>
            <w:sz w:val="22"/>
            <w:szCs w:val="22"/>
          </w:rPr>
          <w:t>https://www.parc-pyrenees-catalanes.fr/actions-parc/environnement/que-la-montagne-est-belle</w:t>
        </w:r>
      </w:hyperlink>
    </w:p>
    <w:p w14:paraId="783C8F41"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eop"/>
          <w:rFonts w:ascii="Calibri" w:hAnsi="Calibri" w:cs="Calibri"/>
          <w:sz w:val="22"/>
          <w:szCs w:val="22"/>
        </w:rPr>
        <w:t> </w:t>
      </w:r>
    </w:p>
    <w:p w14:paraId="4650AE6B"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Conduite du projet :</w:t>
      </w:r>
      <w:r w:rsidRPr="001E5EED">
        <w:rPr>
          <w:rStyle w:val="eop"/>
          <w:rFonts w:ascii="Calibri" w:hAnsi="Calibri" w:cs="Calibri"/>
          <w:sz w:val="22"/>
          <w:szCs w:val="22"/>
        </w:rPr>
        <w:t> </w:t>
      </w:r>
    </w:p>
    <w:p w14:paraId="204017D0" w14:textId="77777777" w:rsidR="00AB63B2" w:rsidRPr="001E5EED" w:rsidRDefault="00AB63B2" w:rsidP="0023397C">
      <w:pPr>
        <w:pStyle w:val="paragraph"/>
        <w:numPr>
          <w:ilvl w:val="0"/>
          <w:numId w:val="29"/>
        </w:numPr>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Convention de partenariat avec le Parc pour cession des droits d’exploitation à la Fédération et au réseau des Parcs. Objectifs : récupérer les visuels existants pour les réutiliser à l’échelle nationale</w:t>
      </w:r>
      <w:r w:rsidRPr="001E5EED">
        <w:rPr>
          <w:rStyle w:val="eop"/>
          <w:rFonts w:ascii="Calibri" w:hAnsi="Calibri" w:cs="Calibri"/>
          <w:sz w:val="22"/>
          <w:szCs w:val="22"/>
        </w:rPr>
        <w:t> </w:t>
      </w:r>
    </w:p>
    <w:p w14:paraId="55DE5157" w14:textId="77777777" w:rsidR="00AB63B2" w:rsidRPr="001E5EED" w:rsidRDefault="00AB63B2" w:rsidP="0023397C">
      <w:pPr>
        <w:pStyle w:val="paragraph"/>
        <w:numPr>
          <w:ilvl w:val="0"/>
          <w:numId w:val="29"/>
        </w:numPr>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1bis. Identification des nouveaux thèmes/problématiques pour nouveaux visuels</w:t>
      </w:r>
      <w:r w:rsidRPr="001E5EED">
        <w:rPr>
          <w:rStyle w:val="eop"/>
          <w:rFonts w:ascii="Calibri" w:hAnsi="Calibri" w:cs="Calibri"/>
          <w:sz w:val="22"/>
          <w:szCs w:val="22"/>
        </w:rPr>
        <w:t> </w:t>
      </w:r>
    </w:p>
    <w:p w14:paraId="4CE35B15" w14:textId="18591CC1" w:rsidR="00AB63B2" w:rsidRPr="001E5EED" w:rsidRDefault="00AB63B2" w:rsidP="0023397C">
      <w:pPr>
        <w:pStyle w:val="paragraph"/>
        <w:numPr>
          <w:ilvl w:val="0"/>
          <w:numId w:val="29"/>
        </w:numPr>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 xml:space="preserve">Appel </w:t>
      </w:r>
      <w:r w:rsidR="00020E86" w:rsidRPr="00155A43">
        <w:rPr>
          <w:rStyle w:val="normaltextrun"/>
          <w:rFonts w:ascii="Calibri" w:hAnsi="Calibri" w:cs="Calibri"/>
          <w:sz w:val="22"/>
          <w:szCs w:val="22"/>
        </w:rPr>
        <w:t>d’offres</w:t>
      </w:r>
      <w:r w:rsidRPr="001E5EED">
        <w:rPr>
          <w:rStyle w:val="normaltextrun"/>
          <w:rFonts w:ascii="Calibri" w:hAnsi="Calibri" w:cs="Calibri"/>
          <w:sz w:val="22"/>
          <w:szCs w:val="22"/>
        </w:rPr>
        <w:t xml:space="preserve"> pour création de nouveaux visuels par la Fédération sur des nouvelles thématiques</w:t>
      </w:r>
      <w:r w:rsidRPr="001E5EED">
        <w:rPr>
          <w:rStyle w:val="eop"/>
          <w:rFonts w:ascii="Calibri" w:hAnsi="Calibri" w:cs="Calibri"/>
          <w:sz w:val="22"/>
          <w:szCs w:val="22"/>
        </w:rPr>
        <w:t> </w:t>
      </w:r>
    </w:p>
    <w:p w14:paraId="492A24B9" w14:textId="77777777" w:rsidR="00AB63B2" w:rsidRPr="001E5EED" w:rsidRDefault="00AB63B2" w:rsidP="0023397C">
      <w:pPr>
        <w:pStyle w:val="paragraph"/>
        <w:numPr>
          <w:ilvl w:val="0"/>
          <w:numId w:val="29"/>
        </w:numPr>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Animation de la campagne auprès du réseau à partir de fin juin jusqu’à fin septembre.</w:t>
      </w:r>
      <w:r w:rsidRPr="001E5EED">
        <w:rPr>
          <w:rStyle w:val="eop"/>
          <w:rFonts w:ascii="Calibri" w:hAnsi="Calibri" w:cs="Calibri"/>
          <w:sz w:val="22"/>
          <w:szCs w:val="22"/>
        </w:rPr>
        <w:t> </w:t>
      </w:r>
    </w:p>
    <w:p w14:paraId="70CF9CDA"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eop"/>
          <w:rFonts w:ascii="Calibri" w:hAnsi="Calibri" w:cs="Calibri"/>
          <w:sz w:val="22"/>
          <w:szCs w:val="22"/>
        </w:rPr>
        <w:t> </w:t>
      </w:r>
    </w:p>
    <w:p w14:paraId="67C15A9E" w14:textId="77777777" w:rsidR="00AB63B2" w:rsidRPr="0023397C" w:rsidRDefault="00AB63B2" w:rsidP="00AB63B2">
      <w:pPr>
        <w:pStyle w:val="paragraph"/>
        <w:spacing w:before="0" w:beforeAutospacing="0" w:after="0" w:afterAutospacing="0"/>
        <w:textAlignment w:val="baseline"/>
        <w:rPr>
          <w:rFonts w:ascii="Calibri" w:hAnsi="Calibri" w:cs="Calibri"/>
          <w:sz w:val="22"/>
          <w:szCs w:val="22"/>
        </w:rPr>
      </w:pPr>
      <w:r w:rsidRPr="0023397C">
        <w:rPr>
          <w:rStyle w:val="normaltextrun"/>
          <w:rFonts w:ascii="Calibri" w:hAnsi="Calibri" w:cs="Calibri"/>
          <w:sz w:val="22"/>
          <w:szCs w:val="22"/>
        </w:rPr>
        <w:t>Animation de la campagne auprès des Parcs : </w:t>
      </w:r>
      <w:r w:rsidRPr="0023397C">
        <w:rPr>
          <w:rStyle w:val="eop"/>
          <w:rFonts w:ascii="Calibri" w:hAnsi="Calibri" w:cs="Calibri"/>
          <w:sz w:val="22"/>
          <w:szCs w:val="22"/>
        </w:rPr>
        <w:t> </w:t>
      </w:r>
    </w:p>
    <w:p w14:paraId="7FBE5050" w14:textId="77777777" w:rsidR="00AB63B2" w:rsidRPr="001E5EED" w:rsidRDefault="00AB63B2" w:rsidP="0023397C">
      <w:pPr>
        <w:pStyle w:val="paragraph"/>
        <w:numPr>
          <w:ilvl w:val="0"/>
          <w:numId w:val="22"/>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Usage sur les réseaux sociaux pour 2022 + volet relation média</w:t>
      </w:r>
      <w:r w:rsidRPr="001E5EED">
        <w:rPr>
          <w:rStyle w:val="eop"/>
          <w:rFonts w:ascii="Calibri" w:hAnsi="Calibri" w:cs="Calibri"/>
          <w:sz w:val="22"/>
          <w:szCs w:val="22"/>
        </w:rPr>
        <w:t> </w:t>
      </w:r>
    </w:p>
    <w:p w14:paraId="431C0300" w14:textId="77777777" w:rsidR="00AB63B2" w:rsidRPr="001E5EED" w:rsidRDefault="00AB63B2" w:rsidP="0023397C">
      <w:pPr>
        <w:pStyle w:val="paragraph"/>
        <w:spacing w:before="0" w:beforeAutospacing="0" w:after="0" w:afterAutospacing="0"/>
        <w:ind w:left="371" w:firstLine="709"/>
        <w:textAlignment w:val="baseline"/>
        <w:rPr>
          <w:rFonts w:ascii="Calibri" w:hAnsi="Calibri" w:cs="Calibri"/>
          <w:sz w:val="22"/>
          <w:szCs w:val="22"/>
        </w:rPr>
      </w:pPr>
      <w:r w:rsidRPr="001E5EED">
        <w:rPr>
          <w:rStyle w:val="normaltextrun"/>
          <w:rFonts w:ascii="Calibri" w:hAnsi="Calibri" w:cs="Calibri"/>
          <w:sz w:val="22"/>
          <w:szCs w:val="22"/>
        </w:rPr>
        <w:t>Livraison fin juin d’un kit communication aux Parcs contenant : </w:t>
      </w:r>
      <w:r w:rsidRPr="001E5EED">
        <w:rPr>
          <w:rStyle w:val="eop"/>
          <w:rFonts w:ascii="Calibri" w:hAnsi="Calibri" w:cs="Calibri"/>
          <w:sz w:val="22"/>
          <w:szCs w:val="22"/>
        </w:rPr>
        <w:t> </w:t>
      </w:r>
    </w:p>
    <w:p w14:paraId="24ABED3F" w14:textId="77777777" w:rsidR="00AB63B2" w:rsidRPr="001E5EED" w:rsidRDefault="00AB63B2" w:rsidP="0023397C">
      <w:pPr>
        <w:pStyle w:val="paragraph"/>
        <w:numPr>
          <w:ilvl w:val="0"/>
          <w:numId w:val="23"/>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Présentation de la campagne et de sa conduite</w:t>
      </w:r>
      <w:r w:rsidRPr="001E5EED">
        <w:rPr>
          <w:rStyle w:val="eop"/>
          <w:rFonts w:ascii="Calibri" w:hAnsi="Calibri" w:cs="Calibri"/>
          <w:sz w:val="22"/>
          <w:szCs w:val="22"/>
        </w:rPr>
        <w:t> </w:t>
      </w:r>
    </w:p>
    <w:p w14:paraId="72B93FFB" w14:textId="77777777" w:rsidR="00AB63B2" w:rsidRPr="001E5EED" w:rsidRDefault="00AB63B2" w:rsidP="0023397C">
      <w:pPr>
        <w:pStyle w:val="paragraph"/>
        <w:numPr>
          <w:ilvl w:val="0"/>
          <w:numId w:val="23"/>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L’ensemble des visuels de la campagne (2021 + nouvelles créations 2022), format carré et vertical, avec logo Fédé et version sans logo pour personnalisation</w:t>
      </w:r>
      <w:r w:rsidRPr="001E5EED">
        <w:rPr>
          <w:rStyle w:val="eop"/>
          <w:rFonts w:ascii="Calibri" w:hAnsi="Calibri" w:cs="Calibri"/>
          <w:sz w:val="22"/>
          <w:szCs w:val="22"/>
        </w:rPr>
        <w:t> </w:t>
      </w:r>
    </w:p>
    <w:p w14:paraId="47D885EE" w14:textId="77777777" w:rsidR="00AB63B2" w:rsidRPr="001E5EED" w:rsidRDefault="00AB63B2" w:rsidP="0023397C">
      <w:pPr>
        <w:pStyle w:val="paragraph"/>
        <w:numPr>
          <w:ilvl w:val="0"/>
          <w:numId w:val="23"/>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Retroplanning de publication prévu sur les réseaux sociaux de la Fédération pour que chaque Parc puisse se caller dessus</w:t>
      </w:r>
      <w:r w:rsidRPr="001E5EED">
        <w:rPr>
          <w:rStyle w:val="eop"/>
          <w:rFonts w:ascii="Calibri" w:hAnsi="Calibri" w:cs="Calibri"/>
          <w:sz w:val="22"/>
          <w:szCs w:val="22"/>
        </w:rPr>
        <w:t> </w:t>
      </w:r>
    </w:p>
    <w:p w14:paraId="5896DE24" w14:textId="77777777" w:rsidR="00AB63B2" w:rsidRPr="001E5EED" w:rsidRDefault="00AB63B2" w:rsidP="0023397C">
      <w:pPr>
        <w:pStyle w:val="paragraph"/>
        <w:numPr>
          <w:ilvl w:val="0"/>
          <w:numId w:val="23"/>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1 fiche technique par visuel pour poser la problématique et donner des solutions (éco-gestes) associés au thème (éléments de langage pour création de contenus)</w:t>
      </w:r>
      <w:r w:rsidRPr="001E5EED">
        <w:rPr>
          <w:rStyle w:val="eop"/>
          <w:rFonts w:ascii="Calibri" w:hAnsi="Calibri" w:cs="Calibri"/>
          <w:sz w:val="22"/>
          <w:szCs w:val="22"/>
        </w:rPr>
        <w:t> </w:t>
      </w:r>
    </w:p>
    <w:p w14:paraId="2ED4ED63" w14:textId="77777777" w:rsidR="00AB63B2" w:rsidRPr="001E5EED" w:rsidRDefault="00AB63B2" w:rsidP="0023397C">
      <w:pPr>
        <w:pStyle w:val="paragraph"/>
        <w:numPr>
          <w:ilvl w:val="0"/>
          <w:numId w:val="24"/>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Dossier de presse avec un modèle de communiqué de presse et les fiches techniques des visuels</w:t>
      </w:r>
      <w:r w:rsidRPr="001E5EED">
        <w:rPr>
          <w:rStyle w:val="eop"/>
          <w:rFonts w:ascii="Calibri" w:hAnsi="Calibri" w:cs="Calibri"/>
          <w:sz w:val="22"/>
          <w:szCs w:val="22"/>
        </w:rPr>
        <w:t> </w:t>
      </w:r>
    </w:p>
    <w:p w14:paraId="39A3AE6E"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normaltextrun"/>
          <w:rFonts w:ascii="Calibri" w:hAnsi="Calibri" w:cs="Calibri"/>
          <w:sz w:val="22"/>
          <w:szCs w:val="22"/>
        </w:rPr>
        <w:t>Plan de communication : </w:t>
      </w:r>
      <w:r w:rsidRPr="001E5EED">
        <w:rPr>
          <w:rStyle w:val="eop"/>
          <w:rFonts w:ascii="Calibri" w:hAnsi="Calibri" w:cs="Calibri"/>
          <w:sz w:val="22"/>
          <w:szCs w:val="22"/>
        </w:rPr>
        <w:t> </w:t>
      </w:r>
    </w:p>
    <w:p w14:paraId="57678608" w14:textId="77777777" w:rsidR="00AB63B2" w:rsidRPr="001E5EED" w:rsidRDefault="00AB63B2" w:rsidP="0023397C">
      <w:pPr>
        <w:pStyle w:val="paragraph"/>
        <w:numPr>
          <w:ilvl w:val="0"/>
          <w:numId w:val="25"/>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1 visuel/semaine sur Facebook à compter début juillet</w:t>
      </w:r>
      <w:r w:rsidRPr="001E5EED">
        <w:rPr>
          <w:rStyle w:val="eop"/>
          <w:rFonts w:ascii="Calibri" w:hAnsi="Calibri" w:cs="Calibri"/>
          <w:sz w:val="22"/>
          <w:szCs w:val="22"/>
        </w:rPr>
        <w:t> </w:t>
      </w:r>
    </w:p>
    <w:p w14:paraId="398DB31A" w14:textId="77777777" w:rsidR="00AB63B2" w:rsidRPr="001E5EED" w:rsidRDefault="00AB63B2" w:rsidP="0023397C">
      <w:pPr>
        <w:pStyle w:val="paragraph"/>
        <w:numPr>
          <w:ilvl w:val="0"/>
          <w:numId w:val="25"/>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 xml:space="preserve">Déploiement sur Twitter et </w:t>
      </w:r>
      <w:proofErr w:type="spellStart"/>
      <w:r w:rsidRPr="001E5EED">
        <w:rPr>
          <w:rStyle w:val="normaltextrun"/>
          <w:rFonts w:ascii="Calibri" w:hAnsi="Calibri" w:cs="Calibri"/>
          <w:sz w:val="22"/>
          <w:szCs w:val="22"/>
        </w:rPr>
        <w:t>Linkedin</w:t>
      </w:r>
      <w:proofErr w:type="spellEnd"/>
      <w:r w:rsidRPr="001E5EED">
        <w:rPr>
          <w:rStyle w:val="normaltextrun"/>
          <w:rFonts w:ascii="Calibri" w:hAnsi="Calibri" w:cs="Calibri"/>
          <w:sz w:val="22"/>
          <w:szCs w:val="22"/>
        </w:rPr>
        <w:t xml:space="preserve"> encore à préciser</w:t>
      </w:r>
      <w:r w:rsidRPr="001E5EED">
        <w:rPr>
          <w:rStyle w:val="eop"/>
          <w:rFonts w:ascii="Calibri" w:hAnsi="Calibri" w:cs="Calibri"/>
          <w:sz w:val="22"/>
          <w:szCs w:val="22"/>
        </w:rPr>
        <w:t> </w:t>
      </w:r>
    </w:p>
    <w:p w14:paraId="0C1CD041" w14:textId="77777777" w:rsidR="00AB63B2" w:rsidRPr="001E5EED" w:rsidRDefault="00AB63B2" w:rsidP="0023397C">
      <w:pPr>
        <w:pStyle w:val="paragraph"/>
        <w:numPr>
          <w:ilvl w:val="0"/>
          <w:numId w:val="25"/>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Rubrique dédiée sur le site web de la Fédération avec URL de redirection</w:t>
      </w:r>
      <w:r w:rsidRPr="001E5EED">
        <w:rPr>
          <w:rStyle w:val="eop"/>
          <w:rFonts w:ascii="Calibri" w:hAnsi="Calibri" w:cs="Calibri"/>
          <w:sz w:val="22"/>
          <w:szCs w:val="22"/>
        </w:rPr>
        <w:t> </w:t>
      </w:r>
    </w:p>
    <w:p w14:paraId="486DFEFE" w14:textId="77777777" w:rsidR="00AB63B2" w:rsidRPr="001E5EED" w:rsidRDefault="00AB63B2" w:rsidP="0023397C">
      <w:pPr>
        <w:pStyle w:val="paragraph"/>
        <w:numPr>
          <w:ilvl w:val="0"/>
          <w:numId w:val="26"/>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Reprise sur le site Destination Parc et son Instagram</w:t>
      </w:r>
      <w:r w:rsidRPr="001E5EED">
        <w:rPr>
          <w:rStyle w:val="eop"/>
          <w:rFonts w:ascii="Calibri" w:hAnsi="Calibri" w:cs="Calibri"/>
          <w:sz w:val="22"/>
          <w:szCs w:val="22"/>
        </w:rPr>
        <w:t> </w:t>
      </w:r>
    </w:p>
    <w:p w14:paraId="3EDC24A6" w14:textId="77777777" w:rsidR="00AB63B2" w:rsidRPr="001E5EED" w:rsidRDefault="00AB63B2" w:rsidP="0023397C">
      <w:pPr>
        <w:pStyle w:val="paragraph"/>
        <w:numPr>
          <w:ilvl w:val="0"/>
          <w:numId w:val="26"/>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Newsletter juin : annonce de lancement</w:t>
      </w:r>
      <w:r w:rsidRPr="001E5EED">
        <w:rPr>
          <w:rStyle w:val="eop"/>
          <w:rFonts w:ascii="Calibri" w:hAnsi="Calibri" w:cs="Calibri"/>
          <w:sz w:val="22"/>
          <w:szCs w:val="22"/>
        </w:rPr>
        <w:t> </w:t>
      </w:r>
    </w:p>
    <w:p w14:paraId="1E76CDFF" w14:textId="77777777" w:rsidR="00AB63B2" w:rsidRPr="001E5EED" w:rsidRDefault="00AB63B2" w:rsidP="0023397C">
      <w:pPr>
        <w:pStyle w:val="paragraph"/>
        <w:numPr>
          <w:ilvl w:val="0"/>
          <w:numId w:val="26"/>
        </w:numPr>
        <w:spacing w:before="0" w:beforeAutospacing="0" w:after="0" w:afterAutospacing="0"/>
        <w:ind w:left="1080" w:firstLine="0"/>
        <w:textAlignment w:val="baseline"/>
        <w:rPr>
          <w:rFonts w:ascii="Calibri" w:hAnsi="Calibri" w:cs="Calibri"/>
          <w:sz w:val="22"/>
          <w:szCs w:val="22"/>
        </w:rPr>
      </w:pPr>
      <w:r w:rsidRPr="001E5EED">
        <w:rPr>
          <w:rStyle w:val="normaltextrun"/>
          <w:rFonts w:ascii="Calibri" w:hAnsi="Calibri" w:cs="Calibri"/>
          <w:sz w:val="22"/>
          <w:szCs w:val="22"/>
        </w:rPr>
        <w:t>Magazine Parcs : septembre, 4eme de couverture pour l’arrière-saison touristique</w:t>
      </w:r>
      <w:r w:rsidRPr="001E5EED">
        <w:rPr>
          <w:rStyle w:val="eop"/>
          <w:rFonts w:ascii="Calibri" w:hAnsi="Calibri" w:cs="Calibri"/>
          <w:sz w:val="22"/>
          <w:szCs w:val="22"/>
        </w:rPr>
        <w:t> </w:t>
      </w:r>
    </w:p>
    <w:p w14:paraId="4EC9735F" w14:textId="77777777" w:rsidR="00AB63B2" w:rsidRPr="001E5EED" w:rsidRDefault="00AB63B2" w:rsidP="00AB63B2">
      <w:pPr>
        <w:pStyle w:val="paragraph"/>
        <w:spacing w:before="0" w:beforeAutospacing="0" w:after="0" w:afterAutospacing="0"/>
        <w:textAlignment w:val="baseline"/>
        <w:rPr>
          <w:rFonts w:ascii="Calibri" w:hAnsi="Calibri" w:cs="Calibri"/>
          <w:sz w:val="22"/>
          <w:szCs w:val="22"/>
        </w:rPr>
      </w:pPr>
      <w:r w:rsidRPr="001E5EED">
        <w:rPr>
          <w:rStyle w:val="eop"/>
          <w:rFonts w:ascii="Calibri" w:hAnsi="Calibri" w:cs="Calibri"/>
          <w:sz w:val="22"/>
          <w:szCs w:val="22"/>
        </w:rPr>
        <w:t> </w:t>
      </w:r>
    </w:p>
    <w:p w14:paraId="49D4D619" w14:textId="628FF54B" w:rsidR="00AB63B2" w:rsidRPr="001E5EED" w:rsidRDefault="00AB63B2" w:rsidP="00AB63B2">
      <w:pPr>
        <w:pStyle w:val="paragraph"/>
        <w:spacing w:before="0" w:beforeAutospacing="0" w:after="0" w:afterAutospacing="0"/>
        <w:ind w:left="360"/>
        <w:textAlignment w:val="baseline"/>
        <w:rPr>
          <w:rFonts w:ascii="Calibri" w:hAnsi="Calibri" w:cs="Calibri"/>
          <w:sz w:val="22"/>
          <w:szCs w:val="22"/>
        </w:rPr>
      </w:pPr>
      <w:r w:rsidRPr="001E5EED">
        <w:rPr>
          <w:rStyle w:val="eop"/>
          <w:rFonts w:ascii="Calibri" w:hAnsi="Calibri" w:cs="Calibri"/>
          <w:sz w:val="22"/>
          <w:szCs w:val="22"/>
        </w:rPr>
        <w:t> </w:t>
      </w:r>
    </w:p>
    <w:p w14:paraId="05265BDF" w14:textId="77777777" w:rsidR="00AB63B2" w:rsidRPr="001E5EED" w:rsidRDefault="00AB63B2" w:rsidP="0023397C">
      <w:pPr>
        <w:pStyle w:val="paragraph"/>
        <w:spacing w:before="0" w:beforeAutospacing="0" w:after="0" w:afterAutospacing="0"/>
        <w:textAlignment w:val="baseline"/>
        <w:rPr>
          <w:rStyle w:val="eop"/>
          <w:rFonts w:ascii="Calibri" w:hAnsi="Calibri" w:cs="Calibri"/>
          <w:sz w:val="22"/>
          <w:szCs w:val="22"/>
        </w:rPr>
      </w:pPr>
      <w:r w:rsidRPr="001E5EED">
        <w:rPr>
          <w:rStyle w:val="normaltextrun"/>
          <w:rFonts w:ascii="Calibri" w:hAnsi="Calibri" w:cs="Calibri"/>
          <w:sz w:val="22"/>
          <w:szCs w:val="22"/>
        </w:rPr>
        <w:t>Thèmes 2022 traités par la Fédération : les Parcs ont remonté de nombreuses problématiques, reste à choisir les 3 thèmes à traiter cette année.</w:t>
      </w:r>
      <w:r w:rsidRPr="001E5EED">
        <w:rPr>
          <w:rStyle w:val="eop"/>
          <w:rFonts w:ascii="Calibri" w:hAnsi="Calibri" w:cs="Calibri"/>
          <w:sz w:val="22"/>
          <w:szCs w:val="22"/>
        </w:rPr>
        <w:t> </w:t>
      </w:r>
    </w:p>
    <w:p w14:paraId="46C16618" w14:textId="4C13A9BF" w:rsidR="008E43C0" w:rsidRPr="001E5EED" w:rsidRDefault="00ED7EB7" w:rsidP="008E43C0">
      <w:pPr>
        <w:rPr>
          <w:rFonts w:ascii="Calibri" w:hAnsi="Calibri" w:cs="Calibri"/>
          <w:color w:val="000000"/>
          <w:sz w:val="22"/>
          <w:szCs w:val="22"/>
        </w:rPr>
      </w:pPr>
      <w:hyperlink r:id="rId19" w:tooltip="https://fpnrf-my.sharepoint.com/:x:/g/personal/lchariol_parcs-naturels-regionaux_fr/EWYhajxiXdJBsbCOyFYXQkEBS_-ZTfelNw7_mI3yGLw16A?e=0aVgto" w:history="1">
        <w:r w:rsidR="008E43C0" w:rsidRPr="001E5EED">
          <w:rPr>
            <w:rStyle w:val="Lienhypertexte"/>
            <w:rFonts w:ascii="Calibri" w:hAnsi="Calibri" w:cs="Calibri"/>
            <w:color w:val="0563C1"/>
            <w:sz w:val="22"/>
            <w:szCs w:val="22"/>
          </w:rPr>
          <w:t>https://fpnrf-my.sharepoint.com/:x:/g/personal/lchariol_parcs-naturels-regionaux_fr/EWYhajxiXdJBsbCOyFYXQkEBS_-ZTfelNw7_mI3yGLw16A?e=0aVgto</w:t>
        </w:r>
      </w:hyperlink>
    </w:p>
    <w:p w14:paraId="2C84A9BF" w14:textId="72D2332A" w:rsidR="00517F94" w:rsidRPr="001E5EED" w:rsidRDefault="00517F94" w:rsidP="00B959B7">
      <w:pPr>
        <w:rPr>
          <w:rFonts w:ascii="Calibri" w:hAnsi="Calibri" w:cs="Calibri"/>
          <w:color w:val="000000"/>
          <w:sz w:val="22"/>
          <w:szCs w:val="22"/>
        </w:rPr>
      </w:pPr>
    </w:p>
    <w:p w14:paraId="0501BA56" w14:textId="149F0F84" w:rsidR="00DC5AE9" w:rsidRPr="001E5EED" w:rsidRDefault="00DC5AE9" w:rsidP="00B959B7">
      <w:pPr>
        <w:rPr>
          <w:rFonts w:ascii="Calibri" w:hAnsi="Calibri" w:cs="Calibri"/>
          <w:b/>
          <w:bCs/>
          <w:color w:val="000000"/>
          <w:sz w:val="22"/>
          <w:szCs w:val="22"/>
        </w:rPr>
      </w:pPr>
      <w:r w:rsidRPr="001E5EED">
        <w:rPr>
          <w:rFonts w:ascii="Calibri" w:hAnsi="Calibri" w:cs="Calibri"/>
          <w:b/>
          <w:bCs/>
          <w:color w:val="000000"/>
          <w:sz w:val="22"/>
          <w:szCs w:val="22"/>
        </w:rPr>
        <w:t xml:space="preserve">Une question est posée sur les droits d’auteur des </w:t>
      </w:r>
      <w:r w:rsidR="000E0398" w:rsidRPr="001E5EED">
        <w:rPr>
          <w:rFonts w:ascii="Calibri" w:hAnsi="Calibri" w:cs="Calibri"/>
          <w:b/>
          <w:bCs/>
          <w:color w:val="000000"/>
          <w:sz w:val="22"/>
          <w:szCs w:val="22"/>
        </w:rPr>
        <w:t>chansons</w:t>
      </w:r>
      <w:r w:rsidRPr="001E5EED">
        <w:rPr>
          <w:rFonts w:ascii="Calibri" w:hAnsi="Calibri" w:cs="Calibri"/>
          <w:b/>
          <w:bCs/>
          <w:color w:val="000000"/>
          <w:sz w:val="22"/>
          <w:szCs w:val="22"/>
        </w:rPr>
        <w:t xml:space="preserve"> utilisées. </w:t>
      </w:r>
      <w:r w:rsidR="006A7E27" w:rsidRPr="001E5EED">
        <w:rPr>
          <w:rFonts w:ascii="Calibri" w:hAnsi="Calibri" w:cs="Calibri"/>
          <w:b/>
          <w:bCs/>
          <w:color w:val="000000"/>
          <w:sz w:val="22"/>
          <w:szCs w:val="22"/>
        </w:rPr>
        <w:t>Le Parc des Pyrénées catalanes avait sécurisé ce point pour un usage local. Mais u</w:t>
      </w:r>
      <w:r w:rsidR="000E0398" w:rsidRPr="001E5EED">
        <w:rPr>
          <w:rFonts w:ascii="Calibri" w:hAnsi="Calibri" w:cs="Calibri"/>
          <w:b/>
          <w:bCs/>
          <w:color w:val="000000"/>
          <w:sz w:val="22"/>
          <w:szCs w:val="22"/>
        </w:rPr>
        <w:t xml:space="preserve">n </w:t>
      </w:r>
      <w:r w:rsidRPr="001E5EED">
        <w:rPr>
          <w:rFonts w:ascii="Calibri" w:hAnsi="Calibri" w:cs="Calibri"/>
          <w:b/>
          <w:bCs/>
          <w:color w:val="000000"/>
          <w:sz w:val="22"/>
          <w:szCs w:val="22"/>
        </w:rPr>
        <w:t xml:space="preserve">usage au niveau national nécessite d’être </w:t>
      </w:r>
      <w:r w:rsidR="006A7E27" w:rsidRPr="001E5EED">
        <w:rPr>
          <w:rFonts w:ascii="Calibri" w:hAnsi="Calibri" w:cs="Calibri"/>
          <w:b/>
          <w:bCs/>
          <w:color w:val="000000"/>
          <w:sz w:val="22"/>
          <w:szCs w:val="22"/>
        </w:rPr>
        <w:t>clarifié</w:t>
      </w:r>
      <w:r w:rsidRPr="001E5EED">
        <w:rPr>
          <w:rFonts w:ascii="Calibri" w:hAnsi="Calibri" w:cs="Calibri"/>
          <w:b/>
          <w:bCs/>
          <w:color w:val="000000"/>
          <w:sz w:val="22"/>
          <w:szCs w:val="22"/>
        </w:rPr>
        <w:t xml:space="preserve"> avec les organismes référents, SACEM et SACD</w:t>
      </w:r>
      <w:r w:rsidR="00D76520" w:rsidRPr="001E5EED">
        <w:rPr>
          <w:rFonts w:ascii="Calibri" w:hAnsi="Calibri" w:cs="Calibri"/>
          <w:b/>
          <w:bCs/>
          <w:color w:val="000000"/>
          <w:sz w:val="22"/>
          <w:szCs w:val="22"/>
        </w:rPr>
        <w:t xml:space="preserve">. </w:t>
      </w:r>
      <w:r w:rsidR="006A7E27" w:rsidRPr="001E5EED">
        <w:rPr>
          <w:rFonts w:ascii="Calibri" w:hAnsi="Calibri" w:cs="Calibri"/>
          <w:b/>
          <w:bCs/>
          <w:color w:val="000000"/>
          <w:sz w:val="22"/>
          <w:szCs w:val="22"/>
        </w:rPr>
        <w:t xml:space="preserve">La fédération prendra </w:t>
      </w:r>
      <w:r w:rsidR="00020E86" w:rsidRPr="00ED7EB7">
        <w:rPr>
          <w:rFonts w:ascii="Calibri" w:hAnsi="Calibri" w:cs="Calibri"/>
          <w:b/>
          <w:bCs/>
          <w:color w:val="000000"/>
          <w:sz w:val="22"/>
          <w:szCs w:val="22"/>
        </w:rPr>
        <w:t>l’</w:t>
      </w:r>
      <w:r w:rsidR="006A7E27" w:rsidRPr="00ED7EB7">
        <w:rPr>
          <w:rFonts w:ascii="Calibri" w:hAnsi="Calibri" w:cs="Calibri"/>
          <w:b/>
          <w:bCs/>
          <w:color w:val="000000"/>
          <w:sz w:val="22"/>
          <w:szCs w:val="22"/>
        </w:rPr>
        <w:t xml:space="preserve">attache </w:t>
      </w:r>
      <w:r w:rsidR="00020E86" w:rsidRPr="00ED7EB7">
        <w:rPr>
          <w:rFonts w:ascii="Calibri" w:hAnsi="Calibri" w:cs="Calibri"/>
          <w:b/>
          <w:bCs/>
          <w:color w:val="000000"/>
          <w:sz w:val="22"/>
          <w:szCs w:val="22"/>
        </w:rPr>
        <w:t>de</w:t>
      </w:r>
      <w:r w:rsidR="006A7E27" w:rsidRPr="00ED7EB7">
        <w:rPr>
          <w:rFonts w:ascii="Calibri" w:hAnsi="Calibri" w:cs="Calibri"/>
          <w:b/>
          <w:bCs/>
          <w:color w:val="000000"/>
          <w:sz w:val="22"/>
          <w:szCs w:val="22"/>
        </w:rPr>
        <w:t xml:space="preserve"> </w:t>
      </w:r>
      <w:r w:rsidR="00020E86" w:rsidRPr="00ED7EB7">
        <w:rPr>
          <w:rFonts w:ascii="Calibri" w:hAnsi="Calibri" w:cs="Calibri"/>
          <w:b/>
          <w:bCs/>
          <w:color w:val="000000"/>
          <w:sz w:val="22"/>
          <w:szCs w:val="22"/>
        </w:rPr>
        <w:t>c</w:t>
      </w:r>
      <w:r w:rsidR="006A7E27" w:rsidRPr="00ED7EB7">
        <w:rPr>
          <w:rFonts w:ascii="Calibri" w:hAnsi="Calibri" w:cs="Calibri"/>
          <w:b/>
          <w:bCs/>
          <w:color w:val="000000"/>
          <w:sz w:val="22"/>
          <w:szCs w:val="22"/>
        </w:rPr>
        <w:t>es</w:t>
      </w:r>
      <w:r w:rsidR="006A7E27" w:rsidRPr="001E5EED">
        <w:rPr>
          <w:rFonts w:ascii="Calibri" w:hAnsi="Calibri" w:cs="Calibri"/>
          <w:b/>
          <w:bCs/>
          <w:color w:val="000000"/>
          <w:sz w:val="22"/>
          <w:szCs w:val="22"/>
        </w:rPr>
        <w:t xml:space="preserve"> structures pour clarifier</w:t>
      </w:r>
      <w:r w:rsidR="00374321" w:rsidRPr="001E5EED">
        <w:rPr>
          <w:rFonts w:ascii="Calibri" w:hAnsi="Calibri" w:cs="Calibri"/>
          <w:b/>
          <w:bCs/>
          <w:color w:val="000000"/>
          <w:sz w:val="22"/>
          <w:szCs w:val="22"/>
        </w:rPr>
        <w:t xml:space="preserve"> ces droits.</w:t>
      </w:r>
    </w:p>
    <w:p w14:paraId="1F3E6CF7" w14:textId="5429FFAF" w:rsidR="00DC5AE9" w:rsidRPr="001E5EED" w:rsidRDefault="00DC5AE9" w:rsidP="00B959B7">
      <w:pPr>
        <w:rPr>
          <w:rFonts w:ascii="Calibri" w:hAnsi="Calibri" w:cs="Calibri"/>
          <w:b/>
          <w:bCs/>
          <w:color w:val="000000"/>
          <w:sz w:val="22"/>
          <w:szCs w:val="22"/>
        </w:rPr>
      </w:pPr>
    </w:p>
    <w:p w14:paraId="4B8FE387" w14:textId="77777777" w:rsidR="00374321" w:rsidRPr="001E5EED" w:rsidRDefault="00867A0F" w:rsidP="00B959B7">
      <w:pPr>
        <w:rPr>
          <w:rFonts w:ascii="Calibri" w:hAnsi="Calibri" w:cs="Calibri"/>
          <w:b/>
          <w:bCs/>
          <w:color w:val="000000"/>
          <w:sz w:val="22"/>
          <w:szCs w:val="22"/>
        </w:rPr>
      </w:pPr>
      <w:r w:rsidRPr="001E5EED">
        <w:rPr>
          <w:rFonts w:ascii="Calibri" w:hAnsi="Calibri" w:cs="Calibri"/>
          <w:b/>
          <w:bCs/>
          <w:color w:val="000000"/>
          <w:sz w:val="22"/>
          <w:szCs w:val="22"/>
        </w:rPr>
        <w:t>Bon retour de la commission sur cette opération</w:t>
      </w:r>
      <w:r w:rsidR="000E0398" w:rsidRPr="001E5EED">
        <w:rPr>
          <w:rFonts w:ascii="Calibri" w:hAnsi="Calibri" w:cs="Calibri"/>
          <w:b/>
          <w:bCs/>
          <w:color w:val="000000"/>
          <w:sz w:val="22"/>
          <w:szCs w:val="22"/>
        </w:rPr>
        <w:t xml:space="preserve"> </w:t>
      </w:r>
      <w:r w:rsidR="00374321" w:rsidRPr="001E5EED">
        <w:rPr>
          <w:rFonts w:ascii="Calibri" w:hAnsi="Calibri" w:cs="Calibri"/>
          <w:b/>
          <w:bCs/>
          <w:color w:val="000000"/>
          <w:sz w:val="22"/>
          <w:szCs w:val="22"/>
        </w:rPr>
        <w:t xml:space="preserve">à plusieurs niveaux : </w:t>
      </w:r>
    </w:p>
    <w:p w14:paraId="6A42BBCE" w14:textId="7B313770" w:rsidR="00867A0F" w:rsidRPr="001E5EED" w:rsidRDefault="00374321" w:rsidP="0023397C">
      <w:pPr>
        <w:numPr>
          <w:ilvl w:val="0"/>
          <w:numId w:val="7"/>
        </w:numPr>
        <w:rPr>
          <w:rFonts w:ascii="Calibri" w:hAnsi="Calibri" w:cs="Calibri"/>
          <w:b/>
          <w:bCs/>
          <w:color w:val="000000"/>
          <w:sz w:val="22"/>
          <w:szCs w:val="22"/>
        </w:rPr>
      </w:pPr>
      <w:r w:rsidRPr="001E5EED">
        <w:rPr>
          <w:rFonts w:ascii="Calibri" w:hAnsi="Calibri" w:cs="Calibri"/>
          <w:b/>
          <w:bCs/>
          <w:color w:val="000000"/>
          <w:sz w:val="22"/>
          <w:szCs w:val="22"/>
        </w:rPr>
        <w:t>Opération u</w:t>
      </w:r>
      <w:r w:rsidR="00867A0F" w:rsidRPr="001E5EED">
        <w:rPr>
          <w:rFonts w:ascii="Calibri" w:hAnsi="Calibri" w:cs="Calibri"/>
          <w:b/>
          <w:bCs/>
          <w:color w:val="000000"/>
          <w:sz w:val="22"/>
          <w:szCs w:val="22"/>
        </w:rPr>
        <w:t xml:space="preserve">tile pour </w:t>
      </w:r>
      <w:r w:rsidRPr="001E5EED">
        <w:rPr>
          <w:rFonts w:ascii="Calibri" w:hAnsi="Calibri" w:cs="Calibri"/>
          <w:b/>
          <w:bCs/>
          <w:color w:val="000000"/>
          <w:sz w:val="22"/>
          <w:szCs w:val="22"/>
        </w:rPr>
        <w:t>apprendre à</w:t>
      </w:r>
      <w:r w:rsidR="00867A0F" w:rsidRPr="001E5EED">
        <w:rPr>
          <w:rFonts w:ascii="Calibri" w:hAnsi="Calibri" w:cs="Calibri"/>
          <w:b/>
          <w:bCs/>
          <w:color w:val="000000"/>
          <w:sz w:val="22"/>
          <w:szCs w:val="22"/>
        </w:rPr>
        <w:t xml:space="preserve"> </w:t>
      </w:r>
      <w:r w:rsidR="000E0398" w:rsidRPr="001E5EED">
        <w:rPr>
          <w:rFonts w:ascii="Calibri" w:hAnsi="Calibri" w:cs="Calibri"/>
          <w:b/>
          <w:bCs/>
          <w:color w:val="000000"/>
          <w:sz w:val="22"/>
          <w:szCs w:val="22"/>
        </w:rPr>
        <w:t>communiquer</w:t>
      </w:r>
      <w:r w:rsidR="00867A0F" w:rsidRPr="001E5EED">
        <w:rPr>
          <w:rFonts w:ascii="Calibri" w:hAnsi="Calibri" w:cs="Calibri"/>
          <w:b/>
          <w:bCs/>
          <w:color w:val="000000"/>
          <w:sz w:val="22"/>
          <w:szCs w:val="22"/>
        </w:rPr>
        <w:t xml:space="preserve"> </w:t>
      </w:r>
      <w:r w:rsidRPr="001E5EED">
        <w:rPr>
          <w:rFonts w:ascii="Calibri" w:hAnsi="Calibri" w:cs="Calibri"/>
          <w:b/>
          <w:bCs/>
          <w:color w:val="000000"/>
          <w:sz w:val="22"/>
          <w:szCs w:val="22"/>
        </w:rPr>
        <w:t>en mode collectif</w:t>
      </w:r>
      <w:r w:rsidR="00DA5106" w:rsidRPr="001E5EED">
        <w:rPr>
          <w:rFonts w:ascii="Calibri" w:hAnsi="Calibri" w:cs="Calibri"/>
          <w:b/>
          <w:bCs/>
          <w:color w:val="000000"/>
          <w:sz w:val="22"/>
          <w:szCs w:val="22"/>
        </w:rPr>
        <w:t xml:space="preserve"> et travailler à l’échelle du réseau un même message ;</w:t>
      </w:r>
    </w:p>
    <w:p w14:paraId="0F71E4D6" w14:textId="431E5D86" w:rsidR="00867A0F" w:rsidRPr="001E5EED" w:rsidRDefault="00867A0F" w:rsidP="0023397C">
      <w:pPr>
        <w:numPr>
          <w:ilvl w:val="0"/>
          <w:numId w:val="7"/>
        </w:numPr>
        <w:rPr>
          <w:rFonts w:ascii="Calibri" w:hAnsi="Calibri" w:cs="Calibri"/>
          <w:b/>
          <w:bCs/>
          <w:sz w:val="22"/>
          <w:szCs w:val="22"/>
        </w:rPr>
      </w:pPr>
      <w:r w:rsidRPr="001E5EED">
        <w:rPr>
          <w:rFonts w:ascii="Calibri" w:hAnsi="Calibri" w:cs="Calibri"/>
          <w:b/>
          <w:bCs/>
          <w:color w:val="000000"/>
          <w:sz w:val="22"/>
          <w:szCs w:val="22"/>
        </w:rPr>
        <w:t xml:space="preserve">Le côté « clé en main » est </w:t>
      </w:r>
      <w:r w:rsidR="000E0398" w:rsidRPr="001E5EED">
        <w:rPr>
          <w:rFonts w:ascii="Calibri" w:hAnsi="Calibri" w:cs="Calibri"/>
          <w:b/>
          <w:bCs/>
          <w:color w:val="000000"/>
          <w:sz w:val="22"/>
          <w:szCs w:val="22"/>
        </w:rPr>
        <w:t>très</w:t>
      </w:r>
      <w:r w:rsidRPr="001E5EED">
        <w:rPr>
          <w:rFonts w:ascii="Calibri" w:hAnsi="Calibri" w:cs="Calibri"/>
          <w:b/>
          <w:bCs/>
          <w:color w:val="000000"/>
          <w:sz w:val="22"/>
          <w:szCs w:val="22"/>
        </w:rPr>
        <w:t xml:space="preserve"> </w:t>
      </w:r>
      <w:r w:rsidR="000E0398" w:rsidRPr="001E5EED">
        <w:rPr>
          <w:rFonts w:ascii="Calibri" w:hAnsi="Calibri" w:cs="Calibri"/>
          <w:b/>
          <w:bCs/>
          <w:color w:val="000000"/>
          <w:sz w:val="22"/>
          <w:szCs w:val="22"/>
        </w:rPr>
        <w:t>intéressant</w:t>
      </w:r>
      <w:r w:rsidR="00C33111" w:rsidRPr="001E5EED">
        <w:rPr>
          <w:rFonts w:ascii="Calibri" w:hAnsi="Calibri" w:cs="Calibri"/>
          <w:b/>
          <w:bCs/>
          <w:color w:val="000000"/>
          <w:sz w:val="22"/>
          <w:szCs w:val="22"/>
        </w:rPr>
        <w:t xml:space="preserve"> avec la livraison d’</w:t>
      </w:r>
      <w:r w:rsidR="00323D25" w:rsidRPr="001E5EED">
        <w:rPr>
          <w:rFonts w:ascii="Calibri" w:hAnsi="Calibri" w:cs="Calibri"/>
          <w:b/>
          <w:bCs/>
          <w:color w:val="000000"/>
          <w:sz w:val="22"/>
          <w:szCs w:val="22"/>
        </w:rPr>
        <w:t>outi</w:t>
      </w:r>
      <w:r w:rsidR="000E0398" w:rsidRPr="001E5EED">
        <w:rPr>
          <w:rFonts w:ascii="Calibri" w:hAnsi="Calibri" w:cs="Calibri"/>
          <w:b/>
          <w:bCs/>
          <w:color w:val="000000"/>
          <w:sz w:val="22"/>
          <w:szCs w:val="22"/>
        </w:rPr>
        <w:t>l</w:t>
      </w:r>
      <w:r w:rsidR="00323D25" w:rsidRPr="001E5EED">
        <w:rPr>
          <w:rFonts w:ascii="Calibri" w:hAnsi="Calibri" w:cs="Calibri"/>
          <w:b/>
          <w:bCs/>
          <w:color w:val="000000"/>
          <w:sz w:val="22"/>
          <w:szCs w:val="22"/>
        </w:rPr>
        <w:t>s numérique</w:t>
      </w:r>
      <w:r w:rsidR="00374321" w:rsidRPr="001E5EED">
        <w:rPr>
          <w:rFonts w:ascii="Calibri" w:hAnsi="Calibri" w:cs="Calibri"/>
          <w:b/>
          <w:bCs/>
          <w:color w:val="000000"/>
          <w:sz w:val="22"/>
          <w:szCs w:val="22"/>
        </w:rPr>
        <w:t>s</w:t>
      </w:r>
      <w:r w:rsidR="00C33111" w:rsidRPr="001E5EED">
        <w:rPr>
          <w:rFonts w:ascii="Calibri" w:hAnsi="Calibri" w:cs="Calibri"/>
          <w:b/>
          <w:bCs/>
          <w:color w:val="000000"/>
          <w:sz w:val="22"/>
          <w:szCs w:val="22"/>
        </w:rPr>
        <w:t xml:space="preserve">, de </w:t>
      </w:r>
      <w:r w:rsidR="00323D25" w:rsidRPr="001E5EED">
        <w:rPr>
          <w:rFonts w:ascii="Calibri" w:hAnsi="Calibri" w:cs="Calibri"/>
          <w:b/>
          <w:bCs/>
          <w:color w:val="000000"/>
          <w:sz w:val="22"/>
          <w:szCs w:val="22"/>
        </w:rPr>
        <w:t xml:space="preserve">planning de publication et </w:t>
      </w:r>
      <w:r w:rsidR="00C33111" w:rsidRPr="001E5EED">
        <w:rPr>
          <w:rFonts w:ascii="Calibri" w:hAnsi="Calibri" w:cs="Calibri"/>
          <w:b/>
          <w:bCs/>
          <w:color w:val="000000"/>
          <w:sz w:val="22"/>
          <w:szCs w:val="22"/>
        </w:rPr>
        <w:t>d’</w:t>
      </w:r>
      <w:r w:rsidR="00323D25" w:rsidRPr="001E5EED">
        <w:rPr>
          <w:rFonts w:ascii="Calibri" w:hAnsi="Calibri" w:cs="Calibri"/>
          <w:b/>
          <w:bCs/>
          <w:color w:val="000000"/>
          <w:sz w:val="22"/>
          <w:szCs w:val="22"/>
        </w:rPr>
        <w:t>éléments de langage</w:t>
      </w:r>
      <w:r w:rsidR="00374321" w:rsidRPr="001E5EED">
        <w:rPr>
          <w:rFonts w:ascii="Calibri" w:hAnsi="Calibri" w:cs="Calibri"/>
          <w:b/>
          <w:bCs/>
          <w:color w:val="000000"/>
          <w:sz w:val="22"/>
          <w:szCs w:val="22"/>
        </w:rPr>
        <w:t>.</w:t>
      </w:r>
      <w:r w:rsidR="00323D25" w:rsidRPr="001E5EED">
        <w:rPr>
          <w:rFonts w:ascii="Calibri" w:hAnsi="Calibri" w:cs="Calibri"/>
          <w:b/>
          <w:bCs/>
          <w:color w:val="000000"/>
          <w:sz w:val="22"/>
          <w:szCs w:val="22"/>
        </w:rPr>
        <w:t xml:space="preserve"> </w:t>
      </w:r>
    </w:p>
    <w:p w14:paraId="05D9D6F1" w14:textId="1EDE5D6A" w:rsidR="0038525E" w:rsidRPr="001E5EED" w:rsidRDefault="0038525E" w:rsidP="00B959B7">
      <w:pPr>
        <w:rPr>
          <w:rFonts w:ascii="Calibri" w:hAnsi="Calibri" w:cs="Calibri"/>
          <w:b/>
          <w:bCs/>
          <w:sz w:val="22"/>
          <w:szCs w:val="22"/>
        </w:rPr>
      </w:pPr>
      <w:r w:rsidRPr="001E5EED">
        <w:rPr>
          <w:rFonts w:ascii="Calibri" w:hAnsi="Calibri" w:cs="Calibri"/>
          <w:b/>
          <w:bCs/>
          <w:sz w:val="22"/>
          <w:szCs w:val="22"/>
        </w:rPr>
        <w:lastRenderedPageBreak/>
        <w:t xml:space="preserve">Dans les nouveaux messages, </w:t>
      </w:r>
      <w:r w:rsidR="005A2D38" w:rsidRPr="001E5EED">
        <w:rPr>
          <w:rFonts w:ascii="Calibri" w:hAnsi="Calibri" w:cs="Calibri"/>
          <w:b/>
          <w:bCs/>
          <w:sz w:val="22"/>
          <w:szCs w:val="22"/>
        </w:rPr>
        <w:t>il est demandé de</w:t>
      </w:r>
      <w:r w:rsidRPr="001E5EED">
        <w:rPr>
          <w:rFonts w:ascii="Calibri" w:hAnsi="Calibri" w:cs="Calibri"/>
          <w:b/>
          <w:bCs/>
          <w:sz w:val="22"/>
          <w:szCs w:val="22"/>
        </w:rPr>
        <w:t xml:space="preserve"> sortir du « tout montagne »</w:t>
      </w:r>
      <w:r w:rsidR="005A2D38" w:rsidRPr="001E5EED">
        <w:rPr>
          <w:rFonts w:ascii="Calibri" w:hAnsi="Calibri" w:cs="Calibri"/>
          <w:b/>
          <w:bCs/>
          <w:sz w:val="22"/>
          <w:szCs w:val="22"/>
        </w:rPr>
        <w:t xml:space="preserve">. </w:t>
      </w:r>
      <w:r w:rsidR="00124CB7" w:rsidRPr="001E5EED">
        <w:rPr>
          <w:rFonts w:ascii="Calibri" w:hAnsi="Calibri" w:cs="Calibri"/>
          <w:b/>
          <w:bCs/>
          <w:sz w:val="22"/>
          <w:szCs w:val="22"/>
        </w:rPr>
        <w:t>T</w:t>
      </w:r>
      <w:r w:rsidR="005A2D38" w:rsidRPr="001E5EED">
        <w:rPr>
          <w:rFonts w:ascii="Calibri" w:hAnsi="Calibri" w:cs="Calibri"/>
          <w:b/>
          <w:bCs/>
          <w:sz w:val="22"/>
          <w:szCs w:val="22"/>
        </w:rPr>
        <w:t>rois thématiques</w:t>
      </w:r>
      <w:r w:rsidR="00124CB7" w:rsidRPr="001E5EED">
        <w:rPr>
          <w:rFonts w:ascii="Calibri" w:hAnsi="Calibri" w:cs="Calibri"/>
          <w:b/>
          <w:bCs/>
          <w:sz w:val="22"/>
          <w:szCs w:val="22"/>
        </w:rPr>
        <w:t xml:space="preserve"> sont partagées collectivement pour de nouveaux visuels : pollution sonore, bivouac et camping sauvage, sujet sur l’eau.</w:t>
      </w:r>
    </w:p>
    <w:p w14:paraId="2116D464" w14:textId="6A084045" w:rsidR="004E4351" w:rsidRPr="001E5EED" w:rsidRDefault="004E4351" w:rsidP="00B959B7">
      <w:pPr>
        <w:rPr>
          <w:rFonts w:ascii="Calibri" w:hAnsi="Calibri" w:cs="Calibri"/>
          <w:b/>
          <w:bCs/>
          <w:sz w:val="22"/>
          <w:szCs w:val="22"/>
        </w:rPr>
      </w:pPr>
      <w:r w:rsidRPr="001E5EED">
        <w:rPr>
          <w:rFonts w:ascii="Calibri" w:hAnsi="Calibri" w:cs="Calibri"/>
          <w:b/>
          <w:bCs/>
          <w:sz w:val="22"/>
          <w:szCs w:val="22"/>
        </w:rPr>
        <w:t>Le sujet sur la pollution sonore devra être traité avec subtilité pour ne pas être contre</w:t>
      </w:r>
      <w:r w:rsidR="00683281" w:rsidRPr="001E5EED">
        <w:rPr>
          <w:rFonts w:ascii="Calibri" w:hAnsi="Calibri" w:cs="Calibri"/>
          <w:b/>
          <w:bCs/>
          <w:sz w:val="22"/>
          <w:szCs w:val="22"/>
        </w:rPr>
        <w:t>-</w:t>
      </w:r>
      <w:r w:rsidRPr="001E5EED">
        <w:rPr>
          <w:rFonts w:ascii="Calibri" w:hAnsi="Calibri" w:cs="Calibri"/>
          <w:b/>
          <w:bCs/>
          <w:sz w:val="22"/>
          <w:szCs w:val="22"/>
        </w:rPr>
        <w:t>productif</w:t>
      </w:r>
      <w:r w:rsidR="00683281" w:rsidRPr="001E5EED">
        <w:rPr>
          <w:rFonts w:ascii="Calibri" w:hAnsi="Calibri" w:cs="Calibri"/>
          <w:b/>
          <w:bCs/>
          <w:sz w:val="22"/>
          <w:szCs w:val="22"/>
        </w:rPr>
        <w:t xml:space="preserve"> sur les sons induits par un territoire rural vivant (activités agricoles…).</w:t>
      </w:r>
    </w:p>
    <w:p w14:paraId="7FA0B5F8" w14:textId="6353EF98" w:rsidR="00683281" w:rsidRPr="001E5EED" w:rsidRDefault="00683281" w:rsidP="00B959B7">
      <w:pPr>
        <w:rPr>
          <w:rFonts w:ascii="Calibri" w:hAnsi="Calibri" w:cs="Calibri"/>
          <w:b/>
          <w:bCs/>
          <w:sz w:val="22"/>
          <w:szCs w:val="22"/>
        </w:rPr>
      </w:pPr>
      <w:r w:rsidRPr="001E5EED">
        <w:rPr>
          <w:rFonts w:ascii="Calibri" w:hAnsi="Calibri" w:cs="Calibri"/>
          <w:b/>
          <w:bCs/>
          <w:sz w:val="22"/>
          <w:szCs w:val="22"/>
        </w:rPr>
        <w:t xml:space="preserve">Une validation politique </w:t>
      </w:r>
      <w:r w:rsidR="0005434F" w:rsidRPr="001E5EED">
        <w:rPr>
          <w:rFonts w:ascii="Calibri" w:hAnsi="Calibri" w:cs="Calibri"/>
          <w:b/>
          <w:bCs/>
          <w:sz w:val="22"/>
          <w:szCs w:val="22"/>
        </w:rPr>
        <w:t xml:space="preserve">par le </w:t>
      </w:r>
      <w:r w:rsidR="00020E86" w:rsidRPr="00EE4CCF">
        <w:rPr>
          <w:rFonts w:ascii="Calibri" w:hAnsi="Calibri" w:cs="Calibri"/>
          <w:b/>
          <w:bCs/>
          <w:sz w:val="22"/>
          <w:szCs w:val="22"/>
        </w:rPr>
        <w:t>Bureau,</w:t>
      </w:r>
      <w:r w:rsidR="0005434F" w:rsidRPr="001E5EED">
        <w:rPr>
          <w:rFonts w:ascii="Calibri" w:hAnsi="Calibri" w:cs="Calibri"/>
          <w:b/>
          <w:bCs/>
          <w:sz w:val="22"/>
          <w:szCs w:val="22"/>
        </w:rPr>
        <w:t xml:space="preserve"> </w:t>
      </w:r>
      <w:r w:rsidRPr="001E5EED">
        <w:rPr>
          <w:rFonts w:ascii="Calibri" w:hAnsi="Calibri" w:cs="Calibri"/>
          <w:b/>
          <w:bCs/>
          <w:sz w:val="22"/>
          <w:szCs w:val="22"/>
        </w:rPr>
        <w:t>des visuels et message</w:t>
      </w:r>
      <w:r w:rsidR="0005434F" w:rsidRPr="001E5EED">
        <w:rPr>
          <w:rFonts w:ascii="Calibri" w:hAnsi="Calibri" w:cs="Calibri"/>
          <w:b/>
          <w:bCs/>
          <w:sz w:val="22"/>
          <w:szCs w:val="22"/>
        </w:rPr>
        <w:t>s est demandée par la présidente.</w:t>
      </w:r>
    </w:p>
    <w:p w14:paraId="0191A9AD" w14:textId="4C270300" w:rsidR="004D53DE" w:rsidRPr="001E5EED" w:rsidRDefault="004D53DE" w:rsidP="00B959B7">
      <w:pPr>
        <w:rPr>
          <w:rFonts w:ascii="Calibri" w:hAnsi="Calibri" w:cs="Calibri"/>
          <w:b/>
          <w:bCs/>
          <w:sz w:val="22"/>
          <w:szCs w:val="22"/>
        </w:rPr>
      </w:pPr>
    </w:p>
    <w:p w14:paraId="0FAAF6D6" w14:textId="0902718E" w:rsidR="004D53DE" w:rsidRPr="001E5EED" w:rsidRDefault="0005434F" w:rsidP="00B959B7">
      <w:pPr>
        <w:rPr>
          <w:rFonts w:ascii="Calibri" w:hAnsi="Calibri" w:cs="Calibri"/>
          <w:b/>
          <w:bCs/>
          <w:sz w:val="22"/>
          <w:szCs w:val="22"/>
        </w:rPr>
      </w:pPr>
      <w:r w:rsidRPr="001E5EED">
        <w:rPr>
          <w:rFonts w:ascii="Calibri" w:hAnsi="Calibri" w:cs="Calibri"/>
          <w:b/>
          <w:bCs/>
          <w:sz w:val="22"/>
          <w:szCs w:val="22"/>
        </w:rPr>
        <w:t>La q</w:t>
      </w:r>
      <w:r w:rsidR="004D53DE" w:rsidRPr="001E5EED">
        <w:rPr>
          <w:rFonts w:ascii="Calibri" w:hAnsi="Calibri" w:cs="Calibri"/>
          <w:b/>
          <w:bCs/>
          <w:sz w:val="22"/>
          <w:szCs w:val="22"/>
        </w:rPr>
        <w:t>uestion de la traduction</w:t>
      </w:r>
      <w:r w:rsidRPr="001E5EED">
        <w:rPr>
          <w:rFonts w:ascii="Calibri" w:hAnsi="Calibri" w:cs="Calibri"/>
          <w:b/>
          <w:bCs/>
          <w:sz w:val="22"/>
          <w:szCs w:val="22"/>
        </w:rPr>
        <w:t xml:space="preserve"> pour proposer des contenus</w:t>
      </w:r>
      <w:r w:rsidR="00907E33" w:rsidRPr="001E5EED">
        <w:rPr>
          <w:rFonts w:ascii="Calibri" w:hAnsi="Calibri" w:cs="Calibri"/>
          <w:b/>
          <w:bCs/>
          <w:sz w:val="22"/>
          <w:szCs w:val="22"/>
        </w:rPr>
        <w:t xml:space="preserve"> destinés aux touristes étrangers est évoquée. Le Parc des Pyrénées catalanes commence à travailler la question, mais le sujet n’est pas encore à l’ordre du jour pour la</w:t>
      </w:r>
      <w:r w:rsidR="00A323B1" w:rsidRPr="001E5EED">
        <w:rPr>
          <w:rFonts w:ascii="Calibri" w:hAnsi="Calibri" w:cs="Calibri"/>
          <w:b/>
          <w:bCs/>
          <w:sz w:val="22"/>
          <w:szCs w:val="22"/>
        </w:rPr>
        <w:t xml:space="preserve"> campagne proposée par la Fédération puisqu’il s’agit cette année d’un coup d’essai.</w:t>
      </w:r>
    </w:p>
    <w:p w14:paraId="15EEAC5F" w14:textId="77777777" w:rsidR="00CA5C4B" w:rsidRPr="00323D25" w:rsidRDefault="00CA5C4B" w:rsidP="00B959B7">
      <w:pPr>
        <w:rPr>
          <w:rFonts w:ascii="Calibri" w:hAnsi="Calibri" w:cs="Calibri"/>
          <w:b/>
          <w:bCs/>
          <w:color w:val="000000"/>
        </w:rPr>
      </w:pPr>
    </w:p>
    <w:p w14:paraId="71CC835F" w14:textId="15561BE3" w:rsidR="00065F4E" w:rsidRPr="000C7214" w:rsidRDefault="000C7214" w:rsidP="000C7214">
      <w:pPr>
        <w:rPr>
          <w:rFonts w:ascii="Calibri" w:hAnsi="Calibri" w:cs="Calibri"/>
          <w:b/>
          <w:bCs/>
          <w:color w:val="000000"/>
          <w:sz w:val="22"/>
          <w:szCs w:val="22"/>
        </w:rPr>
      </w:pPr>
      <w:r w:rsidRPr="000C7214">
        <w:rPr>
          <w:rFonts w:ascii="Calibri" w:hAnsi="Calibri" w:cs="Calibri"/>
          <w:b/>
          <w:bCs/>
          <w:color w:val="000000"/>
          <w:sz w:val="22"/>
          <w:szCs w:val="22"/>
        </w:rPr>
        <w:t xml:space="preserve">7/ </w:t>
      </w:r>
      <w:r w:rsidR="00065F4E" w:rsidRPr="000C7214">
        <w:rPr>
          <w:rFonts w:ascii="Calibri" w:hAnsi="Calibri" w:cs="Calibri"/>
          <w:b/>
          <w:bCs/>
          <w:color w:val="000000"/>
          <w:sz w:val="22"/>
          <w:szCs w:val="22"/>
        </w:rPr>
        <w:t>Point sur les publications de la fédération :</w:t>
      </w:r>
    </w:p>
    <w:p w14:paraId="0A62FE2F" w14:textId="77777777" w:rsidR="000C7214" w:rsidRDefault="000C7214" w:rsidP="000C7214">
      <w:pPr>
        <w:rPr>
          <w:rFonts w:ascii="Calibri" w:hAnsi="Calibri" w:cs="Calibri"/>
          <w:color w:val="000000"/>
          <w:sz w:val="22"/>
          <w:szCs w:val="22"/>
        </w:rPr>
      </w:pPr>
    </w:p>
    <w:p w14:paraId="4DD8C4F4" w14:textId="5D648719" w:rsidR="00065F4E" w:rsidRPr="000C7214" w:rsidRDefault="000C7214" w:rsidP="000C7214">
      <w:pPr>
        <w:rPr>
          <w:rFonts w:ascii="Calibri" w:hAnsi="Calibri" w:cs="Calibri"/>
          <w:color w:val="000000"/>
          <w:sz w:val="22"/>
          <w:szCs w:val="22"/>
        </w:rPr>
      </w:pPr>
      <w:r>
        <w:rPr>
          <w:rFonts w:ascii="Calibri" w:hAnsi="Calibri" w:cs="Calibri"/>
          <w:color w:val="000000"/>
          <w:sz w:val="22"/>
          <w:szCs w:val="22"/>
        </w:rPr>
        <w:t xml:space="preserve">Point est fait </w:t>
      </w:r>
      <w:r w:rsidR="00547560">
        <w:rPr>
          <w:rFonts w:ascii="Calibri" w:hAnsi="Calibri" w:cs="Calibri"/>
          <w:color w:val="000000"/>
          <w:sz w:val="22"/>
          <w:szCs w:val="22"/>
        </w:rPr>
        <w:t>sur le renouvellement des vidéos « q</w:t>
      </w:r>
      <w:r w:rsidR="00065F4E" w:rsidRPr="000C7214">
        <w:rPr>
          <w:rFonts w:ascii="Calibri" w:hAnsi="Calibri" w:cs="Calibri"/>
          <w:color w:val="000000"/>
          <w:sz w:val="22"/>
          <w:szCs w:val="22"/>
        </w:rPr>
        <w:t>u’est-ce q</w:t>
      </w:r>
      <w:r w:rsidR="003F2423" w:rsidRPr="000C7214">
        <w:rPr>
          <w:rFonts w:ascii="Calibri" w:hAnsi="Calibri" w:cs="Calibri"/>
          <w:color w:val="000000"/>
          <w:sz w:val="22"/>
          <w:szCs w:val="22"/>
        </w:rPr>
        <w:t>u</w:t>
      </w:r>
      <w:r w:rsidR="00065F4E" w:rsidRPr="000C7214">
        <w:rPr>
          <w:rFonts w:ascii="Calibri" w:hAnsi="Calibri" w:cs="Calibri"/>
          <w:color w:val="000000"/>
          <w:sz w:val="22"/>
          <w:szCs w:val="22"/>
        </w:rPr>
        <w:t xml:space="preserve">’un </w:t>
      </w:r>
      <w:r w:rsidR="00FC5ECE" w:rsidRPr="000C7214">
        <w:rPr>
          <w:rFonts w:ascii="Calibri" w:hAnsi="Calibri" w:cs="Calibri"/>
          <w:color w:val="000000"/>
          <w:sz w:val="22"/>
          <w:szCs w:val="22"/>
        </w:rPr>
        <w:t>Parc</w:t>
      </w:r>
      <w:r w:rsidR="00547560">
        <w:rPr>
          <w:rFonts w:ascii="Calibri" w:hAnsi="Calibri" w:cs="Calibri"/>
          <w:color w:val="000000"/>
          <w:sz w:val="22"/>
          <w:szCs w:val="22"/>
        </w:rPr>
        <w:t> ? » et « comment agit un Parc »</w:t>
      </w:r>
    </w:p>
    <w:p w14:paraId="1BE60F8A" w14:textId="27AD1276" w:rsidR="00517F94" w:rsidRDefault="00A138B0" w:rsidP="00A138B0">
      <w:pPr>
        <w:rPr>
          <w:rFonts w:ascii="Calibri" w:hAnsi="Calibri" w:cs="Calibri"/>
          <w:color w:val="000000"/>
        </w:rPr>
      </w:pPr>
      <w:r w:rsidRPr="00A138B0">
        <w:rPr>
          <w:rFonts w:ascii="Calibri" w:hAnsi="Calibri" w:cs="Calibri"/>
          <w:color w:val="000000"/>
          <w:sz w:val="22"/>
          <w:szCs w:val="22"/>
        </w:rPr>
        <w:t>Rappel des vidéos existantes</w:t>
      </w:r>
      <w:r>
        <w:rPr>
          <w:rFonts w:ascii="Calibri" w:hAnsi="Calibri" w:cs="Calibri"/>
          <w:b/>
          <w:bCs/>
          <w:color w:val="000000"/>
          <w:sz w:val="22"/>
          <w:szCs w:val="22"/>
        </w:rPr>
        <w:t xml:space="preserve"> </w:t>
      </w:r>
      <w:hyperlink r:id="rId20" w:history="1">
        <w:r w:rsidR="00517F94">
          <w:rPr>
            <w:rStyle w:val="Lienhypertexte"/>
            <w:rFonts w:ascii="Calibri" w:hAnsi="Calibri" w:cs="Calibri"/>
            <w:color w:val="0563C1"/>
            <w:sz w:val="22"/>
            <w:szCs w:val="22"/>
          </w:rPr>
          <w:t>https://www.youtube.com/playlist?list=PLNc_1dg3gWHeH-Ii-VzhCUaSLVwPw2oq3</w:t>
        </w:r>
      </w:hyperlink>
    </w:p>
    <w:p w14:paraId="2BAE5692" w14:textId="0C3E0E0D" w:rsidR="009C3271" w:rsidRPr="00A138B0" w:rsidRDefault="00056370" w:rsidP="00A138B0">
      <w:pPr>
        <w:rPr>
          <w:rFonts w:ascii="Calibri" w:hAnsi="Calibri" w:cs="Calibri"/>
          <w:color w:val="000000"/>
        </w:rPr>
      </w:pPr>
      <w:r>
        <w:rPr>
          <w:rFonts w:ascii="Calibri" w:hAnsi="Calibri" w:cs="Calibri"/>
          <w:b/>
          <w:bCs/>
          <w:color w:val="000000"/>
          <w:sz w:val="22"/>
          <w:szCs w:val="22"/>
        </w:rPr>
        <w:t>L’ouverture de ce c</w:t>
      </w:r>
      <w:r w:rsidR="009C3271" w:rsidRPr="00FB2972">
        <w:rPr>
          <w:rFonts w:ascii="Calibri" w:hAnsi="Calibri" w:cs="Calibri"/>
          <w:b/>
          <w:bCs/>
          <w:color w:val="000000"/>
          <w:sz w:val="22"/>
          <w:szCs w:val="22"/>
        </w:rPr>
        <w:t xml:space="preserve">hantier </w:t>
      </w:r>
      <w:r>
        <w:rPr>
          <w:rFonts w:ascii="Calibri" w:hAnsi="Calibri" w:cs="Calibri"/>
          <w:b/>
          <w:bCs/>
          <w:color w:val="000000"/>
          <w:sz w:val="22"/>
          <w:szCs w:val="22"/>
        </w:rPr>
        <w:t xml:space="preserve">est bien </w:t>
      </w:r>
      <w:r w:rsidR="00940F16">
        <w:rPr>
          <w:rFonts w:ascii="Calibri" w:hAnsi="Calibri" w:cs="Calibri"/>
          <w:b/>
          <w:bCs/>
          <w:color w:val="000000"/>
          <w:sz w:val="22"/>
          <w:szCs w:val="22"/>
        </w:rPr>
        <w:t>accueillie</w:t>
      </w:r>
      <w:r>
        <w:rPr>
          <w:rFonts w:ascii="Calibri" w:hAnsi="Calibri" w:cs="Calibri"/>
          <w:b/>
          <w:bCs/>
          <w:color w:val="000000"/>
          <w:sz w:val="22"/>
          <w:szCs w:val="22"/>
        </w:rPr>
        <w:t xml:space="preserve"> par la commission qui souligne que les nouvelles productions devront rester simple</w:t>
      </w:r>
      <w:r w:rsidR="00BB0A12">
        <w:rPr>
          <w:rFonts w:ascii="Calibri" w:hAnsi="Calibri" w:cs="Calibri"/>
          <w:b/>
          <w:bCs/>
          <w:color w:val="000000"/>
          <w:sz w:val="22"/>
          <w:szCs w:val="22"/>
        </w:rPr>
        <w:t>s</w:t>
      </w:r>
      <w:r>
        <w:rPr>
          <w:rFonts w:ascii="Calibri" w:hAnsi="Calibri" w:cs="Calibri"/>
          <w:b/>
          <w:bCs/>
          <w:color w:val="000000"/>
          <w:sz w:val="22"/>
          <w:szCs w:val="22"/>
        </w:rPr>
        <w:t xml:space="preserve"> et ludique</w:t>
      </w:r>
      <w:r w:rsidR="00BB0A12">
        <w:rPr>
          <w:rFonts w:ascii="Calibri" w:hAnsi="Calibri" w:cs="Calibri"/>
          <w:b/>
          <w:bCs/>
          <w:color w:val="000000"/>
          <w:sz w:val="22"/>
          <w:szCs w:val="22"/>
        </w:rPr>
        <w:t>s</w:t>
      </w:r>
      <w:r w:rsidR="00C41AEE">
        <w:rPr>
          <w:rFonts w:ascii="Calibri" w:hAnsi="Calibri" w:cs="Calibri"/>
          <w:b/>
          <w:bCs/>
          <w:color w:val="000000"/>
          <w:sz w:val="22"/>
          <w:szCs w:val="22"/>
        </w:rPr>
        <w:t xml:space="preserve"> pour conserver la force de ce type de support.</w:t>
      </w:r>
    </w:p>
    <w:p w14:paraId="315D15FB" w14:textId="77777777" w:rsidR="00FB2972" w:rsidRDefault="00FB2972" w:rsidP="009C3271">
      <w:pPr>
        <w:rPr>
          <w:rFonts w:ascii="Calibri" w:hAnsi="Calibri" w:cs="Calibri"/>
          <w:color w:val="000000"/>
          <w:sz w:val="22"/>
          <w:szCs w:val="22"/>
        </w:rPr>
      </w:pPr>
    </w:p>
    <w:p w14:paraId="2796A151" w14:textId="7F638B45" w:rsidR="00EF0296" w:rsidRPr="00AF16DE" w:rsidRDefault="00065F4E" w:rsidP="00A138B0">
      <w:pPr>
        <w:rPr>
          <w:rFonts w:ascii="Calibri" w:hAnsi="Calibri" w:cs="Calibri"/>
          <w:sz w:val="22"/>
          <w:szCs w:val="22"/>
        </w:rPr>
      </w:pPr>
      <w:r w:rsidRPr="00AF16DE">
        <w:rPr>
          <w:rFonts w:ascii="Calibri" w:hAnsi="Calibri" w:cs="Calibri"/>
          <w:sz w:val="22"/>
          <w:szCs w:val="22"/>
        </w:rPr>
        <w:t xml:space="preserve">Document pour les </w:t>
      </w:r>
      <w:r w:rsidR="005B7022" w:rsidRPr="00AF16DE">
        <w:rPr>
          <w:rFonts w:ascii="Calibri" w:hAnsi="Calibri" w:cs="Calibri"/>
          <w:sz w:val="22"/>
          <w:szCs w:val="22"/>
        </w:rPr>
        <w:t xml:space="preserve">nouveaux </w:t>
      </w:r>
      <w:r w:rsidRPr="00AF16DE">
        <w:rPr>
          <w:rFonts w:ascii="Calibri" w:hAnsi="Calibri" w:cs="Calibri"/>
          <w:sz w:val="22"/>
          <w:szCs w:val="22"/>
        </w:rPr>
        <w:t>élus</w:t>
      </w:r>
      <w:r w:rsidR="005D24BF" w:rsidRPr="00AF16DE">
        <w:rPr>
          <w:rFonts w:ascii="Calibri" w:hAnsi="Calibri" w:cs="Calibri"/>
          <w:sz w:val="22"/>
          <w:szCs w:val="22"/>
        </w:rPr>
        <w:t xml:space="preserve"> </w:t>
      </w:r>
      <w:r w:rsidR="005B7022" w:rsidRPr="00AF16DE">
        <w:rPr>
          <w:rFonts w:ascii="Calibri" w:hAnsi="Calibri" w:cs="Calibri"/>
          <w:sz w:val="22"/>
          <w:szCs w:val="22"/>
        </w:rPr>
        <w:t>d</w:t>
      </w:r>
      <w:r w:rsidR="005D24BF" w:rsidRPr="00AF16DE">
        <w:rPr>
          <w:rFonts w:ascii="Calibri" w:hAnsi="Calibri" w:cs="Calibri"/>
          <w:sz w:val="22"/>
          <w:szCs w:val="22"/>
        </w:rPr>
        <w:t>es Parcs</w:t>
      </w:r>
      <w:r w:rsidR="00EF0296" w:rsidRPr="00AF16DE">
        <w:rPr>
          <w:rFonts w:ascii="Calibri" w:hAnsi="Calibri" w:cs="Calibri"/>
          <w:sz w:val="22"/>
          <w:szCs w:val="22"/>
        </w:rPr>
        <w:t xml:space="preserve"> </w:t>
      </w:r>
    </w:p>
    <w:p w14:paraId="0D3729CA" w14:textId="62DEE41F" w:rsidR="00EF0296" w:rsidRPr="00AF16DE" w:rsidRDefault="005B7022" w:rsidP="00AF16DE">
      <w:pPr>
        <w:rPr>
          <w:rFonts w:ascii="Calibri" w:hAnsi="Calibri" w:cs="Calibri"/>
          <w:sz w:val="22"/>
          <w:szCs w:val="22"/>
        </w:rPr>
      </w:pPr>
      <w:r w:rsidRPr="00AF16DE">
        <w:rPr>
          <w:rFonts w:ascii="Calibri" w:hAnsi="Calibri" w:cs="Calibri"/>
          <w:sz w:val="22"/>
          <w:szCs w:val="22"/>
        </w:rPr>
        <w:t>Présentation est faite du chantier en phase de bouclage.</w:t>
      </w:r>
    </w:p>
    <w:p w14:paraId="48C15306" w14:textId="07E26CC1" w:rsidR="446C837B" w:rsidRPr="00AF16DE" w:rsidRDefault="005B7022" w:rsidP="446C837B">
      <w:pPr>
        <w:rPr>
          <w:rFonts w:ascii="Calibri" w:hAnsi="Calibri" w:cs="Calibri"/>
          <w:sz w:val="22"/>
          <w:szCs w:val="22"/>
        </w:rPr>
      </w:pPr>
      <w:r w:rsidRPr="00AF16DE">
        <w:rPr>
          <w:rFonts w:ascii="Calibri" w:hAnsi="Calibri" w:cs="Calibri"/>
          <w:sz w:val="22"/>
          <w:szCs w:val="22"/>
        </w:rPr>
        <w:t>Il est rappelé qu’u</w:t>
      </w:r>
      <w:r w:rsidR="446C837B" w:rsidRPr="00AF16DE">
        <w:rPr>
          <w:rFonts w:ascii="Calibri" w:hAnsi="Calibri" w:cs="Calibri"/>
          <w:sz w:val="22"/>
          <w:szCs w:val="22"/>
        </w:rPr>
        <w:t xml:space="preserve">n appel à témoignages d’élus a été fait auprès d’une quinzaine de </w:t>
      </w:r>
      <w:r w:rsidRPr="00AF16DE">
        <w:rPr>
          <w:rFonts w:ascii="Calibri" w:hAnsi="Calibri" w:cs="Calibri"/>
          <w:sz w:val="22"/>
          <w:szCs w:val="22"/>
        </w:rPr>
        <w:t>parcs</w:t>
      </w:r>
      <w:r w:rsidR="446C837B" w:rsidRPr="00AF16DE">
        <w:rPr>
          <w:rFonts w:ascii="Calibri" w:hAnsi="Calibri" w:cs="Calibri"/>
          <w:sz w:val="22"/>
          <w:szCs w:val="22"/>
        </w:rPr>
        <w:t xml:space="preserve"> et est resté sans retour.</w:t>
      </w:r>
    </w:p>
    <w:p w14:paraId="163231B2" w14:textId="0F0C1B72" w:rsidR="005D24BF" w:rsidRPr="00AF16DE" w:rsidRDefault="00EF0296" w:rsidP="446C837B">
      <w:pPr>
        <w:rPr>
          <w:rFonts w:ascii="Calibri" w:hAnsi="Calibri" w:cs="Calibri"/>
          <w:b/>
          <w:bCs/>
          <w:sz w:val="22"/>
          <w:szCs w:val="22"/>
        </w:rPr>
      </w:pPr>
      <w:r w:rsidRPr="00AF16DE">
        <w:rPr>
          <w:rFonts w:ascii="Calibri" w:hAnsi="Calibri" w:cs="Calibri"/>
          <w:b/>
          <w:bCs/>
          <w:sz w:val="22"/>
          <w:szCs w:val="22"/>
        </w:rPr>
        <w:t xml:space="preserve">La Présidente nous indique qu’il aurait fallu solliciter tout le réseau et les directeurs pour les remontées de témoignages d’élus. </w:t>
      </w:r>
      <w:r w:rsidR="00AF16DE" w:rsidRPr="00AF16DE">
        <w:rPr>
          <w:rFonts w:ascii="Calibri" w:hAnsi="Calibri" w:cs="Calibri"/>
          <w:b/>
          <w:bCs/>
          <w:sz w:val="22"/>
          <w:szCs w:val="22"/>
        </w:rPr>
        <w:t>Il faut, pour tous les dossiers de communication, informer en double le réseau de directeurs</w:t>
      </w:r>
      <w:r w:rsidR="00584053">
        <w:rPr>
          <w:rFonts w:ascii="Calibri" w:hAnsi="Calibri" w:cs="Calibri"/>
          <w:b/>
          <w:bCs/>
          <w:sz w:val="22"/>
          <w:szCs w:val="22"/>
        </w:rPr>
        <w:t>.</w:t>
      </w:r>
    </w:p>
    <w:p w14:paraId="66104987" w14:textId="0631D5C6" w:rsidR="005D24BF" w:rsidRPr="00AF16DE" w:rsidRDefault="446C837B" w:rsidP="446C837B">
      <w:pPr>
        <w:rPr>
          <w:rFonts w:ascii="Calibri" w:hAnsi="Calibri" w:cs="Calibri"/>
          <w:b/>
          <w:bCs/>
          <w:sz w:val="22"/>
          <w:szCs w:val="22"/>
        </w:rPr>
      </w:pPr>
      <w:r w:rsidRPr="00AF16DE">
        <w:rPr>
          <w:rFonts w:ascii="Calibri" w:hAnsi="Calibri" w:cs="Calibri"/>
          <w:b/>
          <w:bCs/>
          <w:sz w:val="22"/>
          <w:szCs w:val="22"/>
        </w:rPr>
        <w:t xml:space="preserve">Demande des communicants de rajouter une page pour pouvoir déposer </w:t>
      </w:r>
      <w:r w:rsidR="00020E86" w:rsidRPr="00032C48">
        <w:rPr>
          <w:rFonts w:ascii="Calibri" w:hAnsi="Calibri" w:cs="Calibri"/>
          <w:b/>
          <w:bCs/>
          <w:sz w:val="22"/>
          <w:szCs w:val="22"/>
        </w:rPr>
        <w:t>des</w:t>
      </w:r>
      <w:r w:rsidRPr="00AF16DE">
        <w:rPr>
          <w:rFonts w:ascii="Calibri" w:hAnsi="Calibri" w:cs="Calibri"/>
          <w:b/>
          <w:bCs/>
          <w:sz w:val="22"/>
          <w:szCs w:val="22"/>
        </w:rPr>
        <w:t xml:space="preserve"> témoignages de leur Parc.</w:t>
      </w:r>
    </w:p>
    <w:p w14:paraId="217D8945" w14:textId="77777777" w:rsidR="00C47D00" w:rsidRDefault="00C47D00" w:rsidP="00B959B7">
      <w:pPr>
        <w:ind w:left="708"/>
        <w:rPr>
          <w:rFonts w:ascii="Calibri" w:hAnsi="Calibri" w:cs="Calibri"/>
          <w:sz w:val="22"/>
          <w:szCs w:val="22"/>
        </w:rPr>
      </w:pPr>
    </w:p>
    <w:p w14:paraId="11A5D729" w14:textId="77777777" w:rsidR="00C47D00" w:rsidRDefault="00C47D00" w:rsidP="00B959B7">
      <w:pPr>
        <w:ind w:left="708"/>
        <w:rPr>
          <w:rFonts w:ascii="Calibri" w:hAnsi="Calibri" w:cs="Calibri"/>
          <w:sz w:val="22"/>
          <w:szCs w:val="22"/>
        </w:rPr>
      </w:pPr>
    </w:p>
    <w:p w14:paraId="2A8FED97" w14:textId="0C77C89C" w:rsidR="005A2138" w:rsidRPr="00EA2DE2" w:rsidRDefault="005C36B3" w:rsidP="005C36B3">
      <w:pPr>
        <w:rPr>
          <w:rFonts w:ascii="Calibri" w:hAnsi="Calibri" w:cs="Calibri"/>
          <w:b/>
          <w:bCs/>
          <w:color w:val="000000"/>
          <w:sz w:val="22"/>
          <w:szCs w:val="22"/>
        </w:rPr>
      </w:pPr>
      <w:r w:rsidRPr="00EA2DE2">
        <w:rPr>
          <w:rFonts w:ascii="Calibri" w:hAnsi="Calibri" w:cs="Calibri"/>
          <w:b/>
          <w:bCs/>
          <w:color w:val="000000"/>
          <w:sz w:val="22"/>
          <w:szCs w:val="22"/>
        </w:rPr>
        <w:t xml:space="preserve">8/ </w:t>
      </w:r>
      <w:r w:rsidR="001E149B" w:rsidRPr="00EA2DE2">
        <w:rPr>
          <w:rFonts w:ascii="Calibri" w:hAnsi="Calibri" w:cs="Calibri"/>
          <w:b/>
          <w:bCs/>
          <w:color w:val="000000"/>
          <w:sz w:val="22"/>
          <w:szCs w:val="22"/>
        </w:rPr>
        <w:t>Étude sur la communication à l’échelle régionale</w:t>
      </w:r>
      <w:r w:rsidR="0011670D" w:rsidRPr="00EA2DE2">
        <w:rPr>
          <w:rFonts w:ascii="Calibri" w:hAnsi="Calibri" w:cs="Calibri"/>
          <w:b/>
          <w:bCs/>
          <w:color w:val="000000"/>
          <w:sz w:val="22"/>
          <w:szCs w:val="22"/>
        </w:rPr>
        <w:t> </w:t>
      </w:r>
    </w:p>
    <w:p w14:paraId="27723211" w14:textId="77777777" w:rsidR="005F6718" w:rsidRPr="00EA2DE2" w:rsidRDefault="005F6718" w:rsidP="005C36B3">
      <w:pPr>
        <w:rPr>
          <w:rFonts w:ascii="Calibri" w:hAnsi="Calibri" w:cs="Calibri"/>
          <w:color w:val="000000"/>
          <w:sz w:val="22"/>
          <w:szCs w:val="22"/>
        </w:rPr>
      </w:pPr>
    </w:p>
    <w:p w14:paraId="458310D4" w14:textId="4161BFAD" w:rsidR="005C36B3" w:rsidRPr="00EA2DE2" w:rsidRDefault="001246ED" w:rsidP="005C36B3">
      <w:pPr>
        <w:rPr>
          <w:rFonts w:ascii="Calibri" w:hAnsi="Calibri" w:cs="Calibri"/>
          <w:color w:val="000000"/>
          <w:sz w:val="22"/>
          <w:szCs w:val="22"/>
        </w:rPr>
      </w:pPr>
      <w:r w:rsidRPr="00EA2DE2">
        <w:rPr>
          <w:rFonts w:ascii="Calibri" w:hAnsi="Calibri" w:cs="Calibri"/>
          <w:color w:val="000000"/>
          <w:sz w:val="22"/>
          <w:szCs w:val="22"/>
        </w:rPr>
        <w:t>Il s’ag</w:t>
      </w:r>
      <w:r w:rsidR="00D074FC" w:rsidRPr="00EA2DE2">
        <w:rPr>
          <w:rFonts w:ascii="Calibri" w:hAnsi="Calibri" w:cs="Calibri"/>
          <w:color w:val="000000"/>
          <w:sz w:val="22"/>
          <w:szCs w:val="22"/>
        </w:rPr>
        <w:t>i</w:t>
      </w:r>
      <w:r w:rsidR="0020068A">
        <w:rPr>
          <w:rFonts w:ascii="Calibri" w:hAnsi="Calibri" w:cs="Calibri"/>
          <w:color w:val="000000"/>
          <w:sz w:val="22"/>
          <w:szCs w:val="22"/>
        </w:rPr>
        <w:t>ra</w:t>
      </w:r>
      <w:r w:rsidRPr="00EA2DE2">
        <w:rPr>
          <w:rFonts w:ascii="Calibri" w:hAnsi="Calibri" w:cs="Calibri"/>
          <w:color w:val="000000"/>
          <w:sz w:val="22"/>
          <w:szCs w:val="22"/>
        </w:rPr>
        <w:t xml:space="preserve"> d’un projet d’étude mené par un stagiaire, </w:t>
      </w:r>
      <w:r w:rsidR="0020068A">
        <w:rPr>
          <w:rFonts w:ascii="Calibri" w:hAnsi="Calibri" w:cs="Calibri"/>
          <w:color w:val="000000"/>
          <w:sz w:val="22"/>
          <w:szCs w:val="22"/>
        </w:rPr>
        <w:t xml:space="preserve">principe </w:t>
      </w:r>
      <w:r w:rsidRPr="00EA2DE2">
        <w:rPr>
          <w:rFonts w:ascii="Calibri" w:hAnsi="Calibri" w:cs="Calibri"/>
          <w:color w:val="000000"/>
          <w:sz w:val="22"/>
          <w:szCs w:val="22"/>
        </w:rPr>
        <w:t>validé par une précédent</w:t>
      </w:r>
      <w:r w:rsidR="00654246" w:rsidRPr="00EA2DE2">
        <w:rPr>
          <w:rFonts w:ascii="Calibri" w:hAnsi="Calibri" w:cs="Calibri"/>
          <w:color w:val="000000"/>
          <w:sz w:val="22"/>
          <w:szCs w:val="22"/>
        </w:rPr>
        <w:t>e</w:t>
      </w:r>
      <w:r w:rsidRPr="00EA2DE2">
        <w:rPr>
          <w:rFonts w:ascii="Calibri" w:hAnsi="Calibri" w:cs="Calibri"/>
          <w:color w:val="000000"/>
          <w:sz w:val="22"/>
          <w:szCs w:val="22"/>
        </w:rPr>
        <w:t xml:space="preserve"> session de la commission.</w:t>
      </w:r>
    </w:p>
    <w:p w14:paraId="513793F2" w14:textId="77777777" w:rsidR="00EE0D50" w:rsidRPr="00EA2DE2" w:rsidRDefault="00EE0D50" w:rsidP="00EE0D50">
      <w:pPr>
        <w:rPr>
          <w:rFonts w:ascii="Calibri" w:hAnsi="Calibri" w:cs="Calibri"/>
          <w:color w:val="000000"/>
          <w:sz w:val="22"/>
          <w:szCs w:val="22"/>
        </w:rPr>
      </w:pPr>
    </w:p>
    <w:p w14:paraId="1EE9D095" w14:textId="5341A6E1" w:rsidR="00841281" w:rsidRPr="00EA2DE2" w:rsidRDefault="008C1448" w:rsidP="00EE0D50">
      <w:pPr>
        <w:rPr>
          <w:rFonts w:ascii="Calibri" w:hAnsi="Calibri" w:cs="Calibri"/>
          <w:color w:val="000000"/>
          <w:sz w:val="22"/>
          <w:szCs w:val="22"/>
        </w:rPr>
      </w:pPr>
      <w:r w:rsidRPr="00EA2DE2">
        <w:rPr>
          <w:rFonts w:ascii="Calibri" w:hAnsi="Calibri" w:cs="Calibri"/>
          <w:color w:val="000000"/>
          <w:sz w:val="22"/>
          <w:szCs w:val="22"/>
        </w:rPr>
        <w:t>Rappel des propos de l’atelier au séminaire Camargue-Alpilles</w:t>
      </w:r>
      <w:r w:rsidR="00EE0D50" w:rsidRPr="00EA2DE2">
        <w:rPr>
          <w:rFonts w:ascii="Calibri" w:hAnsi="Calibri" w:cs="Calibri"/>
          <w:color w:val="000000"/>
          <w:sz w:val="22"/>
          <w:szCs w:val="22"/>
        </w:rPr>
        <w:t xml:space="preserve"> </w:t>
      </w:r>
      <w:r w:rsidR="009B4D52" w:rsidRPr="00EA2DE2">
        <w:rPr>
          <w:rFonts w:ascii="Calibri" w:hAnsi="Calibri" w:cs="Calibri"/>
          <w:color w:val="000000"/>
          <w:sz w:val="22"/>
          <w:szCs w:val="22"/>
        </w:rPr>
        <w:t>sur la base de</w:t>
      </w:r>
      <w:r w:rsidR="00EE0D50" w:rsidRPr="00EA2DE2">
        <w:rPr>
          <w:rFonts w:ascii="Calibri" w:hAnsi="Calibri" w:cs="Calibri"/>
          <w:color w:val="000000"/>
          <w:sz w:val="22"/>
          <w:szCs w:val="22"/>
        </w:rPr>
        <w:t xml:space="preserve"> trois </w:t>
      </w:r>
      <w:r w:rsidR="00841281" w:rsidRPr="00EA2DE2">
        <w:rPr>
          <w:rFonts w:ascii="Calibri" w:hAnsi="Calibri" w:cs="Calibri"/>
          <w:color w:val="000000"/>
          <w:sz w:val="22"/>
          <w:szCs w:val="22"/>
        </w:rPr>
        <w:t>exemples </w:t>
      </w:r>
      <w:r w:rsidR="00020E86">
        <w:rPr>
          <w:rFonts w:ascii="Calibri" w:hAnsi="Calibri" w:cs="Calibri"/>
          <w:color w:val="000000"/>
          <w:sz w:val="22"/>
          <w:szCs w:val="22"/>
        </w:rPr>
        <w:t>Alpilles pour Paca)</w:t>
      </w:r>
      <w:r w:rsidR="00841281" w:rsidRPr="00EA2DE2">
        <w:rPr>
          <w:rFonts w:ascii="Calibri" w:hAnsi="Calibri" w:cs="Calibri"/>
          <w:color w:val="000000"/>
          <w:sz w:val="22"/>
          <w:szCs w:val="22"/>
        </w:rPr>
        <w:t xml:space="preserve">, </w:t>
      </w:r>
      <w:r w:rsidR="009B4D52" w:rsidRPr="00EA2DE2">
        <w:rPr>
          <w:rFonts w:ascii="Calibri" w:hAnsi="Calibri" w:cs="Calibri"/>
          <w:color w:val="000000"/>
          <w:sz w:val="22"/>
          <w:szCs w:val="22"/>
        </w:rPr>
        <w:t xml:space="preserve">Boucles de la Seine Normande (pour </w:t>
      </w:r>
      <w:r w:rsidR="00841281" w:rsidRPr="00EA2DE2">
        <w:rPr>
          <w:rFonts w:ascii="Calibri" w:hAnsi="Calibri" w:cs="Calibri"/>
          <w:color w:val="000000"/>
          <w:sz w:val="22"/>
          <w:szCs w:val="22"/>
        </w:rPr>
        <w:t>Normandie</w:t>
      </w:r>
      <w:r w:rsidR="009B4D52" w:rsidRPr="00EA2DE2">
        <w:rPr>
          <w:rFonts w:ascii="Calibri" w:hAnsi="Calibri" w:cs="Calibri"/>
          <w:color w:val="000000"/>
          <w:sz w:val="22"/>
          <w:szCs w:val="22"/>
        </w:rPr>
        <w:t>),</w:t>
      </w:r>
      <w:r w:rsidR="00841281" w:rsidRPr="00EA2DE2">
        <w:rPr>
          <w:rFonts w:ascii="Calibri" w:hAnsi="Calibri" w:cs="Calibri"/>
          <w:color w:val="000000"/>
          <w:sz w:val="22"/>
          <w:szCs w:val="22"/>
        </w:rPr>
        <w:t xml:space="preserve"> </w:t>
      </w:r>
      <w:r w:rsidR="009B4D52" w:rsidRPr="00EA2DE2">
        <w:rPr>
          <w:rFonts w:ascii="Calibri" w:hAnsi="Calibri" w:cs="Calibri"/>
          <w:color w:val="000000"/>
          <w:sz w:val="22"/>
          <w:szCs w:val="22"/>
        </w:rPr>
        <w:t xml:space="preserve">Avesnois (pour </w:t>
      </w:r>
      <w:r w:rsidR="002D65FD" w:rsidRPr="00EA2DE2">
        <w:rPr>
          <w:rFonts w:ascii="Calibri" w:hAnsi="Calibri" w:cs="Calibri"/>
          <w:color w:val="000000"/>
          <w:sz w:val="22"/>
          <w:szCs w:val="22"/>
        </w:rPr>
        <w:t>Hauts de</w:t>
      </w:r>
      <w:r w:rsidR="009B4D52" w:rsidRPr="00EA2DE2">
        <w:rPr>
          <w:rFonts w:ascii="Calibri" w:hAnsi="Calibri" w:cs="Calibri"/>
          <w:color w:val="000000"/>
          <w:sz w:val="22"/>
          <w:szCs w:val="22"/>
        </w:rPr>
        <w:t xml:space="preserve"> France).</w:t>
      </w:r>
    </w:p>
    <w:p w14:paraId="2492654A" w14:textId="6A32F305" w:rsidR="00244106" w:rsidRPr="00032C48" w:rsidRDefault="002D65FD" w:rsidP="00D074FC">
      <w:pPr>
        <w:rPr>
          <w:rFonts w:ascii="Calibri" w:hAnsi="Calibri" w:cs="Calibri"/>
          <w:sz w:val="22"/>
          <w:szCs w:val="22"/>
        </w:rPr>
      </w:pPr>
      <w:r w:rsidRPr="00EA2DE2">
        <w:rPr>
          <w:rFonts w:ascii="Calibri" w:hAnsi="Calibri" w:cs="Calibri"/>
          <w:color w:val="000000"/>
          <w:sz w:val="22"/>
          <w:szCs w:val="22"/>
        </w:rPr>
        <w:t xml:space="preserve">Conclusions de l’atelier : </w:t>
      </w:r>
      <w:r w:rsidR="00244106" w:rsidRPr="00EA2DE2">
        <w:rPr>
          <w:rFonts w:ascii="Calibri" w:hAnsi="Calibri" w:cs="Calibri"/>
          <w:sz w:val="22"/>
          <w:szCs w:val="22"/>
        </w:rPr>
        <w:t xml:space="preserve">Les </w:t>
      </w:r>
      <w:r w:rsidR="00020E86" w:rsidRPr="00032C48">
        <w:rPr>
          <w:rFonts w:ascii="Calibri" w:hAnsi="Calibri" w:cs="Calibri"/>
          <w:sz w:val="22"/>
          <w:szCs w:val="22"/>
        </w:rPr>
        <w:t>P</w:t>
      </w:r>
      <w:r w:rsidR="00244106" w:rsidRPr="00032C48">
        <w:rPr>
          <w:rFonts w:ascii="Calibri" w:hAnsi="Calibri" w:cs="Calibri"/>
          <w:sz w:val="22"/>
          <w:szCs w:val="22"/>
        </w:rPr>
        <w:t>arcs présents constatent que la Fédé</w:t>
      </w:r>
      <w:r w:rsidR="00B4410D" w:rsidRPr="00032C48">
        <w:rPr>
          <w:rFonts w:ascii="Calibri" w:hAnsi="Calibri" w:cs="Calibri"/>
          <w:sz w:val="22"/>
          <w:szCs w:val="22"/>
        </w:rPr>
        <w:t>ration</w:t>
      </w:r>
      <w:r w:rsidR="00244106" w:rsidRPr="00032C48">
        <w:rPr>
          <w:rFonts w:ascii="Calibri" w:hAnsi="Calibri" w:cs="Calibri"/>
          <w:sz w:val="22"/>
          <w:szCs w:val="22"/>
        </w:rPr>
        <w:t xml:space="preserve"> travaille toujours en direct avec eux ; que les Régions n’ont pas manifesté de velléités de récupération des missions ou fonctions assurées par la Fédé</w:t>
      </w:r>
      <w:r w:rsidR="00B4410D" w:rsidRPr="00032C48">
        <w:rPr>
          <w:rFonts w:ascii="Calibri" w:hAnsi="Calibri" w:cs="Calibri"/>
          <w:sz w:val="22"/>
          <w:szCs w:val="22"/>
        </w:rPr>
        <w:t>ration</w:t>
      </w:r>
      <w:r w:rsidR="00244106" w:rsidRPr="00032C48">
        <w:rPr>
          <w:rFonts w:ascii="Calibri" w:hAnsi="Calibri" w:cs="Calibri"/>
          <w:sz w:val="22"/>
          <w:szCs w:val="22"/>
        </w:rPr>
        <w:t xml:space="preserve"> (gestion du label, logo..).</w:t>
      </w:r>
    </w:p>
    <w:p w14:paraId="1F448E05" w14:textId="5ABFAC4C" w:rsidR="00244106" w:rsidRPr="00032C48" w:rsidRDefault="00244106" w:rsidP="00B4410D">
      <w:pPr>
        <w:rPr>
          <w:rFonts w:ascii="Calibri" w:hAnsi="Calibri" w:cs="Calibri"/>
          <w:sz w:val="22"/>
          <w:szCs w:val="22"/>
        </w:rPr>
      </w:pPr>
      <w:r w:rsidRPr="00032C48">
        <w:rPr>
          <w:rFonts w:ascii="Calibri" w:hAnsi="Calibri" w:cs="Calibri"/>
          <w:sz w:val="22"/>
          <w:szCs w:val="22"/>
        </w:rPr>
        <w:t>La Fédé</w:t>
      </w:r>
      <w:r w:rsidR="00B4410D" w:rsidRPr="00032C48">
        <w:rPr>
          <w:rFonts w:ascii="Calibri" w:hAnsi="Calibri" w:cs="Calibri"/>
          <w:sz w:val="22"/>
          <w:szCs w:val="22"/>
        </w:rPr>
        <w:t>ration</w:t>
      </w:r>
      <w:r w:rsidRPr="00032C48">
        <w:rPr>
          <w:rFonts w:ascii="Calibri" w:hAnsi="Calibri" w:cs="Calibri"/>
          <w:sz w:val="22"/>
          <w:szCs w:val="22"/>
        </w:rPr>
        <w:t xml:space="preserve"> doit toujours rester chef de file sur les événements de portée nationale ou internationale.</w:t>
      </w:r>
    </w:p>
    <w:p w14:paraId="09CD52E3" w14:textId="4CEF3BB8" w:rsidR="00244106" w:rsidRPr="00EA2DE2" w:rsidRDefault="00244106" w:rsidP="00B4410D">
      <w:pPr>
        <w:rPr>
          <w:rFonts w:ascii="Calibri" w:hAnsi="Calibri" w:cs="Calibri"/>
          <w:sz w:val="22"/>
          <w:szCs w:val="22"/>
        </w:rPr>
      </w:pPr>
      <w:r w:rsidRPr="00032C48">
        <w:rPr>
          <w:rFonts w:ascii="Calibri" w:hAnsi="Calibri" w:cs="Calibri"/>
          <w:sz w:val="22"/>
          <w:szCs w:val="22"/>
        </w:rPr>
        <w:t xml:space="preserve">En conclusion rapide de l’atelier, il </w:t>
      </w:r>
      <w:r w:rsidR="00020E86" w:rsidRPr="00032C48">
        <w:rPr>
          <w:rFonts w:ascii="Calibri" w:hAnsi="Calibri" w:cs="Calibri"/>
          <w:sz w:val="22"/>
          <w:szCs w:val="22"/>
        </w:rPr>
        <w:t>semble</w:t>
      </w:r>
      <w:r w:rsidRPr="00032C48">
        <w:rPr>
          <w:rFonts w:ascii="Calibri" w:hAnsi="Calibri" w:cs="Calibri"/>
          <w:sz w:val="22"/>
          <w:szCs w:val="22"/>
        </w:rPr>
        <w:t xml:space="preserve"> qu’une trop forte structuration régionale des échanges inter</w:t>
      </w:r>
      <w:r w:rsidR="005F6718" w:rsidRPr="00032C48">
        <w:rPr>
          <w:rFonts w:ascii="Calibri" w:hAnsi="Calibri" w:cs="Calibri"/>
          <w:sz w:val="22"/>
          <w:szCs w:val="22"/>
        </w:rPr>
        <w:t>-</w:t>
      </w:r>
      <w:r w:rsidRPr="00032C48">
        <w:rPr>
          <w:rFonts w:ascii="Calibri" w:hAnsi="Calibri" w:cs="Calibri"/>
          <w:sz w:val="22"/>
          <w:szCs w:val="22"/>
        </w:rPr>
        <w:t xml:space="preserve">parcs n’est pas tenable à long terme. </w:t>
      </w:r>
      <w:r w:rsidR="00020E86" w:rsidRPr="00032C48">
        <w:rPr>
          <w:rFonts w:ascii="Calibri" w:hAnsi="Calibri" w:cs="Calibri"/>
          <w:sz w:val="22"/>
          <w:szCs w:val="22"/>
        </w:rPr>
        <w:t>Il</w:t>
      </w:r>
      <w:r w:rsidRPr="00EA2DE2">
        <w:rPr>
          <w:rFonts w:ascii="Calibri" w:hAnsi="Calibri" w:cs="Calibri"/>
          <w:sz w:val="22"/>
          <w:szCs w:val="22"/>
        </w:rPr>
        <w:t xml:space="preserve"> faut rester en mouvement, évoluer en fonction des envies et des besoins du moment.</w:t>
      </w:r>
    </w:p>
    <w:p w14:paraId="24F186E3" w14:textId="77777777" w:rsidR="00244106" w:rsidRPr="00EA2DE2" w:rsidRDefault="00244106" w:rsidP="00244106">
      <w:pPr>
        <w:ind w:left="2520"/>
        <w:rPr>
          <w:rFonts w:ascii="Calibri" w:hAnsi="Calibri" w:cs="Calibri"/>
          <w:sz w:val="22"/>
          <w:szCs w:val="22"/>
        </w:rPr>
      </w:pPr>
    </w:p>
    <w:p w14:paraId="3649A07F" w14:textId="77777777" w:rsidR="007F49AC" w:rsidRPr="00EA2DE2" w:rsidRDefault="007F49AC" w:rsidP="00DF1DC4">
      <w:pPr>
        <w:rPr>
          <w:rFonts w:ascii="Calibri" w:hAnsi="Calibri" w:cs="Calibri"/>
          <w:sz w:val="22"/>
          <w:szCs w:val="22"/>
        </w:rPr>
      </w:pPr>
      <w:r w:rsidRPr="00EA2DE2">
        <w:rPr>
          <w:rFonts w:ascii="Calibri" w:hAnsi="Calibri" w:cs="Calibri"/>
          <w:sz w:val="22"/>
          <w:szCs w:val="22"/>
        </w:rPr>
        <w:t>Objet de l’étude</w:t>
      </w:r>
    </w:p>
    <w:p w14:paraId="419F09FE" w14:textId="2A2D70D1" w:rsidR="007F49AC" w:rsidRPr="00EA2DE2" w:rsidRDefault="007F49AC" w:rsidP="00DF1DC4">
      <w:pPr>
        <w:rPr>
          <w:rFonts w:ascii="Calibri" w:hAnsi="Calibri" w:cs="Calibri"/>
          <w:sz w:val="22"/>
          <w:szCs w:val="22"/>
        </w:rPr>
      </w:pPr>
      <w:r w:rsidRPr="00EA2DE2">
        <w:rPr>
          <w:rFonts w:ascii="Calibri" w:hAnsi="Calibri" w:cs="Calibri"/>
          <w:sz w:val="22"/>
          <w:szCs w:val="22"/>
        </w:rPr>
        <w:t xml:space="preserve">Enquête auprès des Parcs sur leurs relations inter-Parcs au sein de leur(s) </w:t>
      </w:r>
      <w:r w:rsidR="00020E86">
        <w:rPr>
          <w:rFonts w:ascii="Calibri" w:hAnsi="Calibri" w:cs="Calibri"/>
          <w:sz w:val="22"/>
          <w:szCs w:val="22"/>
        </w:rPr>
        <w:t>r</w:t>
      </w:r>
      <w:r w:rsidRPr="00EA2DE2">
        <w:rPr>
          <w:rFonts w:ascii="Calibri" w:hAnsi="Calibri" w:cs="Calibri"/>
          <w:sz w:val="22"/>
          <w:szCs w:val="22"/>
        </w:rPr>
        <w:t>égion(s) et avec leurs partenaires régionaux, réalités et attentes</w:t>
      </w:r>
      <w:r w:rsidR="00020E86">
        <w:rPr>
          <w:rFonts w:ascii="Calibri" w:hAnsi="Calibri" w:cs="Calibri"/>
          <w:sz w:val="22"/>
          <w:szCs w:val="22"/>
        </w:rPr>
        <w:t>.</w:t>
      </w:r>
    </w:p>
    <w:p w14:paraId="0D4F37A8" w14:textId="081E3B1C" w:rsidR="007F49AC" w:rsidRPr="00EA2DE2" w:rsidRDefault="007F49AC" w:rsidP="00DF1DC4">
      <w:pPr>
        <w:rPr>
          <w:rFonts w:ascii="Calibri" w:hAnsi="Calibri" w:cs="Calibri"/>
          <w:sz w:val="22"/>
          <w:szCs w:val="22"/>
        </w:rPr>
      </w:pPr>
      <w:r w:rsidRPr="00EA2DE2">
        <w:rPr>
          <w:rFonts w:ascii="Calibri" w:hAnsi="Calibri" w:cs="Calibri"/>
          <w:sz w:val="22"/>
          <w:szCs w:val="22"/>
        </w:rPr>
        <w:t xml:space="preserve">Enquête auprès des </w:t>
      </w:r>
      <w:r w:rsidR="00020E86">
        <w:rPr>
          <w:rFonts w:ascii="Calibri" w:hAnsi="Calibri" w:cs="Calibri"/>
          <w:sz w:val="22"/>
          <w:szCs w:val="22"/>
        </w:rPr>
        <w:t>R</w:t>
      </w:r>
      <w:r w:rsidRPr="00EA2DE2">
        <w:rPr>
          <w:rFonts w:ascii="Calibri" w:hAnsi="Calibri" w:cs="Calibri"/>
          <w:sz w:val="22"/>
          <w:szCs w:val="22"/>
        </w:rPr>
        <w:t>égions</w:t>
      </w:r>
      <w:r w:rsidR="005F4842">
        <w:rPr>
          <w:rFonts w:ascii="Calibri" w:hAnsi="Calibri" w:cs="Calibri"/>
          <w:sz w:val="22"/>
          <w:szCs w:val="22"/>
        </w:rPr>
        <w:t xml:space="preserve"> </w:t>
      </w:r>
      <w:r w:rsidRPr="00EA2DE2">
        <w:rPr>
          <w:rFonts w:ascii="Calibri" w:hAnsi="Calibri" w:cs="Calibri"/>
          <w:sz w:val="22"/>
          <w:szCs w:val="22"/>
        </w:rPr>
        <w:t>sur leurs actions de communication autour des Parcs naturels régionaux, organisation, stratégie, actions.</w:t>
      </w:r>
    </w:p>
    <w:p w14:paraId="3316EE77" w14:textId="77777777" w:rsidR="007F49AC" w:rsidRPr="00EA2DE2" w:rsidRDefault="007F49AC" w:rsidP="007F49AC">
      <w:pPr>
        <w:ind w:left="1416"/>
        <w:rPr>
          <w:rFonts w:ascii="Calibri" w:hAnsi="Calibri" w:cs="Calibri"/>
          <w:sz w:val="22"/>
          <w:szCs w:val="22"/>
        </w:rPr>
      </w:pPr>
    </w:p>
    <w:p w14:paraId="11C71B2F" w14:textId="77777777" w:rsidR="007F49AC" w:rsidRPr="00EA2DE2" w:rsidRDefault="007F49AC" w:rsidP="00D86E36">
      <w:pPr>
        <w:rPr>
          <w:rFonts w:ascii="Calibri" w:hAnsi="Calibri" w:cs="Calibri"/>
          <w:sz w:val="22"/>
          <w:szCs w:val="22"/>
        </w:rPr>
      </w:pPr>
      <w:r w:rsidRPr="00EA2DE2">
        <w:rPr>
          <w:rFonts w:ascii="Calibri" w:hAnsi="Calibri" w:cs="Calibri"/>
          <w:sz w:val="22"/>
          <w:szCs w:val="22"/>
        </w:rPr>
        <w:t xml:space="preserve">Travail du stagiaire </w:t>
      </w:r>
    </w:p>
    <w:p w14:paraId="1E6A8649" w14:textId="77777777" w:rsidR="007F49AC" w:rsidRPr="00EA2DE2" w:rsidRDefault="007F49AC" w:rsidP="00D86E36">
      <w:pPr>
        <w:ind w:firstLine="709"/>
        <w:rPr>
          <w:rFonts w:ascii="Calibri" w:hAnsi="Calibri" w:cs="Calibri"/>
          <w:sz w:val="22"/>
          <w:szCs w:val="22"/>
        </w:rPr>
      </w:pPr>
      <w:r w:rsidRPr="00EA2DE2">
        <w:rPr>
          <w:rFonts w:ascii="Calibri" w:hAnsi="Calibri" w:cs="Calibri"/>
          <w:sz w:val="22"/>
          <w:szCs w:val="22"/>
        </w:rPr>
        <w:t>Réalisation du questionnaire</w:t>
      </w:r>
    </w:p>
    <w:p w14:paraId="77AE5870" w14:textId="77777777" w:rsidR="007F49AC" w:rsidRPr="00EA2DE2" w:rsidRDefault="007F49AC" w:rsidP="00D86E36">
      <w:pPr>
        <w:ind w:left="709"/>
        <w:rPr>
          <w:rFonts w:ascii="Calibri" w:hAnsi="Calibri" w:cs="Calibri"/>
          <w:sz w:val="22"/>
          <w:szCs w:val="22"/>
        </w:rPr>
      </w:pPr>
      <w:r w:rsidRPr="00EA2DE2">
        <w:rPr>
          <w:rFonts w:ascii="Calibri" w:hAnsi="Calibri" w:cs="Calibri"/>
          <w:sz w:val="22"/>
          <w:szCs w:val="22"/>
        </w:rPr>
        <w:t>Administration du questionnaire</w:t>
      </w:r>
    </w:p>
    <w:p w14:paraId="7683AA2F" w14:textId="77777777" w:rsidR="007F49AC" w:rsidRPr="00EA2DE2" w:rsidRDefault="007F49AC" w:rsidP="00D86E36">
      <w:pPr>
        <w:ind w:left="709"/>
        <w:rPr>
          <w:rFonts w:ascii="Calibri" w:hAnsi="Calibri" w:cs="Calibri"/>
          <w:sz w:val="22"/>
          <w:szCs w:val="22"/>
        </w:rPr>
      </w:pPr>
      <w:r w:rsidRPr="00EA2DE2">
        <w:rPr>
          <w:rFonts w:ascii="Calibri" w:hAnsi="Calibri" w:cs="Calibri"/>
          <w:sz w:val="22"/>
          <w:szCs w:val="22"/>
        </w:rPr>
        <w:t>Analyse des résultats</w:t>
      </w:r>
    </w:p>
    <w:p w14:paraId="3424C3B0" w14:textId="77777777" w:rsidR="007F49AC" w:rsidRPr="00EA2DE2" w:rsidRDefault="007F49AC" w:rsidP="00D86E36">
      <w:pPr>
        <w:ind w:left="709"/>
        <w:rPr>
          <w:rFonts w:ascii="Calibri" w:hAnsi="Calibri" w:cs="Calibri"/>
          <w:sz w:val="22"/>
          <w:szCs w:val="22"/>
        </w:rPr>
      </w:pPr>
      <w:r w:rsidRPr="00EA2DE2">
        <w:rPr>
          <w:rFonts w:ascii="Calibri" w:hAnsi="Calibri" w:cs="Calibri"/>
          <w:sz w:val="22"/>
          <w:szCs w:val="22"/>
        </w:rPr>
        <w:lastRenderedPageBreak/>
        <w:t xml:space="preserve">Réalisation d’entretiens </w:t>
      </w:r>
    </w:p>
    <w:p w14:paraId="40A9D853" w14:textId="77777777" w:rsidR="000E3C39" w:rsidRPr="00EA2DE2" w:rsidRDefault="000E3C39" w:rsidP="000A6CCF">
      <w:pPr>
        <w:rPr>
          <w:rFonts w:ascii="Calibri" w:hAnsi="Calibri" w:cs="Calibri"/>
          <w:sz w:val="22"/>
          <w:szCs w:val="22"/>
        </w:rPr>
      </w:pPr>
    </w:p>
    <w:p w14:paraId="68E805EC" w14:textId="7CCCFC7B" w:rsidR="007F49AC" w:rsidRPr="00EA2DE2" w:rsidRDefault="007F49AC" w:rsidP="000E3C39">
      <w:pPr>
        <w:rPr>
          <w:rFonts w:ascii="Calibri" w:hAnsi="Calibri" w:cs="Calibri"/>
          <w:sz w:val="22"/>
          <w:szCs w:val="22"/>
        </w:rPr>
      </w:pPr>
      <w:r w:rsidRPr="00EA2DE2">
        <w:rPr>
          <w:rFonts w:ascii="Calibri" w:hAnsi="Calibri" w:cs="Calibri"/>
          <w:sz w:val="22"/>
          <w:szCs w:val="22"/>
        </w:rPr>
        <w:t>Les axes </w:t>
      </w:r>
      <w:r w:rsidR="000E3C39" w:rsidRPr="00EA2DE2">
        <w:rPr>
          <w:rFonts w:ascii="Calibri" w:hAnsi="Calibri" w:cs="Calibri"/>
          <w:sz w:val="22"/>
          <w:szCs w:val="22"/>
        </w:rPr>
        <w:t>proposés du questionnaire :</w:t>
      </w:r>
    </w:p>
    <w:p w14:paraId="2838231A" w14:textId="77777777" w:rsidR="007F49AC" w:rsidRPr="00EA2DE2" w:rsidRDefault="007F49AC" w:rsidP="000E3C39">
      <w:pPr>
        <w:rPr>
          <w:rFonts w:ascii="Calibri" w:hAnsi="Calibri" w:cs="Calibri"/>
          <w:sz w:val="22"/>
          <w:szCs w:val="22"/>
        </w:rPr>
      </w:pPr>
      <w:r w:rsidRPr="00EA2DE2">
        <w:rPr>
          <w:rFonts w:ascii="Calibri" w:hAnsi="Calibri" w:cs="Calibri"/>
          <w:sz w:val="22"/>
          <w:szCs w:val="22"/>
        </w:rPr>
        <w:t xml:space="preserve">Au niveau des parcs : </w:t>
      </w:r>
    </w:p>
    <w:p w14:paraId="0CA7534C"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Typologie des actions de communication à l’échelle régionale : relations presse, appui dur les partenaires, etc.</w:t>
      </w:r>
    </w:p>
    <w:p w14:paraId="0A333C97"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Echanges inter-Parcs à l’échelle régionale : type, organisation, etc., intérêts, limites</w:t>
      </w:r>
    </w:p>
    <w:p w14:paraId="6AA82640"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 xml:space="preserve">Relation du Parc avec les régions en terme de communication : financement, place dans les outils de com des collectivités, à l’inverse type de visibilité des collectivités régionales. </w:t>
      </w:r>
    </w:p>
    <w:p w14:paraId="4FD04455"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Forces et faiblesses, freins ou leviers, souhaits ?</w:t>
      </w:r>
    </w:p>
    <w:p w14:paraId="2C8AB924" w14:textId="377FD2D2" w:rsidR="00391238" w:rsidRPr="00EA2DE2" w:rsidRDefault="007F49AC" w:rsidP="000E3C39">
      <w:pPr>
        <w:rPr>
          <w:rFonts w:ascii="Calibri" w:hAnsi="Calibri" w:cs="Calibri"/>
          <w:sz w:val="22"/>
          <w:szCs w:val="22"/>
        </w:rPr>
      </w:pPr>
      <w:r w:rsidRPr="00EA2DE2">
        <w:rPr>
          <w:rFonts w:ascii="Calibri" w:hAnsi="Calibri" w:cs="Calibri"/>
          <w:sz w:val="22"/>
          <w:szCs w:val="22"/>
        </w:rPr>
        <w:t xml:space="preserve">Au niveau des régions : </w:t>
      </w:r>
    </w:p>
    <w:p w14:paraId="115B5D3F"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Quel est le service ou les services qui suivent la communication des Parcs naturels régionaux ?</w:t>
      </w:r>
    </w:p>
    <w:p w14:paraId="7914F574"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Quelle place des parcs naturels régionaux dans les outils et supports de la région ?</w:t>
      </w:r>
    </w:p>
    <w:p w14:paraId="34194C7E"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Un plan de communication dédié aux Parcs ? communiquer celui d’Occitanie est-il à partager ?</w:t>
      </w:r>
    </w:p>
    <w:p w14:paraId="4998403C" w14:textId="77777777"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Des actions spécifiques développée pour valoriser les parcs ?</w:t>
      </w:r>
    </w:p>
    <w:p w14:paraId="70E51C0E" w14:textId="09774A46" w:rsidR="007F49AC" w:rsidRPr="00EA2DE2" w:rsidRDefault="007F49AC" w:rsidP="000E3C39">
      <w:pPr>
        <w:numPr>
          <w:ilvl w:val="0"/>
          <w:numId w:val="5"/>
        </w:numPr>
        <w:ind w:left="851"/>
        <w:contextualSpacing/>
        <w:rPr>
          <w:rFonts w:ascii="Calibri" w:hAnsi="Calibri" w:cs="Calibri"/>
          <w:sz w:val="22"/>
          <w:szCs w:val="22"/>
        </w:rPr>
      </w:pPr>
      <w:r w:rsidRPr="00EA2DE2">
        <w:rPr>
          <w:rFonts w:ascii="Calibri" w:hAnsi="Calibri" w:cs="Calibri"/>
          <w:sz w:val="22"/>
          <w:szCs w:val="22"/>
        </w:rPr>
        <w:t>Un rôle de coordination de la région pour la communication ?</w:t>
      </w:r>
    </w:p>
    <w:p w14:paraId="624D5BBD" w14:textId="77777777" w:rsidR="00612478" w:rsidRPr="00EA2DE2" w:rsidRDefault="00612478" w:rsidP="00340DF5">
      <w:pPr>
        <w:contextualSpacing/>
        <w:rPr>
          <w:rFonts w:ascii="Calibri" w:hAnsi="Calibri" w:cs="Calibri"/>
          <w:b/>
          <w:bCs/>
          <w:sz w:val="22"/>
          <w:szCs w:val="22"/>
        </w:rPr>
      </w:pPr>
    </w:p>
    <w:p w14:paraId="75D5613F" w14:textId="0CEFB05B" w:rsidR="00131DFA" w:rsidRPr="00EA2DE2" w:rsidRDefault="00131DFA" w:rsidP="00340DF5">
      <w:pPr>
        <w:contextualSpacing/>
        <w:rPr>
          <w:rFonts w:ascii="Calibri" w:hAnsi="Calibri" w:cs="Calibri"/>
          <w:b/>
          <w:bCs/>
          <w:sz w:val="22"/>
          <w:szCs w:val="22"/>
        </w:rPr>
      </w:pPr>
      <w:r w:rsidRPr="00EA2DE2">
        <w:rPr>
          <w:rFonts w:ascii="Calibri" w:hAnsi="Calibri" w:cs="Calibri"/>
          <w:b/>
          <w:bCs/>
          <w:sz w:val="22"/>
          <w:szCs w:val="22"/>
        </w:rPr>
        <w:t xml:space="preserve">La commission a clarifié </w:t>
      </w:r>
      <w:r w:rsidR="00612478" w:rsidRPr="00EA2DE2">
        <w:rPr>
          <w:rFonts w:ascii="Calibri" w:hAnsi="Calibri" w:cs="Calibri"/>
          <w:b/>
          <w:bCs/>
          <w:sz w:val="22"/>
          <w:szCs w:val="22"/>
        </w:rPr>
        <w:t xml:space="preserve">et validé </w:t>
      </w:r>
      <w:r w:rsidRPr="00EA2DE2">
        <w:rPr>
          <w:rFonts w:ascii="Calibri" w:hAnsi="Calibri" w:cs="Calibri"/>
          <w:b/>
          <w:bCs/>
          <w:sz w:val="22"/>
          <w:szCs w:val="22"/>
        </w:rPr>
        <w:t>les objectifs de cette étude :</w:t>
      </w:r>
    </w:p>
    <w:p w14:paraId="6F909B1E" w14:textId="2FCFDAE6" w:rsidR="00131DFA" w:rsidRPr="00EA2DE2" w:rsidRDefault="00131DFA" w:rsidP="007D0B63">
      <w:pPr>
        <w:numPr>
          <w:ilvl w:val="0"/>
          <w:numId w:val="5"/>
        </w:numPr>
        <w:ind w:left="426" w:hanging="426"/>
        <w:contextualSpacing/>
        <w:rPr>
          <w:rFonts w:ascii="Calibri" w:hAnsi="Calibri" w:cs="Calibri"/>
          <w:b/>
          <w:bCs/>
          <w:sz w:val="22"/>
          <w:szCs w:val="22"/>
        </w:rPr>
      </w:pPr>
      <w:r w:rsidRPr="00EA2DE2">
        <w:rPr>
          <w:rFonts w:ascii="Calibri" w:hAnsi="Calibri" w:cs="Calibri"/>
          <w:b/>
          <w:bCs/>
          <w:sz w:val="22"/>
          <w:szCs w:val="22"/>
        </w:rPr>
        <w:t>Obtenir un panorama des pratiques</w:t>
      </w:r>
      <w:r w:rsidR="00CF46BB" w:rsidRPr="00EA2DE2">
        <w:rPr>
          <w:rFonts w:ascii="Calibri" w:hAnsi="Calibri" w:cs="Calibri"/>
          <w:b/>
          <w:bCs/>
          <w:sz w:val="22"/>
          <w:szCs w:val="22"/>
        </w:rPr>
        <w:t xml:space="preserve"> pour favoriser le partage de savoir</w:t>
      </w:r>
      <w:r w:rsidR="004B75E0" w:rsidRPr="00EA2DE2">
        <w:rPr>
          <w:rFonts w:ascii="Calibri" w:hAnsi="Calibri" w:cs="Calibri"/>
          <w:b/>
          <w:bCs/>
          <w:sz w:val="22"/>
          <w:szCs w:val="22"/>
        </w:rPr>
        <w:t>-</w:t>
      </w:r>
      <w:r w:rsidR="00CF46BB" w:rsidRPr="00EA2DE2">
        <w:rPr>
          <w:rFonts w:ascii="Calibri" w:hAnsi="Calibri" w:cs="Calibri"/>
          <w:b/>
          <w:bCs/>
          <w:sz w:val="22"/>
          <w:szCs w:val="22"/>
        </w:rPr>
        <w:t>faire et de bonnes pratiques</w:t>
      </w:r>
    </w:p>
    <w:p w14:paraId="32658B8C" w14:textId="2C4DCA88" w:rsidR="00CF46BB" w:rsidRPr="00EA2DE2" w:rsidRDefault="00612478" w:rsidP="007D0B63">
      <w:pPr>
        <w:numPr>
          <w:ilvl w:val="0"/>
          <w:numId w:val="5"/>
        </w:numPr>
        <w:ind w:left="426" w:hanging="426"/>
        <w:contextualSpacing/>
        <w:rPr>
          <w:rFonts w:ascii="Calibri" w:hAnsi="Calibri" w:cs="Calibri"/>
          <w:b/>
          <w:bCs/>
          <w:sz w:val="22"/>
          <w:szCs w:val="22"/>
        </w:rPr>
      </w:pPr>
      <w:r w:rsidRPr="00EA2DE2">
        <w:rPr>
          <w:rFonts w:ascii="Calibri" w:hAnsi="Calibri" w:cs="Calibri"/>
          <w:b/>
          <w:bCs/>
          <w:sz w:val="22"/>
          <w:szCs w:val="22"/>
        </w:rPr>
        <w:t xml:space="preserve">Positionner les relations entre la </w:t>
      </w:r>
      <w:r w:rsidR="001D7230" w:rsidRPr="00EA2DE2">
        <w:rPr>
          <w:rFonts w:ascii="Calibri" w:hAnsi="Calibri" w:cs="Calibri"/>
          <w:b/>
          <w:bCs/>
          <w:sz w:val="22"/>
          <w:szCs w:val="22"/>
        </w:rPr>
        <w:t>communication</w:t>
      </w:r>
      <w:r w:rsidRPr="00EA2DE2">
        <w:rPr>
          <w:rFonts w:ascii="Calibri" w:hAnsi="Calibri" w:cs="Calibri"/>
          <w:b/>
          <w:bCs/>
          <w:sz w:val="22"/>
          <w:szCs w:val="22"/>
        </w:rPr>
        <w:t xml:space="preserve"> régionale et nationale, le cas échéant</w:t>
      </w:r>
      <w:r w:rsidR="00020E86">
        <w:rPr>
          <w:rFonts w:ascii="Calibri" w:hAnsi="Calibri" w:cs="Calibri"/>
          <w:b/>
          <w:bCs/>
          <w:sz w:val="22"/>
          <w:szCs w:val="22"/>
        </w:rPr>
        <w:t>.</w:t>
      </w:r>
    </w:p>
    <w:p w14:paraId="3922BE7F" w14:textId="77777777" w:rsidR="00612478" w:rsidRPr="00EA2DE2" w:rsidRDefault="00612478" w:rsidP="00612478">
      <w:pPr>
        <w:ind w:left="720"/>
        <w:contextualSpacing/>
        <w:rPr>
          <w:rFonts w:ascii="Calibri" w:hAnsi="Calibri" w:cs="Calibri"/>
          <w:b/>
          <w:bCs/>
          <w:sz w:val="22"/>
          <w:szCs w:val="22"/>
        </w:rPr>
      </w:pPr>
    </w:p>
    <w:p w14:paraId="3FFD303C" w14:textId="654F16D8" w:rsidR="00DA0E8C" w:rsidRPr="00EA2DE2" w:rsidRDefault="00C06FA5" w:rsidP="00340DF5">
      <w:pPr>
        <w:contextualSpacing/>
        <w:rPr>
          <w:rFonts w:ascii="Calibri" w:hAnsi="Calibri" w:cs="Calibri"/>
          <w:b/>
          <w:bCs/>
          <w:sz w:val="22"/>
          <w:szCs w:val="22"/>
        </w:rPr>
      </w:pPr>
      <w:r w:rsidRPr="00EA2DE2">
        <w:rPr>
          <w:rFonts w:ascii="Calibri" w:hAnsi="Calibri" w:cs="Calibri"/>
          <w:b/>
          <w:bCs/>
          <w:sz w:val="22"/>
          <w:szCs w:val="22"/>
        </w:rPr>
        <w:t xml:space="preserve">Le sujet est très sensible en fonction de chaque </w:t>
      </w:r>
      <w:r w:rsidR="00020E86">
        <w:rPr>
          <w:rFonts w:ascii="Calibri" w:hAnsi="Calibri" w:cs="Calibri"/>
          <w:b/>
          <w:bCs/>
          <w:sz w:val="22"/>
          <w:szCs w:val="22"/>
        </w:rPr>
        <w:t>r</w:t>
      </w:r>
      <w:r w:rsidRPr="00EA2DE2">
        <w:rPr>
          <w:rFonts w:ascii="Calibri" w:hAnsi="Calibri" w:cs="Calibri"/>
          <w:b/>
          <w:bCs/>
          <w:sz w:val="22"/>
          <w:szCs w:val="22"/>
        </w:rPr>
        <w:t>égion et de chaque Parc</w:t>
      </w:r>
      <w:r w:rsidR="009431A1" w:rsidRPr="00EA2DE2">
        <w:rPr>
          <w:rFonts w:ascii="Calibri" w:hAnsi="Calibri" w:cs="Calibri"/>
          <w:b/>
          <w:bCs/>
          <w:sz w:val="22"/>
          <w:szCs w:val="22"/>
        </w:rPr>
        <w:t xml:space="preserve">. La commission </w:t>
      </w:r>
      <w:r w:rsidR="001D7230" w:rsidRPr="00EA2DE2">
        <w:rPr>
          <w:rFonts w:ascii="Calibri" w:hAnsi="Calibri" w:cs="Calibri"/>
          <w:b/>
          <w:bCs/>
          <w:sz w:val="22"/>
          <w:szCs w:val="22"/>
        </w:rPr>
        <w:t>souhaite</w:t>
      </w:r>
      <w:r w:rsidR="009431A1" w:rsidRPr="00EA2DE2">
        <w:rPr>
          <w:rFonts w:ascii="Calibri" w:hAnsi="Calibri" w:cs="Calibri"/>
          <w:b/>
          <w:bCs/>
          <w:sz w:val="22"/>
          <w:szCs w:val="22"/>
        </w:rPr>
        <w:t xml:space="preserve"> </w:t>
      </w:r>
      <w:r w:rsidR="00DA0E8C" w:rsidRPr="00EA2DE2">
        <w:rPr>
          <w:rFonts w:ascii="Calibri" w:hAnsi="Calibri" w:cs="Calibri"/>
          <w:b/>
          <w:bCs/>
          <w:sz w:val="22"/>
          <w:szCs w:val="22"/>
        </w:rPr>
        <w:t>que cette étude soit uniquement menée auprès des Parcs, et pas auprès des régions ni départements</w:t>
      </w:r>
      <w:r w:rsidR="004B75E0" w:rsidRPr="00EA2DE2">
        <w:rPr>
          <w:rFonts w:ascii="Calibri" w:hAnsi="Calibri" w:cs="Calibri"/>
          <w:b/>
          <w:bCs/>
          <w:sz w:val="22"/>
          <w:szCs w:val="22"/>
        </w:rPr>
        <w:t>.</w:t>
      </w:r>
    </w:p>
    <w:p w14:paraId="2D16BE3A" w14:textId="5D70681E" w:rsidR="005620CF" w:rsidRPr="004938D5" w:rsidRDefault="00DA0E8C" w:rsidP="00340DF5">
      <w:pPr>
        <w:contextualSpacing/>
        <w:rPr>
          <w:rFonts w:ascii="Calibri" w:hAnsi="Calibri" w:cs="Calibri"/>
          <w:b/>
          <w:bCs/>
          <w:sz w:val="22"/>
          <w:szCs w:val="22"/>
        </w:rPr>
      </w:pPr>
      <w:r w:rsidRPr="00EA2DE2">
        <w:rPr>
          <w:rFonts w:ascii="Calibri" w:hAnsi="Calibri" w:cs="Calibri"/>
          <w:b/>
          <w:bCs/>
          <w:sz w:val="22"/>
          <w:szCs w:val="22"/>
        </w:rPr>
        <w:t xml:space="preserve">En revanche cette étude interrogera les Parcs sur leurs relations en </w:t>
      </w:r>
      <w:r w:rsidRPr="004938D5">
        <w:rPr>
          <w:rFonts w:ascii="Calibri" w:hAnsi="Calibri" w:cs="Calibri"/>
          <w:b/>
          <w:bCs/>
          <w:sz w:val="22"/>
          <w:szCs w:val="22"/>
        </w:rPr>
        <w:t>terme</w:t>
      </w:r>
      <w:r w:rsidR="00020E86" w:rsidRPr="004938D5">
        <w:rPr>
          <w:rFonts w:ascii="Calibri" w:hAnsi="Calibri" w:cs="Calibri"/>
          <w:b/>
          <w:bCs/>
          <w:sz w:val="22"/>
          <w:szCs w:val="22"/>
        </w:rPr>
        <w:t>s</w:t>
      </w:r>
      <w:r w:rsidRPr="00EA2DE2">
        <w:rPr>
          <w:rFonts w:ascii="Calibri" w:hAnsi="Calibri" w:cs="Calibri"/>
          <w:b/>
          <w:bCs/>
          <w:sz w:val="22"/>
          <w:szCs w:val="22"/>
        </w:rPr>
        <w:t xml:space="preserve"> de </w:t>
      </w:r>
      <w:r w:rsidR="001D7230" w:rsidRPr="00EA2DE2">
        <w:rPr>
          <w:rFonts w:ascii="Calibri" w:hAnsi="Calibri" w:cs="Calibri"/>
          <w:b/>
          <w:bCs/>
          <w:sz w:val="22"/>
          <w:szCs w:val="22"/>
        </w:rPr>
        <w:t>communication</w:t>
      </w:r>
      <w:r w:rsidRPr="00EA2DE2">
        <w:rPr>
          <w:rFonts w:ascii="Calibri" w:hAnsi="Calibri" w:cs="Calibri"/>
          <w:b/>
          <w:bCs/>
          <w:sz w:val="22"/>
          <w:szCs w:val="22"/>
        </w:rPr>
        <w:t xml:space="preserve"> avec les régions, les départements</w:t>
      </w:r>
      <w:r w:rsidR="00EB4200" w:rsidRPr="00EA2DE2">
        <w:rPr>
          <w:rFonts w:ascii="Calibri" w:hAnsi="Calibri" w:cs="Calibri"/>
          <w:b/>
          <w:bCs/>
          <w:sz w:val="22"/>
          <w:szCs w:val="22"/>
        </w:rPr>
        <w:t xml:space="preserve"> </w:t>
      </w:r>
      <w:r w:rsidRPr="00EA2DE2">
        <w:rPr>
          <w:rFonts w:ascii="Calibri" w:hAnsi="Calibri" w:cs="Calibri"/>
          <w:b/>
          <w:bCs/>
          <w:sz w:val="22"/>
          <w:szCs w:val="22"/>
        </w:rPr>
        <w:t xml:space="preserve">et même, </w:t>
      </w:r>
      <w:r w:rsidR="001D7230" w:rsidRPr="00EA2DE2">
        <w:rPr>
          <w:rFonts w:ascii="Calibri" w:hAnsi="Calibri" w:cs="Calibri"/>
          <w:b/>
          <w:bCs/>
          <w:sz w:val="22"/>
          <w:szCs w:val="22"/>
        </w:rPr>
        <w:t>nouveau</w:t>
      </w:r>
      <w:r w:rsidRPr="00EA2DE2">
        <w:rPr>
          <w:rFonts w:ascii="Calibri" w:hAnsi="Calibri" w:cs="Calibri"/>
          <w:b/>
          <w:bCs/>
          <w:sz w:val="22"/>
          <w:szCs w:val="22"/>
        </w:rPr>
        <w:t xml:space="preserve"> souhait exprimé par la commission, auprès des </w:t>
      </w:r>
      <w:r w:rsidR="00020E86" w:rsidRPr="004938D5">
        <w:rPr>
          <w:rFonts w:ascii="Calibri" w:hAnsi="Calibri" w:cs="Calibri"/>
          <w:b/>
          <w:bCs/>
          <w:sz w:val="22"/>
          <w:szCs w:val="22"/>
        </w:rPr>
        <w:t>CRT, ADT,</w:t>
      </w:r>
      <w:r w:rsidR="00294AC0" w:rsidRPr="004938D5">
        <w:rPr>
          <w:rFonts w:ascii="Calibri" w:hAnsi="Calibri" w:cs="Calibri"/>
          <w:b/>
          <w:bCs/>
          <w:sz w:val="22"/>
          <w:szCs w:val="22"/>
        </w:rPr>
        <w:t xml:space="preserve"> OT.</w:t>
      </w:r>
    </w:p>
    <w:p w14:paraId="0CA0BD51" w14:textId="78A08106" w:rsidR="005620CF" w:rsidRPr="00EA2DE2" w:rsidRDefault="005620CF" w:rsidP="00340DF5">
      <w:pPr>
        <w:contextualSpacing/>
        <w:rPr>
          <w:rFonts w:ascii="Calibri" w:hAnsi="Calibri" w:cs="Calibri"/>
          <w:b/>
          <w:bCs/>
          <w:sz w:val="22"/>
          <w:szCs w:val="22"/>
        </w:rPr>
      </w:pPr>
      <w:r w:rsidRPr="004938D5">
        <w:rPr>
          <w:rFonts w:ascii="Calibri" w:hAnsi="Calibri" w:cs="Calibri"/>
          <w:b/>
          <w:bCs/>
          <w:sz w:val="22"/>
          <w:szCs w:val="22"/>
        </w:rPr>
        <w:t xml:space="preserve">Cette étude en </w:t>
      </w:r>
      <w:r w:rsidR="001D7230" w:rsidRPr="004938D5">
        <w:rPr>
          <w:rFonts w:ascii="Calibri" w:hAnsi="Calibri" w:cs="Calibri"/>
          <w:b/>
          <w:bCs/>
          <w:sz w:val="22"/>
          <w:szCs w:val="22"/>
        </w:rPr>
        <w:t>revanche</w:t>
      </w:r>
      <w:r w:rsidRPr="004938D5">
        <w:rPr>
          <w:rFonts w:ascii="Calibri" w:hAnsi="Calibri" w:cs="Calibri"/>
          <w:b/>
          <w:bCs/>
          <w:sz w:val="22"/>
          <w:szCs w:val="22"/>
        </w:rPr>
        <w:t xml:space="preserve"> peut être ouverte </w:t>
      </w:r>
      <w:r w:rsidR="00294AC0" w:rsidRPr="004938D5">
        <w:rPr>
          <w:rFonts w:ascii="Calibri" w:hAnsi="Calibri" w:cs="Calibri"/>
          <w:b/>
          <w:bCs/>
          <w:sz w:val="22"/>
          <w:szCs w:val="22"/>
        </w:rPr>
        <w:t>aux</w:t>
      </w:r>
      <w:r w:rsidR="00255E4F" w:rsidRPr="00EA2DE2">
        <w:rPr>
          <w:rFonts w:ascii="Calibri" w:hAnsi="Calibri" w:cs="Calibri"/>
          <w:b/>
          <w:bCs/>
          <w:sz w:val="22"/>
          <w:szCs w:val="22"/>
        </w:rPr>
        <w:t xml:space="preserve"> </w:t>
      </w:r>
      <w:r w:rsidR="001D7230" w:rsidRPr="00EA2DE2">
        <w:rPr>
          <w:rFonts w:ascii="Calibri" w:hAnsi="Calibri" w:cs="Calibri"/>
          <w:b/>
          <w:bCs/>
          <w:sz w:val="22"/>
          <w:szCs w:val="22"/>
        </w:rPr>
        <w:t>associations</w:t>
      </w:r>
      <w:r w:rsidR="00255E4F" w:rsidRPr="00EA2DE2">
        <w:rPr>
          <w:rFonts w:ascii="Calibri" w:hAnsi="Calibri" w:cs="Calibri"/>
          <w:b/>
          <w:bCs/>
          <w:sz w:val="22"/>
          <w:szCs w:val="22"/>
        </w:rPr>
        <w:t xml:space="preserve"> inter</w:t>
      </w:r>
      <w:r w:rsidR="00477FC6" w:rsidRPr="00EA2DE2">
        <w:rPr>
          <w:rFonts w:ascii="Calibri" w:hAnsi="Calibri" w:cs="Calibri"/>
          <w:b/>
          <w:bCs/>
          <w:sz w:val="22"/>
          <w:szCs w:val="22"/>
        </w:rPr>
        <w:t>-</w:t>
      </w:r>
      <w:r w:rsidR="00255E4F" w:rsidRPr="00EA2DE2">
        <w:rPr>
          <w:rFonts w:ascii="Calibri" w:hAnsi="Calibri" w:cs="Calibri"/>
          <w:b/>
          <w:bCs/>
          <w:sz w:val="22"/>
          <w:szCs w:val="22"/>
        </w:rPr>
        <w:t xml:space="preserve">parcs de type </w:t>
      </w:r>
      <w:proofErr w:type="spellStart"/>
      <w:r w:rsidR="00255E4F" w:rsidRPr="00EA2DE2">
        <w:rPr>
          <w:rFonts w:ascii="Calibri" w:hAnsi="Calibri" w:cs="Calibri"/>
          <w:b/>
          <w:bCs/>
          <w:sz w:val="22"/>
          <w:szCs w:val="22"/>
        </w:rPr>
        <w:t>Ipamac</w:t>
      </w:r>
      <w:proofErr w:type="spellEnd"/>
      <w:r w:rsidR="000F6088" w:rsidRPr="00EA2DE2">
        <w:rPr>
          <w:rFonts w:ascii="Calibri" w:hAnsi="Calibri" w:cs="Calibri"/>
          <w:b/>
          <w:bCs/>
          <w:sz w:val="22"/>
          <w:szCs w:val="22"/>
        </w:rPr>
        <w:t>.</w:t>
      </w:r>
    </w:p>
    <w:p w14:paraId="2AB99E4F" w14:textId="2DFAFEA3" w:rsidR="00255E4F" w:rsidRPr="00EA2DE2" w:rsidRDefault="00255E4F" w:rsidP="00340DF5">
      <w:pPr>
        <w:contextualSpacing/>
        <w:rPr>
          <w:rFonts w:ascii="Calibri" w:hAnsi="Calibri" w:cs="Calibri"/>
          <w:b/>
          <w:bCs/>
          <w:sz w:val="22"/>
          <w:szCs w:val="22"/>
        </w:rPr>
      </w:pPr>
    </w:p>
    <w:p w14:paraId="11078710" w14:textId="5CB7A5A3" w:rsidR="00255E4F" w:rsidRPr="00EA2DE2" w:rsidRDefault="00255E4F" w:rsidP="00340DF5">
      <w:pPr>
        <w:contextualSpacing/>
        <w:rPr>
          <w:rFonts w:ascii="Calibri" w:hAnsi="Calibri" w:cs="Calibri"/>
          <w:b/>
          <w:bCs/>
          <w:sz w:val="22"/>
          <w:szCs w:val="22"/>
        </w:rPr>
      </w:pPr>
      <w:r w:rsidRPr="00EA2DE2">
        <w:rPr>
          <w:rFonts w:ascii="Calibri" w:hAnsi="Calibri" w:cs="Calibri"/>
          <w:b/>
          <w:bCs/>
          <w:sz w:val="22"/>
          <w:szCs w:val="22"/>
        </w:rPr>
        <w:t xml:space="preserve">Une éventuelle </w:t>
      </w:r>
      <w:r w:rsidR="001D7230" w:rsidRPr="00EA2DE2">
        <w:rPr>
          <w:rFonts w:ascii="Calibri" w:hAnsi="Calibri" w:cs="Calibri"/>
          <w:b/>
          <w:bCs/>
          <w:sz w:val="22"/>
          <w:szCs w:val="22"/>
        </w:rPr>
        <w:t>ouverture</w:t>
      </w:r>
      <w:r w:rsidRPr="00EA2DE2">
        <w:rPr>
          <w:rFonts w:ascii="Calibri" w:hAnsi="Calibri" w:cs="Calibri"/>
          <w:b/>
          <w:bCs/>
          <w:sz w:val="22"/>
          <w:szCs w:val="22"/>
        </w:rPr>
        <w:t xml:space="preserve"> à une enquête auprès des régions et d’autre </w:t>
      </w:r>
      <w:r w:rsidR="001D7230" w:rsidRPr="00EA2DE2">
        <w:rPr>
          <w:rFonts w:ascii="Calibri" w:hAnsi="Calibri" w:cs="Calibri"/>
          <w:b/>
          <w:bCs/>
          <w:sz w:val="22"/>
          <w:szCs w:val="22"/>
        </w:rPr>
        <w:t>partenaires</w:t>
      </w:r>
      <w:r w:rsidRPr="00EA2DE2">
        <w:rPr>
          <w:rFonts w:ascii="Calibri" w:hAnsi="Calibri" w:cs="Calibri"/>
          <w:b/>
          <w:bCs/>
          <w:sz w:val="22"/>
          <w:szCs w:val="22"/>
        </w:rPr>
        <w:t xml:space="preserve"> majeurs ne pourra se faire que dans un 2</w:t>
      </w:r>
      <w:r w:rsidRPr="00EA2DE2">
        <w:rPr>
          <w:rFonts w:ascii="Calibri" w:hAnsi="Calibri" w:cs="Calibri"/>
          <w:b/>
          <w:bCs/>
          <w:sz w:val="22"/>
          <w:szCs w:val="22"/>
          <w:vertAlign w:val="superscript"/>
        </w:rPr>
        <w:t>e</w:t>
      </w:r>
      <w:r w:rsidRPr="00EA2DE2">
        <w:rPr>
          <w:rFonts w:ascii="Calibri" w:hAnsi="Calibri" w:cs="Calibri"/>
          <w:b/>
          <w:bCs/>
          <w:sz w:val="22"/>
          <w:szCs w:val="22"/>
        </w:rPr>
        <w:t xml:space="preserve"> temps.</w:t>
      </w:r>
    </w:p>
    <w:p w14:paraId="68DA82AA" w14:textId="21D3AF51" w:rsidR="00340DF5" w:rsidRPr="00EA2DE2" w:rsidRDefault="00340DF5" w:rsidP="00340DF5">
      <w:pPr>
        <w:contextualSpacing/>
        <w:rPr>
          <w:rFonts w:ascii="Calibri" w:hAnsi="Calibri" w:cs="Calibri"/>
          <w:sz w:val="22"/>
          <w:szCs w:val="22"/>
        </w:rPr>
      </w:pPr>
    </w:p>
    <w:p w14:paraId="50F97E0E" w14:textId="77777777" w:rsidR="00340DF5" w:rsidRPr="00EA2DE2" w:rsidRDefault="00340DF5" w:rsidP="00340DF5">
      <w:pPr>
        <w:contextualSpacing/>
        <w:rPr>
          <w:rFonts w:ascii="Calibri" w:hAnsi="Calibri" w:cs="Calibri"/>
          <w:sz w:val="22"/>
          <w:szCs w:val="22"/>
        </w:rPr>
      </w:pPr>
    </w:p>
    <w:p w14:paraId="441BEB61" w14:textId="532D149B" w:rsidR="00D35AB7" w:rsidRPr="009460CD" w:rsidRDefault="00D612CA" w:rsidP="00D612CA">
      <w:pPr>
        <w:rPr>
          <w:rFonts w:ascii="Calibri" w:hAnsi="Calibri" w:cs="Calibri"/>
          <w:b/>
          <w:bCs/>
          <w:color w:val="000000"/>
          <w:sz w:val="22"/>
          <w:szCs w:val="22"/>
        </w:rPr>
      </w:pPr>
      <w:r w:rsidRPr="009460CD">
        <w:rPr>
          <w:rFonts w:ascii="Calibri" w:hAnsi="Calibri" w:cs="Calibri"/>
          <w:b/>
          <w:bCs/>
          <w:color w:val="000000"/>
          <w:sz w:val="22"/>
          <w:szCs w:val="22"/>
        </w:rPr>
        <w:t xml:space="preserve">9/ </w:t>
      </w:r>
      <w:r w:rsidR="00794194" w:rsidRPr="009460CD">
        <w:rPr>
          <w:rFonts w:ascii="Calibri" w:hAnsi="Calibri" w:cs="Calibri"/>
          <w:b/>
          <w:bCs/>
          <w:color w:val="000000"/>
          <w:sz w:val="22"/>
          <w:szCs w:val="22"/>
        </w:rPr>
        <w:t>Échange</w:t>
      </w:r>
      <w:r w:rsidR="00FC5ECE" w:rsidRPr="009460CD">
        <w:rPr>
          <w:rFonts w:ascii="Calibri" w:hAnsi="Calibri" w:cs="Calibri"/>
          <w:b/>
          <w:bCs/>
          <w:color w:val="000000"/>
          <w:sz w:val="22"/>
          <w:szCs w:val="22"/>
        </w:rPr>
        <w:t>s</w:t>
      </w:r>
      <w:r w:rsidR="00794194" w:rsidRPr="009460CD">
        <w:rPr>
          <w:rFonts w:ascii="Calibri" w:hAnsi="Calibri" w:cs="Calibri"/>
          <w:b/>
          <w:bCs/>
          <w:color w:val="000000"/>
          <w:sz w:val="22"/>
          <w:szCs w:val="22"/>
        </w:rPr>
        <w:t xml:space="preserve"> sur les é</w:t>
      </w:r>
      <w:r w:rsidR="007700B3" w:rsidRPr="009460CD">
        <w:rPr>
          <w:rFonts w:ascii="Calibri" w:hAnsi="Calibri" w:cs="Calibri"/>
          <w:b/>
          <w:bCs/>
          <w:color w:val="000000"/>
          <w:sz w:val="22"/>
          <w:szCs w:val="22"/>
        </w:rPr>
        <w:t>tudes de notoriété et d’image</w:t>
      </w:r>
      <w:r w:rsidR="00794194" w:rsidRPr="009460CD">
        <w:rPr>
          <w:rFonts w:ascii="Calibri" w:hAnsi="Calibri" w:cs="Calibri"/>
          <w:b/>
          <w:bCs/>
          <w:color w:val="000000"/>
          <w:sz w:val="22"/>
          <w:szCs w:val="22"/>
        </w:rPr>
        <w:t> </w:t>
      </w:r>
    </w:p>
    <w:p w14:paraId="082AB695" w14:textId="77777777" w:rsidR="008676EE" w:rsidRPr="00EA2DE2" w:rsidRDefault="008676EE" w:rsidP="008676EE">
      <w:pPr>
        <w:rPr>
          <w:rFonts w:ascii="Calibri" w:hAnsi="Calibri" w:cs="Calibri"/>
          <w:sz w:val="22"/>
          <w:szCs w:val="22"/>
        </w:rPr>
      </w:pPr>
    </w:p>
    <w:p w14:paraId="654A42ED" w14:textId="45229BB3" w:rsidR="008676EE" w:rsidRPr="00EA2DE2" w:rsidRDefault="008676EE" w:rsidP="008676EE">
      <w:pPr>
        <w:rPr>
          <w:rFonts w:ascii="Calibri" w:hAnsi="Calibri" w:cs="Calibri"/>
          <w:sz w:val="22"/>
          <w:szCs w:val="22"/>
        </w:rPr>
      </w:pPr>
      <w:r w:rsidRPr="00EA2DE2">
        <w:rPr>
          <w:rFonts w:ascii="Calibri" w:hAnsi="Calibri" w:cs="Calibri"/>
          <w:sz w:val="22"/>
          <w:szCs w:val="22"/>
        </w:rPr>
        <w:t>Pourquoi s’interroger</w:t>
      </w:r>
      <w:r w:rsidR="00B76C45" w:rsidRPr="00EA2DE2">
        <w:rPr>
          <w:rFonts w:ascii="Calibri" w:hAnsi="Calibri" w:cs="Calibri"/>
          <w:sz w:val="22"/>
          <w:szCs w:val="22"/>
        </w:rPr>
        <w:t> ?</w:t>
      </w:r>
    </w:p>
    <w:p w14:paraId="6CF67B9A" w14:textId="05231E29" w:rsidR="008676EE" w:rsidRPr="00EA2DE2" w:rsidRDefault="008676EE" w:rsidP="00B76C45">
      <w:pPr>
        <w:rPr>
          <w:rFonts w:ascii="Calibri" w:hAnsi="Calibri" w:cs="Calibri"/>
          <w:sz w:val="22"/>
          <w:szCs w:val="22"/>
        </w:rPr>
      </w:pPr>
      <w:r w:rsidRPr="00EA2DE2">
        <w:rPr>
          <w:rFonts w:ascii="Calibri" w:hAnsi="Calibri" w:cs="Calibri"/>
          <w:sz w:val="22"/>
          <w:szCs w:val="22"/>
        </w:rPr>
        <w:t xml:space="preserve">Pas d’étude </w:t>
      </w:r>
      <w:r w:rsidR="00B76C45" w:rsidRPr="00EA2DE2">
        <w:rPr>
          <w:rFonts w:ascii="Calibri" w:hAnsi="Calibri" w:cs="Calibri"/>
          <w:sz w:val="22"/>
          <w:szCs w:val="22"/>
        </w:rPr>
        <w:t xml:space="preserve">de la Fédération </w:t>
      </w:r>
      <w:r w:rsidRPr="00EA2DE2">
        <w:rPr>
          <w:rFonts w:ascii="Calibri" w:hAnsi="Calibri" w:cs="Calibri"/>
          <w:sz w:val="22"/>
          <w:szCs w:val="22"/>
        </w:rPr>
        <w:t>depuis 2000</w:t>
      </w:r>
    </w:p>
    <w:p w14:paraId="2FDEC733" w14:textId="719D0ECB" w:rsidR="004A770A" w:rsidRPr="00EA2DE2" w:rsidRDefault="008676EE" w:rsidP="008676EE">
      <w:pPr>
        <w:rPr>
          <w:rFonts w:ascii="Calibri" w:hAnsi="Calibri" w:cs="Calibri"/>
          <w:sz w:val="22"/>
          <w:szCs w:val="22"/>
        </w:rPr>
      </w:pPr>
      <w:r w:rsidRPr="00EA2DE2">
        <w:rPr>
          <w:rFonts w:ascii="Calibri" w:hAnsi="Calibri" w:cs="Calibri"/>
          <w:sz w:val="22"/>
          <w:szCs w:val="22"/>
        </w:rPr>
        <w:t>Demande de q</w:t>
      </w:r>
      <w:r w:rsidR="00B76C45" w:rsidRPr="00EA2DE2">
        <w:rPr>
          <w:rFonts w:ascii="Calibri" w:hAnsi="Calibri" w:cs="Calibri"/>
          <w:sz w:val="22"/>
          <w:szCs w:val="22"/>
        </w:rPr>
        <w:t>uel</w:t>
      </w:r>
      <w:r w:rsidRPr="00EA2DE2">
        <w:rPr>
          <w:rFonts w:ascii="Calibri" w:hAnsi="Calibri" w:cs="Calibri"/>
          <w:sz w:val="22"/>
          <w:szCs w:val="22"/>
        </w:rPr>
        <w:t>q</w:t>
      </w:r>
      <w:r w:rsidR="00B76C45" w:rsidRPr="00EA2DE2">
        <w:rPr>
          <w:rFonts w:ascii="Calibri" w:hAnsi="Calibri" w:cs="Calibri"/>
          <w:sz w:val="22"/>
          <w:szCs w:val="22"/>
        </w:rPr>
        <w:t>ue</w:t>
      </w:r>
      <w:r w:rsidRPr="00EA2DE2">
        <w:rPr>
          <w:rFonts w:ascii="Calibri" w:hAnsi="Calibri" w:cs="Calibri"/>
          <w:sz w:val="22"/>
          <w:szCs w:val="22"/>
        </w:rPr>
        <w:t>s Parcs pour appuyer leur</w:t>
      </w:r>
      <w:r w:rsidR="004A770A" w:rsidRPr="00EA2DE2">
        <w:rPr>
          <w:rFonts w:ascii="Calibri" w:hAnsi="Calibri" w:cs="Calibri"/>
          <w:sz w:val="22"/>
          <w:szCs w:val="22"/>
        </w:rPr>
        <w:t>s</w:t>
      </w:r>
      <w:r w:rsidRPr="00EA2DE2">
        <w:rPr>
          <w:rFonts w:ascii="Calibri" w:hAnsi="Calibri" w:cs="Calibri"/>
          <w:sz w:val="22"/>
          <w:szCs w:val="22"/>
        </w:rPr>
        <w:t xml:space="preserve"> propre</w:t>
      </w:r>
      <w:r w:rsidR="004A770A" w:rsidRPr="00EA2DE2">
        <w:rPr>
          <w:rFonts w:ascii="Calibri" w:hAnsi="Calibri" w:cs="Calibri"/>
          <w:sz w:val="22"/>
          <w:szCs w:val="22"/>
        </w:rPr>
        <w:t>s</w:t>
      </w:r>
      <w:r w:rsidRPr="00EA2DE2">
        <w:rPr>
          <w:rFonts w:ascii="Calibri" w:hAnsi="Calibri" w:cs="Calibri"/>
          <w:sz w:val="22"/>
          <w:szCs w:val="22"/>
        </w:rPr>
        <w:t xml:space="preserve"> </w:t>
      </w:r>
      <w:r w:rsidR="004A770A" w:rsidRPr="00EA2DE2">
        <w:rPr>
          <w:rFonts w:ascii="Calibri" w:hAnsi="Calibri" w:cs="Calibri"/>
          <w:sz w:val="22"/>
          <w:szCs w:val="22"/>
        </w:rPr>
        <w:t>enquête</w:t>
      </w:r>
      <w:r w:rsidR="001C10A5">
        <w:rPr>
          <w:rFonts w:ascii="Calibri" w:hAnsi="Calibri" w:cs="Calibri"/>
          <w:sz w:val="22"/>
          <w:szCs w:val="22"/>
        </w:rPr>
        <w:t>s</w:t>
      </w:r>
      <w:r w:rsidR="004A770A" w:rsidRPr="00EA2DE2">
        <w:rPr>
          <w:rFonts w:ascii="Calibri" w:hAnsi="Calibri" w:cs="Calibri"/>
          <w:sz w:val="22"/>
          <w:szCs w:val="22"/>
        </w:rPr>
        <w:t xml:space="preserve"> et outiller </w:t>
      </w:r>
      <w:r w:rsidR="00294AC0" w:rsidRPr="004938D5">
        <w:rPr>
          <w:rFonts w:ascii="Calibri" w:hAnsi="Calibri" w:cs="Calibri"/>
          <w:sz w:val="22"/>
          <w:szCs w:val="22"/>
        </w:rPr>
        <w:t>leur</w:t>
      </w:r>
      <w:r w:rsidR="004A770A" w:rsidRPr="00EA2DE2">
        <w:rPr>
          <w:rFonts w:ascii="Calibri" w:hAnsi="Calibri" w:cs="Calibri"/>
          <w:sz w:val="22"/>
          <w:szCs w:val="22"/>
        </w:rPr>
        <w:t xml:space="preserve"> stratégie de communication. </w:t>
      </w:r>
    </w:p>
    <w:p w14:paraId="5870F10F" w14:textId="679FE415" w:rsidR="008676EE" w:rsidRPr="00EA2DE2" w:rsidRDefault="004A770A" w:rsidP="008676EE">
      <w:pPr>
        <w:rPr>
          <w:rFonts w:ascii="Calibri" w:hAnsi="Calibri" w:cs="Calibri"/>
          <w:sz w:val="22"/>
          <w:szCs w:val="22"/>
        </w:rPr>
      </w:pPr>
      <w:r w:rsidRPr="00EA2DE2">
        <w:rPr>
          <w:rFonts w:ascii="Calibri" w:hAnsi="Calibri" w:cs="Calibri"/>
          <w:sz w:val="22"/>
          <w:szCs w:val="22"/>
        </w:rPr>
        <w:t>Un i</w:t>
      </w:r>
      <w:r w:rsidR="008676EE" w:rsidRPr="00EA2DE2">
        <w:rPr>
          <w:rFonts w:ascii="Calibri" w:hAnsi="Calibri" w:cs="Calibri"/>
          <w:sz w:val="22"/>
          <w:szCs w:val="22"/>
        </w:rPr>
        <w:t xml:space="preserve">ntérêt </w:t>
      </w:r>
      <w:r w:rsidRPr="00EA2DE2">
        <w:rPr>
          <w:rFonts w:ascii="Calibri" w:hAnsi="Calibri" w:cs="Calibri"/>
          <w:sz w:val="22"/>
          <w:szCs w:val="22"/>
        </w:rPr>
        <w:t xml:space="preserve">certain </w:t>
      </w:r>
      <w:r w:rsidR="008676EE" w:rsidRPr="00EA2DE2">
        <w:rPr>
          <w:rFonts w:ascii="Calibri" w:hAnsi="Calibri" w:cs="Calibri"/>
          <w:sz w:val="22"/>
          <w:szCs w:val="22"/>
        </w:rPr>
        <w:t>pour la communication bien sûr mais aussi</w:t>
      </w:r>
      <w:r w:rsidRPr="00EA2DE2">
        <w:rPr>
          <w:rFonts w:ascii="Calibri" w:hAnsi="Calibri" w:cs="Calibri"/>
          <w:sz w:val="22"/>
          <w:szCs w:val="22"/>
        </w:rPr>
        <w:t xml:space="preserve"> un i</w:t>
      </w:r>
      <w:r w:rsidR="008676EE" w:rsidRPr="00EA2DE2">
        <w:rPr>
          <w:rFonts w:ascii="Calibri" w:hAnsi="Calibri" w:cs="Calibri"/>
          <w:sz w:val="22"/>
          <w:szCs w:val="22"/>
        </w:rPr>
        <w:t xml:space="preserve">ntérêt </w:t>
      </w:r>
      <w:r w:rsidRPr="00EA2DE2">
        <w:rPr>
          <w:rFonts w:ascii="Calibri" w:hAnsi="Calibri" w:cs="Calibri"/>
          <w:sz w:val="22"/>
          <w:szCs w:val="22"/>
        </w:rPr>
        <w:t xml:space="preserve">certain </w:t>
      </w:r>
      <w:r w:rsidR="008676EE" w:rsidRPr="00EA2DE2">
        <w:rPr>
          <w:rFonts w:ascii="Calibri" w:hAnsi="Calibri" w:cs="Calibri"/>
          <w:sz w:val="22"/>
          <w:szCs w:val="22"/>
        </w:rPr>
        <w:t>pour la marque Valeurs Par</w:t>
      </w:r>
      <w:r w:rsidRPr="00EA2DE2">
        <w:rPr>
          <w:rFonts w:ascii="Calibri" w:hAnsi="Calibri" w:cs="Calibri"/>
          <w:sz w:val="22"/>
          <w:szCs w:val="22"/>
        </w:rPr>
        <w:t xml:space="preserve">c </w:t>
      </w:r>
      <w:r w:rsidR="008676EE" w:rsidRPr="00EA2DE2">
        <w:rPr>
          <w:rFonts w:ascii="Calibri" w:hAnsi="Calibri" w:cs="Calibri"/>
          <w:sz w:val="22"/>
          <w:szCs w:val="22"/>
        </w:rPr>
        <w:t xml:space="preserve">et pour la </w:t>
      </w:r>
      <w:r w:rsidRPr="00EA2DE2">
        <w:rPr>
          <w:rFonts w:ascii="Calibri" w:hAnsi="Calibri" w:cs="Calibri"/>
          <w:sz w:val="22"/>
          <w:szCs w:val="22"/>
        </w:rPr>
        <w:t>D</w:t>
      </w:r>
      <w:r w:rsidR="008676EE" w:rsidRPr="00EA2DE2">
        <w:rPr>
          <w:rFonts w:ascii="Calibri" w:hAnsi="Calibri" w:cs="Calibri"/>
          <w:sz w:val="22"/>
          <w:szCs w:val="22"/>
        </w:rPr>
        <w:t>estination parc</w:t>
      </w:r>
      <w:r w:rsidRPr="00EA2DE2">
        <w:rPr>
          <w:rFonts w:ascii="Calibri" w:hAnsi="Calibri" w:cs="Calibri"/>
          <w:sz w:val="22"/>
          <w:szCs w:val="22"/>
        </w:rPr>
        <w:t>s.</w:t>
      </w:r>
    </w:p>
    <w:p w14:paraId="7FDCA60F" w14:textId="77777777" w:rsidR="008676EE" w:rsidRPr="00EA2DE2" w:rsidRDefault="008676EE" w:rsidP="008676EE">
      <w:pPr>
        <w:rPr>
          <w:rFonts w:ascii="Calibri" w:hAnsi="Calibri" w:cs="Calibri"/>
          <w:sz w:val="22"/>
          <w:szCs w:val="22"/>
        </w:rPr>
      </w:pPr>
    </w:p>
    <w:p w14:paraId="6204C222" w14:textId="77777777" w:rsidR="004A770A" w:rsidRPr="00EA2DE2" w:rsidRDefault="004A770A" w:rsidP="004A770A">
      <w:pPr>
        <w:rPr>
          <w:rFonts w:ascii="Calibri" w:hAnsi="Calibri" w:cs="Calibri"/>
          <w:color w:val="000000"/>
          <w:sz w:val="22"/>
          <w:szCs w:val="22"/>
        </w:rPr>
      </w:pPr>
      <w:r w:rsidRPr="00EA2DE2">
        <w:rPr>
          <w:rFonts w:ascii="Calibri" w:hAnsi="Calibri" w:cs="Calibri"/>
          <w:sz w:val="22"/>
          <w:szCs w:val="22"/>
        </w:rPr>
        <w:t xml:space="preserve">Un </w:t>
      </w:r>
      <w:r w:rsidR="008676EE" w:rsidRPr="00EA2DE2">
        <w:rPr>
          <w:rFonts w:ascii="Calibri" w:hAnsi="Calibri" w:cs="Calibri"/>
          <w:sz w:val="22"/>
          <w:szCs w:val="22"/>
        </w:rPr>
        <w:t>groupe collaboratif</w:t>
      </w:r>
      <w:r w:rsidRPr="00EA2DE2">
        <w:rPr>
          <w:rFonts w:ascii="Calibri" w:hAnsi="Calibri" w:cs="Calibri"/>
          <w:sz w:val="22"/>
          <w:szCs w:val="22"/>
        </w:rPr>
        <w:t xml:space="preserve"> existe depuis un webinaire sur le sujet en 2021 </w:t>
      </w:r>
      <w:hyperlink r:id="rId21" w:history="1">
        <w:r w:rsidRPr="00EA2DE2">
          <w:rPr>
            <w:rStyle w:val="Lienhypertexte"/>
            <w:rFonts w:ascii="Calibri" w:hAnsi="Calibri" w:cs="Calibri"/>
            <w:sz w:val="22"/>
            <w:szCs w:val="22"/>
          </w:rPr>
          <w:t>https://www.parcs-naturels-regionaux.fr/espace-membres/groupes/enquete-de-notoriete</w:t>
        </w:r>
      </w:hyperlink>
    </w:p>
    <w:p w14:paraId="4EDB96F1" w14:textId="6B986B10" w:rsidR="008676EE" w:rsidRPr="00EA2DE2" w:rsidRDefault="008676EE" w:rsidP="008676EE">
      <w:pPr>
        <w:rPr>
          <w:rFonts w:ascii="Calibri" w:hAnsi="Calibri" w:cs="Calibri"/>
          <w:sz w:val="22"/>
          <w:szCs w:val="22"/>
        </w:rPr>
      </w:pPr>
    </w:p>
    <w:p w14:paraId="4125C6FF" w14:textId="40DF1504" w:rsidR="008676EE" w:rsidRPr="00EA2DE2" w:rsidRDefault="00294AC0" w:rsidP="008676EE">
      <w:pPr>
        <w:rPr>
          <w:rFonts w:ascii="Calibri" w:hAnsi="Calibri" w:cs="Calibri"/>
          <w:sz w:val="22"/>
          <w:szCs w:val="22"/>
        </w:rPr>
      </w:pPr>
      <w:r w:rsidRPr="00032C48">
        <w:rPr>
          <w:rFonts w:ascii="Calibri" w:hAnsi="Calibri" w:cs="Calibri"/>
          <w:sz w:val="22"/>
          <w:szCs w:val="22"/>
        </w:rPr>
        <w:t>Ce qui a déjà été fait</w:t>
      </w:r>
      <w:r w:rsidR="007E7ED6" w:rsidRPr="00032C48">
        <w:rPr>
          <w:rFonts w:ascii="Calibri" w:hAnsi="Calibri" w:cs="Calibri"/>
          <w:sz w:val="22"/>
          <w:szCs w:val="22"/>
        </w:rPr>
        <w:t> :</w:t>
      </w:r>
    </w:p>
    <w:p w14:paraId="614FFC61" w14:textId="52E95F2E" w:rsidR="008676EE" w:rsidRPr="00EA2DE2" w:rsidRDefault="0098744C" w:rsidP="008676EE">
      <w:pPr>
        <w:rPr>
          <w:rFonts w:ascii="Calibri" w:hAnsi="Calibri" w:cs="Calibri"/>
          <w:sz w:val="22"/>
          <w:szCs w:val="22"/>
        </w:rPr>
      </w:pPr>
      <w:r w:rsidRPr="00EA2DE2">
        <w:rPr>
          <w:rFonts w:ascii="Calibri" w:hAnsi="Calibri" w:cs="Calibri"/>
          <w:sz w:val="22"/>
          <w:szCs w:val="22"/>
        </w:rPr>
        <w:t>Rappel de l’étude de la F</w:t>
      </w:r>
      <w:r w:rsidR="008676EE" w:rsidRPr="00EA2DE2">
        <w:rPr>
          <w:rFonts w:ascii="Calibri" w:hAnsi="Calibri" w:cs="Calibri"/>
          <w:sz w:val="22"/>
          <w:szCs w:val="22"/>
        </w:rPr>
        <w:t>édération en 2000</w:t>
      </w:r>
    </w:p>
    <w:p w14:paraId="5491FA9E" w14:textId="67E27D3D" w:rsidR="008676EE" w:rsidRPr="00EA2DE2" w:rsidRDefault="008676EE" w:rsidP="0098744C">
      <w:pPr>
        <w:ind w:left="709"/>
        <w:rPr>
          <w:rFonts w:ascii="Calibri" w:hAnsi="Calibri" w:cs="Calibri"/>
          <w:sz w:val="22"/>
          <w:szCs w:val="22"/>
        </w:rPr>
      </w:pPr>
      <w:r w:rsidRPr="00EA2DE2">
        <w:rPr>
          <w:rFonts w:ascii="Calibri" w:hAnsi="Calibri" w:cs="Calibri"/>
          <w:sz w:val="22"/>
          <w:szCs w:val="22"/>
        </w:rPr>
        <w:t>-</w:t>
      </w:r>
      <w:r w:rsidRPr="00EA2DE2">
        <w:rPr>
          <w:rFonts w:ascii="Calibri" w:hAnsi="Calibri" w:cs="Calibri"/>
          <w:sz w:val="22"/>
          <w:szCs w:val="22"/>
        </w:rPr>
        <w:tab/>
        <w:t>le degré de connaissance et la perception des habitants sur leur Parc en particulier,</w:t>
      </w:r>
      <w:r w:rsidR="007E7ED6" w:rsidRPr="00EA2DE2">
        <w:rPr>
          <w:rFonts w:ascii="Calibri" w:hAnsi="Calibri" w:cs="Calibri"/>
          <w:sz w:val="22"/>
          <w:szCs w:val="22"/>
        </w:rPr>
        <w:t xml:space="preserve"> </w:t>
      </w:r>
      <w:r w:rsidRPr="00EA2DE2">
        <w:rPr>
          <w:rFonts w:ascii="Calibri" w:hAnsi="Calibri" w:cs="Calibri"/>
          <w:sz w:val="22"/>
          <w:szCs w:val="22"/>
        </w:rPr>
        <w:t>et les Parcs en général ;</w:t>
      </w:r>
    </w:p>
    <w:p w14:paraId="7F485005" w14:textId="77777777" w:rsidR="008676EE" w:rsidRPr="00EA2DE2" w:rsidRDefault="008676EE" w:rsidP="0098744C">
      <w:pPr>
        <w:ind w:left="709"/>
        <w:rPr>
          <w:rFonts w:ascii="Calibri" w:hAnsi="Calibri" w:cs="Calibri"/>
          <w:sz w:val="22"/>
          <w:szCs w:val="22"/>
        </w:rPr>
      </w:pPr>
      <w:r w:rsidRPr="00EA2DE2">
        <w:rPr>
          <w:rFonts w:ascii="Calibri" w:hAnsi="Calibri" w:cs="Calibri"/>
          <w:sz w:val="22"/>
          <w:szCs w:val="22"/>
        </w:rPr>
        <w:t>-</w:t>
      </w:r>
      <w:r w:rsidRPr="00EA2DE2">
        <w:rPr>
          <w:rFonts w:ascii="Calibri" w:hAnsi="Calibri" w:cs="Calibri"/>
          <w:sz w:val="22"/>
          <w:szCs w:val="22"/>
        </w:rPr>
        <w:tab/>
        <w:t>leur sentiment d’appartenance au Parc ;</w:t>
      </w:r>
    </w:p>
    <w:p w14:paraId="1432BABE" w14:textId="77777777" w:rsidR="008676EE" w:rsidRPr="00EA2DE2" w:rsidRDefault="008676EE" w:rsidP="0098744C">
      <w:pPr>
        <w:ind w:left="709"/>
        <w:rPr>
          <w:rFonts w:ascii="Calibri" w:hAnsi="Calibri" w:cs="Calibri"/>
          <w:sz w:val="22"/>
          <w:szCs w:val="22"/>
        </w:rPr>
      </w:pPr>
      <w:r w:rsidRPr="00EA2DE2">
        <w:rPr>
          <w:rFonts w:ascii="Calibri" w:hAnsi="Calibri" w:cs="Calibri"/>
          <w:sz w:val="22"/>
          <w:szCs w:val="22"/>
        </w:rPr>
        <w:t>-</w:t>
      </w:r>
      <w:r w:rsidRPr="00EA2DE2">
        <w:rPr>
          <w:rFonts w:ascii="Calibri" w:hAnsi="Calibri" w:cs="Calibri"/>
          <w:sz w:val="22"/>
          <w:szCs w:val="22"/>
        </w:rPr>
        <w:tab/>
        <w:t>l’état des lieux de leurs relations avec le Parc ;</w:t>
      </w:r>
    </w:p>
    <w:p w14:paraId="7932C64A" w14:textId="77777777" w:rsidR="008676EE" w:rsidRPr="00EA2DE2" w:rsidRDefault="008676EE" w:rsidP="0098744C">
      <w:pPr>
        <w:ind w:left="709"/>
        <w:rPr>
          <w:rFonts w:ascii="Calibri" w:hAnsi="Calibri" w:cs="Calibri"/>
          <w:sz w:val="22"/>
          <w:szCs w:val="22"/>
        </w:rPr>
      </w:pPr>
      <w:r w:rsidRPr="00EA2DE2">
        <w:rPr>
          <w:rFonts w:ascii="Calibri" w:hAnsi="Calibri" w:cs="Calibri"/>
          <w:sz w:val="22"/>
          <w:szCs w:val="22"/>
        </w:rPr>
        <w:t>-</w:t>
      </w:r>
      <w:r w:rsidRPr="00EA2DE2">
        <w:rPr>
          <w:rFonts w:ascii="Calibri" w:hAnsi="Calibri" w:cs="Calibri"/>
          <w:sz w:val="22"/>
          <w:szCs w:val="22"/>
        </w:rPr>
        <w:tab/>
        <w:t>leur degré de satisfaction et  d’implication vis à vis de leur Parc</w:t>
      </w:r>
    </w:p>
    <w:p w14:paraId="2BEDF8B9" w14:textId="77777777" w:rsidR="008676EE" w:rsidRPr="00EA2DE2" w:rsidRDefault="008676EE" w:rsidP="0098744C">
      <w:pPr>
        <w:ind w:left="709"/>
        <w:rPr>
          <w:rFonts w:ascii="Calibri" w:hAnsi="Calibri" w:cs="Calibri"/>
          <w:sz w:val="22"/>
          <w:szCs w:val="22"/>
        </w:rPr>
      </w:pPr>
      <w:r w:rsidRPr="00EA2DE2">
        <w:rPr>
          <w:rFonts w:ascii="Calibri" w:hAnsi="Calibri" w:cs="Calibri"/>
          <w:sz w:val="22"/>
          <w:szCs w:val="22"/>
        </w:rPr>
        <w:t>-</w:t>
      </w:r>
      <w:r w:rsidRPr="00EA2DE2">
        <w:rPr>
          <w:rFonts w:ascii="Calibri" w:hAnsi="Calibri" w:cs="Calibri"/>
          <w:sz w:val="22"/>
          <w:szCs w:val="22"/>
        </w:rPr>
        <w:tab/>
        <w:t>leurs attentes éventuelles.</w:t>
      </w:r>
    </w:p>
    <w:p w14:paraId="1B4BA75B" w14:textId="77777777" w:rsidR="008676EE" w:rsidRPr="00EA2DE2" w:rsidRDefault="008676EE" w:rsidP="008676EE">
      <w:pPr>
        <w:rPr>
          <w:rFonts w:ascii="Calibri" w:hAnsi="Calibri" w:cs="Calibri"/>
          <w:sz w:val="22"/>
          <w:szCs w:val="22"/>
        </w:rPr>
      </w:pPr>
      <w:r w:rsidRPr="00EA2DE2">
        <w:rPr>
          <w:rFonts w:ascii="Calibri" w:hAnsi="Calibri" w:cs="Calibri"/>
          <w:sz w:val="22"/>
          <w:szCs w:val="22"/>
        </w:rPr>
        <w:t>7400 questionnaires reçu sur 30 Parcs volontaires</w:t>
      </w:r>
    </w:p>
    <w:p w14:paraId="4060202E" w14:textId="77777777" w:rsidR="008676EE" w:rsidRPr="00EA2DE2" w:rsidRDefault="008676EE" w:rsidP="008676EE">
      <w:pPr>
        <w:rPr>
          <w:rFonts w:ascii="Calibri" w:hAnsi="Calibri" w:cs="Calibri"/>
          <w:sz w:val="22"/>
          <w:szCs w:val="22"/>
        </w:rPr>
      </w:pPr>
    </w:p>
    <w:p w14:paraId="430E13B9" w14:textId="205A54D2" w:rsidR="008676EE" w:rsidRPr="00EA2DE2" w:rsidRDefault="008676EE" w:rsidP="008676EE">
      <w:pPr>
        <w:rPr>
          <w:rFonts w:ascii="Calibri" w:hAnsi="Calibri" w:cs="Calibri"/>
          <w:sz w:val="22"/>
          <w:szCs w:val="22"/>
        </w:rPr>
      </w:pPr>
      <w:r w:rsidRPr="00EA2DE2">
        <w:rPr>
          <w:rFonts w:ascii="Calibri" w:hAnsi="Calibri" w:cs="Calibri"/>
          <w:sz w:val="22"/>
          <w:szCs w:val="22"/>
        </w:rPr>
        <w:lastRenderedPageBreak/>
        <w:t xml:space="preserve">Démarche par Département Opinion et Stratégies d'Entreprise de </w:t>
      </w:r>
      <w:proofErr w:type="spellStart"/>
      <w:r w:rsidRPr="00EA2DE2">
        <w:rPr>
          <w:rFonts w:ascii="Calibri" w:hAnsi="Calibri" w:cs="Calibri"/>
          <w:sz w:val="22"/>
          <w:szCs w:val="22"/>
        </w:rPr>
        <w:t>l’Ifop</w:t>
      </w:r>
      <w:proofErr w:type="spellEnd"/>
      <w:r w:rsidRPr="00EA2DE2">
        <w:rPr>
          <w:rFonts w:ascii="Calibri" w:hAnsi="Calibri" w:cs="Calibri"/>
          <w:sz w:val="22"/>
          <w:szCs w:val="22"/>
        </w:rPr>
        <w:t xml:space="preserve"> en 2017</w:t>
      </w:r>
      <w:r w:rsidR="007E7ED6" w:rsidRPr="00EA2DE2">
        <w:rPr>
          <w:rFonts w:ascii="Calibri" w:hAnsi="Calibri" w:cs="Calibri"/>
          <w:sz w:val="22"/>
          <w:szCs w:val="22"/>
        </w:rPr>
        <w:t xml:space="preserve">. </w:t>
      </w:r>
      <w:r w:rsidRPr="00EA2DE2">
        <w:rPr>
          <w:rFonts w:ascii="Calibri" w:hAnsi="Calibri" w:cs="Calibri"/>
          <w:sz w:val="22"/>
          <w:szCs w:val="22"/>
        </w:rPr>
        <w:t xml:space="preserve">Tentative par questionnaire via leur communauté de contributeur mais pas assez de représentativité des communes des Parcs dans leur panel. </w:t>
      </w:r>
    </w:p>
    <w:p w14:paraId="0E176E36" w14:textId="77777777" w:rsidR="008676EE" w:rsidRPr="00EA2DE2" w:rsidRDefault="008676EE" w:rsidP="008676EE">
      <w:pPr>
        <w:rPr>
          <w:rFonts w:ascii="Calibri" w:hAnsi="Calibri" w:cs="Calibri"/>
          <w:sz w:val="22"/>
          <w:szCs w:val="22"/>
        </w:rPr>
      </w:pPr>
    </w:p>
    <w:p w14:paraId="33EBC477" w14:textId="77777777" w:rsidR="008676EE" w:rsidRPr="00EA2DE2" w:rsidRDefault="008676EE" w:rsidP="008676EE">
      <w:pPr>
        <w:rPr>
          <w:rFonts w:ascii="Calibri" w:hAnsi="Calibri" w:cs="Calibri"/>
          <w:sz w:val="22"/>
          <w:szCs w:val="22"/>
        </w:rPr>
      </w:pPr>
      <w:r w:rsidRPr="00EA2DE2">
        <w:rPr>
          <w:rFonts w:ascii="Calibri" w:hAnsi="Calibri" w:cs="Calibri"/>
          <w:sz w:val="22"/>
          <w:szCs w:val="22"/>
        </w:rPr>
        <w:t xml:space="preserve">Etude de notoriété et d’image de l’OFB : </w:t>
      </w:r>
    </w:p>
    <w:p w14:paraId="12C67DCD" w14:textId="029CD450" w:rsidR="008676EE" w:rsidRPr="00EA2DE2" w:rsidRDefault="008676EE" w:rsidP="008676EE">
      <w:pPr>
        <w:rPr>
          <w:rFonts w:ascii="Calibri" w:hAnsi="Calibri" w:cs="Calibri"/>
          <w:sz w:val="22"/>
          <w:szCs w:val="22"/>
        </w:rPr>
      </w:pPr>
      <w:r w:rsidRPr="00EA2DE2">
        <w:rPr>
          <w:rFonts w:ascii="Calibri" w:hAnsi="Calibri" w:cs="Calibri"/>
          <w:sz w:val="22"/>
          <w:szCs w:val="22"/>
        </w:rPr>
        <w:t xml:space="preserve">Exemple de leur historique d’études : </w:t>
      </w:r>
    </w:p>
    <w:p w14:paraId="63D4DA57" w14:textId="77777777" w:rsidR="008676EE" w:rsidRPr="00EA2DE2" w:rsidRDefault="008676EE" w:rsidP="008676EE">
      <w:pPr>
        <w:rPr>
          <w:rFonts w:ascii="Calibri" w:hAnsi="Calibri" w:cs="Calibri"/>
          <w:sz w:val="22"/>
          <w:szCs w:val="22"/>
        </w:rPr>
      </w:pPr>
      <w:r w:rsidRPr="00EA2DE2">
        <w:rPr>
          <w:rFonts w:ascii="Calibri" w:hAnsi="Calibri" w:cs="Calibri"/>
          <w:noProof/>
          <w:sz w:val="22"/>
          <w:szCs w:val="22"/>
        </w:rPr>
        <w:drawing>
          <wp:inline distT="0" distB="0" distL="0" distR="0" wp14:anchorId="3E364EC3" wp14:editId="447861DC">
            <wp:extent cx="5756910" cy="3174365"/>
            <wp:effectExtent l="0" t="0" r="0" b="635"/>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3174365"/>
                    </a:xfrm>
                    <a:prstGeom prst="rect">
                      <a:avLst/>
                    </a:prstGeom>
                  </pic:spPr>
                </pic:pic>
              </a:graphicData>
            </a:graphic>
          </wp:inline>
        </w:drawing>
      </w:r>
    </w:p>
    <w:p w14:paraId="77C936A2" w14:textId="77777777" w:rsidR="008676EE" w:rsidRPr="00EA2DE2" w:rsidRDefault="008676EE" w:rsidP="008676EE">
      <w:pPr>
        <w:rPr>
          <w:rFonts w:ascii="Calibri" w:hAnsi="Calibri" w:cs="Calibri"/>
          <w:sz w:val="22"/>
          <w:szCs w:val="22"/>
        </w:rPr>
      </w:pPr>
    </w:p>
    <w:p w14:paraId="7D41EECB" w14:textId="77777777" w:rsidR="008676EE" w:rsidRPr="00EA2DE2" w:rsidRDefault="008676EE" w:rsidP="008676EE">
      <w:pPr>
        <w:rPr>
          <w:rFonts w:ascii="Calibri" w:hAnsi="Calibri" w:cs="Calibri"/>
          <w:sz w:val="22"/>
          <w:szCs w:val="22"/>
        </w:rPr>
      </w:pPr>
    </w:p>
    <w:p w14:paraId="6572CB05" w14:textId="77777777" w:rsidR="008676EE" w:rsidRPr="00EA2DE2" w:rsidRDefault="008676EE" w:rsidP="008676EE">
      <w:pPr>
        <w:rPr>
          <w:rFonts w:ascii="Calibri" w:hAnsi="Calibri" w:cs="Calibri"/>
          <w:sz w:val="22"/>
          <w:szCs w:val="22"/>
        </w:rPr>
      </w:pPr>
      <w:r w:rsidRPr="00EA2DE2">
        <w:rPr>
          <w:rFonts w:ascii="Calibri" w:hAnsi="Calibri" w:cs="Calibri"/>
          <w:sz w:val="22"/>
          <w:szCs w:val="22"/>
        </w:rPr>
        <w:t>Petit échantillon de résultat sur la notoriété :</w:t>
      </w:r>
    </w:p>
    <w:p w14:paraId="7FE36098" w14:textId="77777777" w:rsidR="008676EE" w:rsidRPr="00EA2DE2" w:rsidRDefault="008676EE" w:rsidP="008676EE">
      <w:pPr>
        <w:rPr>
          <w:rFonts w:ascii="Calibri" w:hAnsi="Calibri" w:cs="Calibri"/>
          <w:sz w:val="22"/>
          <w:szCs w:val="22"/>
        </w:rPr>
      </w:pPr>
      <w:r w:rsidRPr="00EA2DE2">
        <w:rPr>
          <w:rFonts w:ascii="Calibri" w:hAnsi="Calibri" w:cs="Calibri"/>
          <w:noProof/>
          <w:sz w:val="22"/>
          <w:szCs w:val="22"/>
        </w:rPr>
        <w:drawing>
          <wp:inline distT="0" distB="0" distL="0" distR="0" wp14:anchorId="594F18A6" wp14:editId="4A718F71">
            <wp:extent cx="5756910" cy="21774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a:extLst>
                        <a:ext uri="{28A0092B-C50C-407E-A947-70E740481C1C}">
                          <a14:useLocalDpi xmlns:a14="http://schemas.microsoft.com/office/drawing/2010/main" val="0"/>
                        </a:ext>
                      </a:extLst>
                    </a:blip>
                    <a:stretch>
                      <a:fillRect/>
                    </a:stretch>
                  </pic:blipFill>
                  <pic:spPr>
                    <a:xfrm>
                      <a:off x="0" y="0"/>
                      <a:ext cx="5756910" cy="2177415"/>
                    </a:xfrm>
                    <a:prstGeom prst="rect">
                      <a:avLst/>
                    </a:prstGeom>
                  </pic:spPr>
                </pic:pic>
              </a:graphicData>
            </a:graphic>
          </wp:inline>
        </w:drawing>
      </w:r>
    </w:p>
    <w:p w14:paraId="50FDA8FE" w14:textId="77777777" w:rsidR="008676EE" w:rsidRPr="00EA2DE2" w:rsidRDefault="008676EE" w:rsidP="008676EE">
      <w:pPr>
        <w:rPr>
          <w:rFonts w:ascii="Calibri" w:hAnsi="Calibri" w:cs="Calibri"/>
          <w:sz w:val="22"/>
          <w:szCs w:val="22"/>
        </w:rPr>
      </w:pPr>
    </w:p>
    <w:p w14:paraId="2E490931" w14:textId="77777777" w:rsidR="008676EE" w:rsidRPr="00EA2DE2" w:rsidRDefault="008676EE" w:rsidP="008676EE">
      <w:pPr>
        <w:rPr>
          <w:rFonts w:ascii="Calibri" w:hAnsi="Calibri" w:cs="Calibri"/>
          <w:sz w:val="22"/>
          <w:szCs w:val="22"/>
        </w:rPr>
      </w:pPr>
    </w:p>
    <w:p w14:paraId="594053D2" w14:textId="13DC8DD0" w:rsidR="006455C3" w:rsidRPr="00EA2DE2" w:rsidRDefault="006455C3" w:rsidP="008676EE">
      <w:pPr>
        <w:rPr>
          <w:rFonts w:ascii="Calibri" w:hAnsi="Calibri" w:cs="Calibri"/>
          <w:sz w:val="22"/>
          <w:szCs w:val="22"/>
        </w:rPr>
      </w:pPr>
    </w:p>
    <w:p w14:paraId="0F3914F8" w14:textId="36EDC363" w:rsidR="006455C3" w:rsidRPr="00EA2DE2" w:rsidRDefault="00EA57DA" w:rsidP="008676EE">
      <w:pPr>
        <w:rPr>
          <w:rFonts w:ascii="Calibri" w:hAnsi="Calibri" w:cs="Calibri"/>
          <w:b/>
          <w:bCs/>
          <w:sz w:val="22"/>
          <w:szCs w:val="22"/>
        </w:rPr>
      </w:pPr>
      <w:r w:rsidRPr="00EA2DE2">
        <w:rPr>
          <w:rFonts w:ascii="Calibri" w:hAnsi="Calibri" w:cs="Calibri"/>
          <w:b/>
          <w:bCs/>
          <w:sz w:val="22"/>
          <w:szCs w:val="22"/>
        </w:rPr>
        <w:t xml:space="preserve">La commission </w:t>
      </w:r>
      <w:r w:rsidR="004D1B07">
        <w:rPr>
          <w:rFonts w:ascii="Calibri" w:hAnsi="Calibri" w:cs="Calibri"/>
          <w:b/>
          <w:bCs/>
          <w:sz w:val="22"/>
          <w:szCs w:val="22"/>
        </w:rPr>
        <w:t>a</w:t>
      </w:r>
      <w:r w:rsidRPr="00EA2DE2">
        <w:rPr>
          <w:rFonts w:ascii="Calibri" w:hAnsi="Calibri" w:cs="Calibri"/>
          <w:b/>
          <w:bCs/>
          <w:sz w:val="22"/>
          <w:szCs w:val="22"/>
        </w:rPr>
        <w:t xml:space="preserve"> précis</w:t>
      </w:r>
      <w:r w:rsidR="004D1B07">
        <w:rPr>
          <w:rFonts w:ascii="Calibri" w:hAnsi="Calibri" w:cs="Calibri"/>
          <w:b/>
          <w:bCs/>
          <w:sz w:val="22"/>
          <w:szCs w:val="22"/>
        </w:rPr>
        <w:t>é</w:t>
      </w:r>
      <w:r w:rsidRPr="00EA2DE2">
        <w:rPr>
          <w:rFonts w:ascii="Calibri" w:hAnsi="Calibri" w:cs="Calibri"/>
          <w:b/>
          <w:bCs/>
          <w:sz w:val="22"/>
          <w:szCs w:val="22"/>
        </w:rPr>
        <w:t xml:space="preserve"> les att</w:t>
      </w:r>
      <w:r w:rsidR="00564884" w:rsidRPr="00EA2DE2">
        <w:rPr>
          <w:rFonts w:ascii="Calibri" w:hAnsi="Calibri" w:cs="Calibri"/>
          <w:b/>
          <w:bCs/>
          <w:sz w:val="22"/>
          <w:szCs w:val="22"/>
        </w:rPr>
        <w:t>endus d’une éventuelle enquête :</w:t>
      </w:r>
    </w:p>
    <w:p w14:paraId="159ABB7E" w14:textId="3BA10850" w:rsidR="006913FA" w:rsidRPr="00E472C6" w:rsidRDefault="00564884" w:rsidP="00564884">
      <w:pPr>
        <w:pStyle w:val="Paragraphedeliste"/>
        <w:ind w:left="0"/>
        <w:rPr>
          <w:rFonts w:ascii="Calibri" w:hAnsi="Calibri" w:cs="Calibri"/>
          <w:b/>
          <w:bCs/>
          <w:sz w:val="22"/>
          <w:szCs w:val="22"/>
        </w:rPr>
      </w:pPr>
      <w:r w:rsidRPr="00EA2DE2">
        <w:rPr>
          <w:rFonts w:ascii="Calibri" w:hAnsi="Calibri" w:cs="Calibri"/>
          <w:b/>
          <w:bCs/>
          <w:sz w:val="22"/>
          <w:szCs w:val="22"/>
        </w:rPr>
        <w:t xml:space="preserve">- </w:t>
      </w:r>
      <w:r w:rsidR="006913FA" w:rsidRPr="00EA2DE2">
        <w:rPr>
          <w:rFonts w:ascii="Calibri" w:hAnsi="Calibri" w:cs="Calibri"/>
          <w:b/>
          <w:bCs/>
          <w:sz w:val="22"/>
          <w:szCs w:val="22"/>
        </w:rPr>
        <w:t xml:space="preserve">Pour outiller les </w:t>
      </w:r>
      <w:r w:rsidR="000E3A59" w:rsidRPr="00EA2DE2">
        <w:rPr>
          <w:rFonts w:ascii="Calibri" w:hAnsi="Calibri" w:cs="Calibri"/>
          <w:b/>
          <w:bCs/>
          <w:sz w:val="22"/>
          <w:szCs w:val="22"/>
        </w:rPr>
        <w:t>stratégies</w:t>
      </w:r>
      <w:r w:rsidR="006913FA" w:rsidRPr="00EA2DE2">
        <w:rPr>
          <w:rFonts w:ascii="Calibri" w:hAnsi="Calibri" w:cs="Calibri"/>
          <w:b/>
          <w:bCs/>
          <w:sz w:val="22"/>
          <w:szCs w:val="22"/>
        </w:rPr>
        <w:t xml:space="preserve"> de communication, réduire l’</w:t>
      </w:r>
      <w:r w:rsidR="000E3A59" w:rsidRPr="00EA2DE2">
        <w:rPr>
          <w:rFonts w:ascii="Calibri" w:hAnsi="Calibri" w:cs="Calibri"/>
          <w:b/>
          <w:bCs/>
          <w:sz w:val="22"/>
          <w:szCs w:val="22"/>
        </w:rPr>
        <w:t>écart</w:t>
      </w:r>
      <w:r w:rsidR="006913FA" w:rsidRPr="00EA2DE2">
        <w:rPr>
          <w:rFonts w:ascii="Calibri" w:hAnsi="Calibri" w:cs="Calibri"/>
          <w:b/>
          <w:bCs/>
          <w:sz w:val="22"/>
          <w:szCs w:val="22"/>
        </w:rPr>
        <w:t xml:space="preserve"> entre la perception des publics et ce que sont les </w:t>
      </w:r>
      <w:r w:rsidR="00294AC0" w:rsidRPr="00E472C6">
        <w:rPr>
          <w:rFonts w:ascii="Calibri" w:hAnsi="Calibri" w:cs="Calibri"/>
          <w:b/>
          <w:bCs/>
          <w:sz w:val="22"/>
          <w:szCs w:val="22"/>
        </w:rPr>
        <w:t>P</w:t>
      </w:r>
      <w:r w:rsidR="000E3A59" w:rsidRPr="00E472C6">
        <w:rPr>
          <w:rFonts w:ascii="Calibri" w:hAnsi="Calibri" w:cs="Calibri"/>
          <w:b/>
          <w:bCs/>
          <w:sz w:val="22"/>
          <w:szCs w:val="22"/>
        </w:rPr>
        <w:t>a</w:t>
      </w:r>
      <w:r w:rsidR="006913FA" w:rsidRPr="00E472C6">
        <w:rPr>
          <w:rFonts w:ascii="Calibri" w:hAnsi="Calibri" w:cs="Calibri"/>
          <w:b/>
          <w:bCs/>
          <w:sz w:val="22"/>
          <w:szCs w:val="22"/>
        </w:rPr>
        <w:t>rcs</w:t>
      </w:r>
    </w:p>
    <w:p w14:paraId="45C635AB" w14:textId="7E0A092F" w:rsidR="006913FA" w:rsidRPr="00E472C6" w:rsidRDefault="00564884" w:rsidP="008676EE">
      <w:pPr>
        <w:rPr>
          <w:rFonts w:ascii="Calibri" w:hAnsi="Calibri" w:cs="Calibri"/>
          <w:b/>
          <w:bCs/>
          <w:sz w:val="22"/>
          <w:szCs w:val="22"/>
        </w:rPr>
      </w:pPr>
      <w:r w:rsidRPr="00E472C6">
        <w:rPr>
          <w:rFonts w:ascii="Calibri" w:hAnsi="Calibri" w:cs="Calibri"/>
          <w:b/>
          <w:bCs/>
          <w:sz w:val="22"/>
          <w:szCs w:val="22"/>
        </w:rPr>
        <w:t xml:space="preserve">-  </w:t>
      </w:r>
      <w:r w:rsidR="006913FA" w:rsidRPr="00E472C6">
        <w:rPr>
          <w:rFonts w:ascii="Calibri" w:hAnsi="Calibri" w:cs="Calibri"/>
          <w:b/>
          <w:bCs/>
          <w:sz w:val="22"/>
          <w:szCs w:val="22"/>
        </w:rPr>
        <w:t xml:space="preserve">Au bénéfice des </w:t>
      </w:r>
      <w:r w:rsidR="00294AC0" w:rsidRPr="00E472C6">
        <w:rPr>
          <w:rFonts w:ascii="Calibri" w:hAnsi="Calibri" w:cs="Calibri"/>
          <w:b/>
          <w:bCs/>
          <w:sz w:val="22"/>
          <w:szCs w:val="22"/>
        </w:rPr>
        <w:t>P</w:t>
      </w:r>
      <w:r w:rsidR="006913FA" w:rsidRPr="00E472C6">
        <w:rPr>
          <w:rFonts w:ascii="Calibri" w:hAnsi="Calibri" w:cs="Calibri"/>
          <w:b/>
          <w:bCs/>
          <w:sz w:val="22"/>
          <w:szCs w:val="22"/>
        </w:rPr>
        <w:t>ar</w:t>
      </w:r>
      <w:r w:rsidR="005108BE" w:rsidRPr="00E472C6">
        <w:rPr>
          <w:rFonts w:ascii="Calibri" w:hAnsi="Calibri" w:cs="Calibri"/>
          <w:b/>
          <w:bCs/>
          <w:sz w:val="22"/>
          <w:szCs w:val="22"/>
        </w:rPr>
        <w:t>cs</w:t>
      </w:r>
      <w:r w:rsidR="006913FA" w:rsidRPr="00E472C6">
        <w:rPr>
          <w:rFonts w:ascii="Calibri" w:hAnsi="Calibri" w:cs="Calibri"/>
          <w:b/>
          <w:bCs/>
          <w:sz w:val="22"/>
          <w:szCs w:val="22"/>
        </w:rPr>
        <w:t xml:space="preserve"> et de la destination touristique</w:t>
      </w:r>
      <w:r w:rsidR="00294AC0" w:rsidRPr="00E472C6">
        <w:rPr>
          <w:rFonts w:ascii="Calibri" w:hAnsi="Calibri" w:cs="Calibri"/>
          <w:b/>
          <w:bCs/>
          <w:sz w:val="22"/>
          <w:szCs w:val="22"/>
        </w:rPr>
        <w:t>.</w:t>
      </w:r>
    </w:p>
    <w:p w14:paraId="1C63EE17" w14:textId="40B1AC2A" w:rsidR="006913FA" w:rsidRPr="00E472C6" w:rsidRDefault="006913FA" w:rsidP="008676EE">
      <w:pPr>
        <w:rPr>
          <w:rFonts w:ascii="Calibri" w:hAnsi="Calibri" w:cs="Calibri"/>
          <w:b/>
          <w:bCs/>
          <w:sz w:val="22"/>
          <w:szCs w:val="22"/>
        </w:rPr>
      </w:pPr>
    </w:p>
    <w:p w14:paraId="6896D935" w14:textId="7A3FCF9C" w:rsidR="006455C3" w:rsidRPr="00E472C6" w:rsidRDefault="006913FA" w:rsidP="008676EE">
      <w:pPr>
        <w:rPr>
          <w:rFonts w:ascii="Calibri" w:hAnsi="Calibri" w:cs="Calibri"/>
          <w:b/>
          <w:bCs/>
          <w:color w:val="FF0000"/>
          <w:sz w:val="22"/>
          <w:szCs w:val="22"/>
        </w:rPr>
      </w:pPr>
      <w:r w:rsidRPr="00E472C6">
        <w:rPr>
          <w:rFonts w:ascii="Calibri" w:hAnsi="Calibri" w:cs="Calibri"/>
          <w:b/>
          <w:bCs/>
          <w:sz w:val="22"/>
          <w:szCs w:val="22"/>
        </w:rPr>
        <w:t xml:space="preserve">Cette question est avant tout une question </w:t>
      </w:r>
      <w:r w:rsidR="000E3A59" w:rsidRPr="00E472C6">
        <w:rPr>
          <w:rFonts w:ascii="Calibri" w:hAnsi="Calibri" w:cs="Calibri"/>
          <w:b/>
          <w:bCs/>
          <w:sz w:val="22"/>
          <w:szCs w:val="22"/>
        </w:rPr>
        <w:t>existentielle</w:t>
      </w:r>
      <w:r w:rsidR="00F21409" w:rsidRPr="00E472C6">
        <w:rPr>
          <w:rFonts w:ascii="Calibri" w:hAnsi="Calibri" w:cs="Calibri"/>
          <w:b/>
          <w:bCs/>
          <w:sz w:val="22"/>
          <w:szCs w:val="22"/>
        </w:rPr>
        <w:t>.</w:t>
      </w:r>
      <w:r w:rsidR="00294AC0" w:rsidRPr="00E472C6">
        <w:rPr>
          <w:rFonts w:ascii="Calibri" w:hAnsi="Calibri" w:cs="Calibri"/>
          <w:b/>
          <w:bCs/>
          <w:sz w:val="22"/>
          <w:szCs w:val="22"/>
        </w:rPr>
        <w:t> </w:t>
      </w:r>
      <w:r w:rsidR="00294AC0" w:rsidRPr="00E472C6">
        <w:rPr>
          <w:rFonts w:ascii="Calibri" w:hAnsi="Calibri" w:cs="Calibri"/>
          <w:b/>
          <w:bCs/>
          <w:color w:val="FF0000"/>
          <w:sz w:val="22"/>
          <w:szCs w:val="22"/>
        </w:rPr>
        <w:t>?</w:t>
      </w:r>
    </w:p>
    <w:p w14:paraId="5977AECD" w14:textId="3F286041" w:rsidR="00F21409" w:rsidRPr="00EA2DE2" w:rsidRDefault="00564884" w:rsidP="008676EE">
      <w:pPr>
        <w:rPr>
          <w:rFonts w:ascii="Calibri" w:hAnsi="Calibri" w:cs="Calibri"/>
          <w:b/>
          <w:bCs/>
          <w:sz w:val="22"/>
          <w:szCs w:val="22"/>
        </w:rPr>
      </w:pPr>
      <w:r w:rsidRPr="00E472C6">
        <w:rPr>
          <w:rFonts w:ascii="Calibri" w:hAnsi="Calibri" w:cs="Calibri"/>
          <w:b/>
          <w:bCs/>
          <w:sz w:val="22"/>
          <w:szCs w:val="22"/>
        </w:rPr>
        <w:t>Oise Pays de France</w:t>
      </w:r>
      <w:r w:rsidR="001771D3" w:rsidRPr="00E472C6">
        <w:rPr>
          <w:rFonts w:ascii="Calibri" w:hAnsi="Calibri" w:cs="Calibri"/>
          <w:b/>
          <w:bCs/>
          <w:sz w:val="22"/>
          <w:szCs w:val="22"/>
        </w:rPr>
        <w:t xml:space="preserve"> </w:t>
      </w:r>
      <w:r w:rsidR="000E3A59" w:rsidRPr="00E472C6">
        <w:rPr>
          <w:rFonts w:ascii="Calibri" w:hAnsi="Calibri" w:cs="Calibri"/>
          <w:b/>
          <w:bCs/>
          <w:sz w:val="22"/>
          <w:szCs w:val="22"/>
        </w:rPr>
        <w:t>témoigne</w:t>
      </w:r>
      <w:r w:rsidR="001771D3" w:rsidRPr="00E472C6">
        <w:rPr>
          <w:rFonts w:ascii="Calibri" w:hAnsi="Calibri" w:cs="Calibri"/>
          <w:b/>
          <w:bCs/>
          <w:sz w:val="22"/>
          <w:szCs w:val="22"/>
        </w:rPr>
        <w:t xml:space="preserve"> qu’après une étude </w:t>
      </w:r>
      <w:r w:rsidR="000E3A59" w:rsidRPr="00E472C6">
        <w:rPr>
          <w:rFonts w:ascii="Calibri" w:hAnsi="Calibri" w:cs="Calibri"/>
          <w:b/>
          <w:bCs/>
          <w:sz w:val="22"/>
          <w:szCs w:val="22"/>
        </w:rPr>
        <w:t>auprès</w:t>
      </w:r>
      <w:r w:rsidR="001771D3" w:rsidRPr="00E472C6">
        <w:rPr>
          <w:rFonts w:ascii="Calibri" w:hAnsi="Calibri" w:cs="Calibri"/>
          <w:b/>
          <w:bCs/>
          <w:sz w:val="22"/>
          <w:szCs w:val="22"/>
        </w:rPr>
        <w:t xml:space="preserve"> des habitants</w:t>
      </w:r>
      <w:r w:rsidRPr="00E472C6">
        <w:rPr>
          <w:rFonts w:ascii="Calibri" w:hAnsi="Calibri" w:cs="Calibri"/>
          <w:b/>
          <w:bCs/>
          <w:sz w:val="22"/>
          <w:szCs w:val="22"/>
        </w:rPr>
        <w:t>,</w:t>
      </w:r>
      <w:r w:rsidR="001771D3" w:rsidRPr="00E472C6">
        <w:rPr>
          <w:rFonts w:ascii="Calibri" w:hAnsi="Calibri" w:cs="Calibri"/>
          <w:b/>
          <w:bCs/>
          <w:sz w:val="22"/>
          <w:szCs w:val="22"/>
        </w:rPr>
        <w:t xml:space="preserve"> </w:t>
      </w:r>
      <w:r w:rsidR="009A3679" w:rsidRPr="00E472C6">
        <w:rPr>
          <w:rFonts w:ascii="Calibri" w:hAnsi="Calibri" w:cs="Calibri"/>
          <w:b/>
          <w:bCs/>
          <w:sz w:val="22"/>
          <w:szCs w:val="22"/>
        </w:rPr>
        <w:t xml:space="preserve">la notoriété du </w:t>
      </w:r>
      <w:r w:rsidR="00294AC0" w:rsidRPr="00E472C6">
        <w:rPr>
          <w:rFonts w:ascii="Calibri" w:hAnsi="Calibri" w:cs="Calibri"/>
          <w:b/>
          <w:bCs/>
          <w:sz w:val="22"/>
          <w:szCs w:val="22"/>
        </w:rPr>
        <w:t>Parc</w:t>
      </w:r>
      <w:r w:rsidR="009A3679" w:rsidRPr="00E472C6">
        <w:rPr>
          <w:rFonts w:ascii="Calibri" w:hAnsi="Calibri" w:cs="Calibri"/>
          <w:b/>
          <w:bCs/>
          <w:sz w:val="22"/>
          <w:szCs w:val="22"/>
        </w:rPr>
        <w:t xml:space="preserve"> est faible</w:t>
      </w:r>
    </w:p>
    <w:p w14:paraId="7915428B" w14:textId="0B016B2B" w:rsidR="00841016" w:rsidRPr="00EA2DE2" w:rsidRDefault="00841016" w:rsidP="008676EE">
      <w:pPr>
        <w:rPr>
          <w:rFonts w:ascii="Calibri" w:hAnsi="Calibri" w:cs="Calibri"/>
          <w:b/>
          <w:bCs/>
          <w:sz w:val="22"/>
          <w:szCs w:val="22"/>
        </w:rPr>
      </w:pPr>
      <w:r w:rsidRPr="00EA2DE2">
        <w:rPr>
          <w:rFonts w:ascii="Calibri" w:hAnsi="Calibri" w:cs="Calibri"/>
          <w:b/>
          <w:bCs/>
          <w:sz w:val="22"/>
          <w:szCs w:val="22"/>
        </w:rPr>
        <w:t xml:space="preserve">Ballons des Vosges </w:t>
      </w:r>
      <w:r w:rsidR="000E3A59" w:rsidRPr="00EA2DE2">
        <w:rPr>
          <w:rFonts w:ascii="Calibri" w:hAnsi="Calibri" w:cs="Calibri"/>
          <w:b/>
          <w:bCs/>
          <w:sz w:val="22"/>
          <w:szCs w:val="22"/>
        </w:rPr>
        <w:t>témoigne</w:t>
      </w:r>
      <w:r w:rsidRPr="00EA2DE2">
        <w:rPr>
          <w:rFonts w:ascii="Calibri" w:hAnsi="Calibri" w:cs="Calibri"/>
          <w:b/>
          <w:bCs/>
          <w:sz w:val="22"/>
          <w:szCs w:val="22"/>
        </w:rPr>
        <w:t xml:space="preserve"> d’une</w:t>
      </w:r>
      <w:r w:rsidR="00780D16" w:rsidRPr="00EA2DE2">
        <w:rPr>
          <w:rFonts w:ascii="Calibri" w:hAnsi="Calibri" w:cs="Calibri"/>
          <w:b/>
          <w:bCs/>
          <w:sz w:val="22"/>
          <w:szCs w:val="22"/>
        </w:rPr>
        <w:t xml:space="preserve"> </w:t>
      </w:r>
      <w:r w:rsidR="000E3A59" w:rsidRPr="00EA2DE2">
        <w:rPr>
          <w:rFonts w:ascii="Calibri" w:hAnsi="Calibri" w:cs="Calibri"/>
          <w:b/>
          <w:bCs/>
          <w:sz w:val="22"/>
          <w:szCs w:val="22"/>
        </w:rPr>
        <w:t>é</w:t>
      </w:r>
      <w:r w:rsidR="00780D16" w:rsidRPr="00EA2DE2">
        <w:rPr>
          <w:rFonts w:ascii="Calibri" w:hAnsi="Calibri" w:cs="Calibri"/>
          <w:b/>
          <w:bCs/>
          <w:sz w:val="22"/>
          <w:szCs w:val="22"/>
        </w:rPr>
        <w:t>tude auprès des élus avec le souhait d’une récurrence</w:t>
      </w:r>
      <w:r w:rsidR="00294AC0">
        <w:rPr>
          <w:rFonts w:ascii="Calibri" w:hAnsi="Calibri" w:cs="Calibri"/>
          <w:b/>
          <w:bCs/>
          <w:sz w:val="22"/>
          <w:szCs w:val="22"/>
        </w:rPr>
        <w:t>.</w:t>
      </w:r>
    </w:p>
    <w:p w14:paraId="017EBFEE" w14:textId="7695AC67" w:rsidR="00BB6629" w:rsidRPr="00EA2DE2" w:rsidRDefault="00BB6629" w:rsidP="008676EE">
      <w:pPr>
        <w:rPr>
          <w:rFonts w:ascii="Calibri" w:hAnsi="Calibri" w:cs="Calibri"/>
          <w:b/>
          <w:bCs/>
          <w:sz w:val="22"/>
          <w:szCs w:val="22"/>
        </w:rPr>
      </w:pPr>
    </w:p>
    <w:p w14:paraId="6703EC4B" w14:textId="5C8DE3F7" w:rsidR="00BB6629" w:rsidRPr="00EA2DE2" w:rsidRDefault="00BB6629" w:rsidP="008676EE">
      <w:pPr>
        <w:rPr>
          <w:rFonts w:ascii="Calibri" w:hAnsi="Calibri" w:cs="Calibri"/>
          <w:b/>
          <w:bCs/>
          <w:sz w:val="22"/>
          <w:szCs w:val="22"/>
        </w:rPr>
      </w:pPr>
      <w:r w:rsidRPr="00EA2DE2">
        <w:rPr>
          <w:rFonts w:ascii="Calibri" w:hAnsi="Calibri" w:cs="Calibri"/>
          <w:b/>
          <w:bCs/>
          <w:sz w:val="22"/>
          <w:szCs w:val="22"/>
        </w:rPr>
        <w:lastRenderedPageBreak/>
        <w:t xml:space="preserve">La commission souhaite que la première phase de travail soit la détermination d’un socle commun aux </w:t>
      </w:r>
      <w:r w:rsidR="00294AC0" w:rsidRPr="00E472C6">
        <w:rPr>
          <w:rFonts w:ascii="Calibri" w:hAnsi="Calibri" w:cs="Calibri"/>
          <w:b/>
          <w:bCs/>
          <w:sz w:val="22"/>
          <w:szCs w:val="22"/>
        </w:rPr>
        <w:t>Parcs</w:t>
      </w:r>
      <w:r w:rsidRPr="00EA2DE2">
        <w:rPr>
          <w:rFonts w:ascii="Calibri" w:hAnsi="Calibri" w:cs="Calibri"/>
          <w:b/>
          <w:bCs/>
          <w:sz w:val="22"/>
          <w:szCs w:val="22"/>
        </w:rPr>
        <w:t xml:space="preserve"> pour une </w:t>
      </w:r>
      <w:r w:rsidR="000E3A59" w:rsidRPr="00EA2DE2">
        <w:rPr>
          <w:rFonts w:ascii="Calibri" w:hAnsi="Calibri" w:cs="Calibri"/>
          <w:b/>
          <w:bCs/>
          <w:sz w:val="22"/>
          <w:szCs w:val="22"/>
        </w:rPr>
        <w:t>enquête</w:t>
      </w:r>
      <w:r w:rsidRPr="00EA2DE2">
        <w:rPr>
          <w:rFonts w:ascii="Calibri" w:hAnsi="Calibri" w:cs="Calibri"/>
          <w:b/>
          <w:bCs/>
          <w:sz w:val="22"/>
          <w:szCs w:val="22"/>
        </w:rPr>
        <w:t xml:space="preserve"> de not</w:t>
      </w:r>
      <w:r w:rsidR="000E3A59" w:rsidRPr="00EA2DE2">
        <w:rPr>
          <w:rFonts w:ascii="Calibri" w:hAnsi="Calibri" w:cs="Calibri"/>
          <w:b/>
          <w:bCs/>
          <w:sz w:val="22"/>
          <w:szCs w:val="22"/>
        </w:rPr>
        <w:t>or</w:t>
      </w:r>
      <w:r w:rsidRPr="00EA2DE2">
        <w:rPr>
          <w:rFonts w:ascii="Calibri" w:hAnsi="Calibri" w:cs="Calibri"/>
          <w:b/>
          <w:bCs/>
          <w:sz w:val="22"/>
          <w:szCs w:val="22"/>
        </w:rPr>
        <w:t>iété et d’image</w:t>
      </w:r>
      <w:r w:rsidR="00A53BF0" w:rsidRPr="00EA2DE2">
        <w:rPr>
          <w:rFonts w:ascii="Calibri" w:hAnsi="Calibri" w:cs="Calibri"/>
          <w:b/>
          <w:bCs/>
          <w:sz w:val="22"/>
          <w:szCs w:val="22"/>
        </w:rPr>
        <w:t xml:space="preserve">, en </w:t>
      </w:r>
      <w:r w:rsidR="000E3A59" w:rsidRPr="00EA2DE2">
        <w:rPr>
          <w:rFonts w:ascii="Calibri" w:hAnsi="Calibri" w:cs="Calibri"/>
          <w:b/>
          <w:bCs/>
          <w:sz w:val="22"/>
          <w:szCs w:val="22"/>
        </w:rPr>
        <w:t>déterminant</w:t>
      </w:r>
      <w:r w:rsidR="00A53BF0" w:rsidRPr="00EA2DE2">
        <w:rPr>
          <w:rFonts w:ascii="Calibri" w:hAnsi="Calibri" w:cs="Calibri"/>
          <w:b/>
          <w:bCs/>
          <w:sz w:val="22"/>
          <w:szCs w:val="22"/>
        </w:rPr>
        <w:t xml:space="preserve"> les public</w:t>
      </w:r>
      <w:r w:rsidR="000E3A59" w:rsidRPr="00EA2DE2">
        <w:rPr>
          <w:rFonts w:ascii="Calibri" w:hAnsi="Calibri" w:cs="Calibri"/>
          <w:b/>
          <w:bCs/>
          <w:sz w:val="22"/>
          <w:szCs w:val="22"/>
        </w:rPr>
        <w:t>s</w:t>
      </w:r>
      <w:r w:rsidR="00A53BF0" w:rsidRPr="00EA2DE2">
        <w:rPr>
          <w:rFonts w:ascii="Calibri" w:hAnsi="Calibri" w:cs="Calibri"/>
          <w:b/>
          <w:bCs/>
          <w:sz w:val="22"/>
          <w:szCs w:val="22"/>
        </w:rPr>
        <w:t xml:space="preserve"> (habitants, grand public, élus)</w:t>
      </w:r>
      <w:r w:rsidR="00AC3C97" w:rsidRPr="00EA2DE2">
        <w:rPr>
          <w:rFonts w:ascii="Calibri" w:hAnsi="Calibri" w:cs="Calibri"/>
          <w:b/>
          <w:bCs/>
          <w:sz w:val="22"/>
          <w:szCs w:val="22"/>
        </w:rPr>
        <w:t xml:space="preserve"> </w:t>
      </w:r>
      <w:r w:rsidR="00C24521" w:rsidRPr="00EA2DE2">
        <w:rPr>
          <w:rFonts w:ascii="Calibri" w:hAnsi="Calibri" w:cs="Calibri"/>
          <w:b/>
          <w:bCs/>
          <w:sz w:val="22"/>
          <w:szCs w:val="22"/>
        </w:rPr>
        <w:t xml:space="preserve">et </w:t>
      </w:r>
      <w:r w:rsidR="00AC3C97" w:rsidRPr="00EA2DE2">
        <w:rPr>
          <w:rFonts w:ascii="Calibri" w:hAnsi="Calibri" w:cs="Calibri"/>
          <w:b/>
          <w:bCs/>
          <w:sz w:val="22"/>
          <w:szCs w:val="22"/>
        </w:rPr>
        <w:t>l’échelle</w:t>
      </w:r>
      <w:r w:rsidR="00E65ED4">
        <w:rPr>
          <w:rFonts w:ascii="Calibri" w:hAnsi="Calibri" w:cs="Calibri"/>
          <w:b/>
          <w:bCs/>
          <w:sz w:val="22"/>
          <w:szCs w:val="22"/>
        </w:rPr>
        <w:t>.</w:t>
      </w:r>
    </w:p>
    <w:p w14:paraId="1DA1A864" w14:textId="1F0C97A1" w:rsidR="00A53BF0" w:rsidRPr="00EA2DE2" w:rsidRDefault="00A53BF0" w:rsidP="008676EE">
      <w:pPr>
        <w:rPr>
          <w:rFonts w:ascii="Calibri" w:hAnsi="Calibri" w:cs="Calibri"/>
          <w:b/>
          <w:bCs/>
          <w:sz w:val="22"/>
          <w:szCs w:val="22"/>
        </w:rPr>
      </w:pPr>
      <w:r w:rsidRPr="00EA2DE2">
        <w:rPr>
          <w:rFonts w:ascii="Calibri" w:hAnsi="Calibri" w:cs="Calibri"/>
          <w:b/>
          <w:bCs/>
          <w:sz w:val="22"/>
          <w:szCs w:val="22"/>
        </w:rPr>
        <w:t>Dans un 2</w:t>
      </w:r>
      <w:r w:rsidRPr="00EA2DE2">
        <w:rPr>
          <w:rFonts w:ascii="Calibri" w:hAnsi="Calibri" w:cs="Calibri"/>
          <w:b/>
          <w:bCs/>
          <w:sz w:val="22"/>
          <w:szCs w:val="22"/>
          <w:vertAlign w:val="superscript"/>
        </w:rPr>
        <w:t>e</w:t>
      </w:r>
      <w:r w:rsidRPr="00EA2DE2">
        <w:rPr>
          <w:rFonts w:ascii="Calibri" w:hAnsi="Calibri" w:cs="Calibri"/>
          <w:b/>
          <w:bCs/>
          <w:sz w:val="22"/>
          <w:szCs w:val="22"/>
        </w:rPr>
        <w:t xml:space="preserve"> temps seulement il pourrait y avoir un mécanisme d’enquête au niveau national</w:t>
      </w:r>
      <w:r w:rsidR="00C24521" w:rsidRPr="00EA2DE2">
        <w:rPr>
          <w:rFonts w:ascii="Calibri" w:hAnsi="Calibri" w:cs="Calibri"/>
          <w:b/>
          <w:bCs/>
          <w:sz w:val="22"/>
          <w:szCs w:val="22"/>
        </w:rPr>
        <w:t>.</w:t>
      </w:r>
    </w:p>
    <w:p w14:paraId="637C834A" w14:textId="77777777" w:rsidR="00F25808" w:rsidRPr="00EA2DE2" w:rsidRDefault="00F25808" w:rsidP="00B959B7">
      <w:pPr>
        <w:ind w:left="708"/>
        <w:rPr>
          <w:rFonts w:ascii="Calibri" w:hAnsi="Calibri" w:cs="Calibri"/>
          <w:color w:val="000000"/>
          <w:sz w:val="22"/>
          <w:szCs w:val="22"/>
        </w:rPr>
      </w:pPr>
    </w:p>
    <w:p w14:paraId="47171454" w14:textId="77777777" w:rsidR="00F25808" w:rsidRPr="00EA2DE2" w:rsidRDefault="00F25808" w:rsidP="00B959B7">
      <w:pPr>
        <w:ind w:left="708"/>
        <w:rPr>
          <w:rFonts w:ascii="Calibri" w:hAnsi="Calibri" w:cs="Calibri"/>
          <w:color w:val="000000"/>
          <w:sz w:val="22"/>
          <w:szCs w:val="22"/>
        </w:rPr>
      </w:pPr>
    </w:p>
    <w:p w14:paraId="0B170348" w14:textId="1D7DB206" w:rsidR="00107BFC" w:rsidRPr="00EA2DE2" w:rsidRDefault="00E652C0" w:rsidP="00F25808">
      <w:pPr>
        <w:rPr>
          <w:rFonts w:ascii="Calibri" w:hAnsi="Calibri" w:cs="Calibri"/>
          <w:b/>
          <w:bCs/>
          <w:color w:val="000000"/>
          <w:sz w:val="22"/>
          <w:szCs w:val="22"/>
        </w:rPr>
      </w:pPr>
      <w:r>
        <w:rPr>
          <w:rFonts w:ascii="Calibri" w:hAnsi="Calibri" w:cs="Calibri"/>
          <w:b/>
          <w:bCs/>
          <w:color w:val="000000"/>
          <w:sz w:val="22"/>
          <w:szCs w:val="22"/>
        </w:rPr>
        <w:t xml:space="preserve">10/ </w:t>
      </w:r>
      <w:r w:rsidR="00133456" w:rsidRPr="00EA2DE2">
        <w:rPr>
          <w:rFonts w:ascii="Calibri" w:hAnsi="Calibri" w:cs="Calibri"/>
          <w:b/>
          <w:bCs/>
          <w:color w:val="000000"/>
          <w:sz w:val="22"/>
          <w:szCs w:val="22"/>
        </w:rPr>
        <w:t>Séminaire communication : échange</w:t>
      </w:r>
      <w:r w:rsidR="00FC5ECE" w:rsidRPr="00EA2DE2">
        <w:rPr>
          <w:rFonts w:ascii="Calibri" w:hAnsi="Calibri" w:cs="Calibri"/>
          <w:b/>
          <w:bCs/>
          <w:color w:val="000000"/>
          <w:sz w:val="22"/>
          <w:szCs w:val="22"/>
        </w:rPr>
        <w:t>s</w:t>
      </w:r>
      <w:r w:rsidR="00133456" w:rsidRPr="00EA2DE2">
        <w:rPr>
          <w:rFonts w:ascii="Calibri" w:hAnsi="Calibri" w:cs="Calibri"/>
          <w:b/>
          <w:bCs/>
          <w:color w:val="000000"/>
          <w:sz w:val="22"/>
          <w:szCs w:val="22"/>
        </w:rPr>
        <w:t xml:space="preserve"> sur le programme, les attendus, l’intervention principale</w:t>
      </w:r>
    </w:p>
    <w:p w14:paraId="5203BF46" w14:textId="080E3DC1" w:rsidR="009347A8" w:rsidRPr="00EA2DE2" w:rsidRDefault="009347A8" w:rsidP="009347A8">
      <w:pPr>
        <w:rPr>
          <w:rFonts w:ascii="Calibri" w:hAnsi="Calibri" w:cs="Calibri"/>
          <w:sz w:val="22"/>
          <w:szCs w:val="22"/>
        </w:rPr>
      </w:pPr>
      <w:r w:rsidRPr="00EA2DE2">
        <w:rPr>
          <w:rFonts w:ascii="Calibri" w:hAnsi="Calibri" w:cs="Calibri"/>
          <w:color w:val="000000"/>
          <w:sz w:val="22"/>
          <w:szCs w:val="22"/>
        </w:rPr>
        <w:t xml:space="preserve">On se remémore le programme : </w:t>
      </w:r>
      <w:hyperlink r:id="rId24" w:history="1">
        <w:r w:rsidRPr="00EA2DE2">
          <w:rPr>
            <w:rStyle w:val="Lienhypertexte"/>
            <w:rFonts w:ascii="Calibri" w:hAnsi="Calibri" w:cs="Calibri"/>
            <w:sz w:val="22"/>
            <w:szCs w:val="22"/>
          </w:rPr>
          <w:t>https://spark.adobe.com/page/kIyKHqdrCHDo5/</w:t>
        </w:r>
      </w:hyperlink>
    </w:p>
    <w:p w14:paraId="10601B4B" w14:textId="05A13E4A" w:rsidR="009347A8" w:rsidRPr="00EA2DE2" w:rsidRDefault="00016DDD" w:rsidP="00F25808">
      <w:pPr>
        <w:rPr>
          <w:rFonts w:ascii="Calibri" w:hAnsi="Calibri" w:cs="Calibri"/>
          <w:color w:val="000000"/>
          <w:sz w:val="22"/>
          <w:szCs w:val="22"/>
        </w:rPr>
      </w:pPr>
      <w:r w:rsidRPr="00EA2DE2">
        <w:rPr>
          <w:rFonts w:ascii="Calibri" w:hAnsi="Calibri" w:cs="Calibri"/>
          <w:color w:val="000000"/>
          <w:sz w:val="22"/>
          <w:szCs w:val="22"/>
        </w:rPr>
        <w:t>Quelques mot</w:t>
      </w:r>
      <w:r w:rsidR="00814DFF">
        <w:rPr>
          <w:rFonts w:ascii="Calibri" w:hAnsi="Calibri" w:cs="Calibri"/>
          <w:color w:val="000000"/>
          <w:sz w:val="22"/>
          <w:szCs w:val="22"/>
        </w:rPr>
        <w:t>s</w:t>
      </w:r>
      <w:r w:rsidRPr="00EA2DE2">
        <w:rPr>
          <w:rFonts w:ascii="Calibri" w:hAnsi="Calibri" w:cs="Calibri"/>
          <w:color w:val="000000"/>
          <w:sz w:val="22"/>
          <w:szCs w:val="22"/>
        </w:rPr>
        <w:t xml:space="preserve"> de </w:t>
      </w:r>
      <w:r w:rsidR="00E65ED4" w:rsidRPr="00E472C6">
        <w:rPr>
          <w:rFonts w:ascii="Calibri" w:hAnsi="Calibri" w:cs="Calibri"/>
          <w:color w:val="000000"/>
          <w:sz w:val="22"/>
          <w:szCs w:val="22"/>
        </w:rPr>
        <w:t>Marie-</w:t>
      </w:r>
      <w:r w:rsidRPr="00E472C6">
        <w:rPr>
          <w:rFonts w:ascii="Calibri" w:hAnsi="Calibri" w:cs="Calibri"/>
          <w:color w:val="000000"/>
          <w:sz w:val="22"/>
          <w:szCs w:val="22"/>
        </w:rPr>
        <w:t>Noëlle</w:t>
      </w:r>
      <w:r w:rsidRPr="00EA2DE2">
        <w:rPr>
          <w:rFonts w:ascii="Calibri" w:hAnsi="Calibri" w:cs="Calibri"/>
          <w:color w:val="000000"/>
          <w:sz w:val="22"/>
          <w:szCs w:val="22"/>
        </w:rPr>
        <w:t xml:space="preserve"> Cuevas sur l’accueil en Caps et Marais d’Opale</w:t>
      </w:r>
      <w:r w:rsidR="00E65ED4">
        <w:rPr>
          <w:rFonts w:ascii="Calibri" w:hAnsi="Calibri" w:cs="Calibri"/>
          <w:color w:val="000000"/>
          <w:sz w:val="22"/>
          <w:szCs w:val="22"/>
        </w:rPr>
        <w:t>.</w:t>
      </w:r>
    </w:p>
    <w:p w14:paraId="5025FB16" w14:textId="15DF5C93" w:rsidR="009347A8" w:rsidRPr="00EA2DE2" w:rsidRDefault="0058569E" w:rsidP="0058569E">
      <w:pPr>
        <w:rPr>
          <w:rFonts w:ascii="Calibri" w:hAnsi="Calibri" w:cs="Calibri"/>
          <w:color w:val="000000"/>
          <w:sz w:val="22"/>
          <w:szCs w:val="22"/>
        </w:rPr>
      </w:pPr>
      <w:r w:rsidRPr="00EA2DE2">
        <w:rPr>
          <w:rFonts w:ascii="Calibri" w:hAnsi="Calibri" w:cs="Calibri"/>
          <w:color w:val="000000"/>
          <w:sz w:val="22"/>
          <w:szCs w:val="22"/>
        </w:rPr>
        <w:t>Grande appétence des communicants des Parcs pour se revoir</w:t>
      </w:r>
      <w:r w:rsidR="00E65ED4">
        <w:rPr>
          <w:rFonts w:ascii="Calibri" w:hAnsi="Calibri" w:cs="Calibri"/>
          <w:color w:val="000000"/>
          <w:sz w:val="22"/>
          <w:szCs w:val="22"/>
        </w:rPr>
        <w:t>.</w:t>
      </w:r>
    </w:p>
    <w:p w14:paraId="376CB834" w14:textId="5FBCBE72" w:rsidR="00AC3DF7" w:rsidRPr="00EA2DE2" w:rsidRDefault="0058569E" w:rsidP="00B959B7">
      <w:pPr>
        <w:rPr>
          <w:rFonts w:ascii="Calibri" w:hAnsi="Calibri" w:cs="Calibri"/>
          <w:color w:val="000000"/>
          <w:sz w:val="22"/>
          <w:szCs w:val="22"/>
        </w:rPr>
      </w:pPr>
      <w:r w:rsidRPr="00EA2DE2">
        <w:rPr>
          <w:rFonts w:ascii="Calibri" w:hAnsi="Calibri" w:cs="Calibri"/>
          <w:color w:val="000000"/>
          <w:sz w:val="22"/>
          <w:szCs w:val="22"/>
        </w:rPr>
        <w:t>Les grands moments du séminaire : une i</w:t>
      </w:r>
      <w:r w:rsidR="00AC3DF7" w:rsidRPr="00EA2DE2">
        <w:rPr>
          <w:rFonts w:ascii="Calibri" w:hAnsi="Calibri" w:cs="Calibri"/>
          <w:color w:val="000000"/>
          <w:sz w:val="22"/>
          <w:szCs w:val="22"/>
        </w:rPr>
        <w:t>ntervention extérieure, une séquence « hop, hop, hop » c’est à dire un </w:t>
      </w:r>
      <w:r w:rsidR="00AC3DF7" w:rsidRPr="00EA2DE2">
        <w:rPr>
          <w:rFonts w:ascii="Calibri" w:hAnsi="Calibri" w:cs="Calibri"/>
          <w:i/>
          <w:iCs/>
          <w:color w:val="000000"/>
          <w:sz w:val="22"/>
          <w:szCs w:val="22"/>
        </w:rPr>
        <w:t>speed dating</w:t>
      </w:r>
      <w:r w:rsidR="00AC3DF7" w:rsidRPr="00EA2DE2">
        <w:rPr>
          <w:rFonts w:ascii="Calibri" w:hAnsi="Calibri" w:cs="Calibri"/>
          <w:color w:val="000000"/>
          <w:sz w:val="22"/>
          <w:szCs w:val="22"/>
        </w:rPr>
        <w:t xml:space="preserve"> d’actions de communication, des ateliers d’échanges et bien entendu la découverte du </w:t>
      </w:r>
      <w:r w:rsidR="00E65ED4" w:rsidRPr="00E472C6">
        <w:rPr>
          <w:rFonts w:ascii="Calibri" w:hAnsi="Calibri" w:cs="Calibri"/>
          <w:color w:val="000000"/>
          <w:sz w:val="22"/>
          <w:szCs w:val="22"/>
        </w:rPr>
        <w:t>Parc</w:t>
      </w:r>
      <w:r w:rsidR="00AC3DF7" w:rsidRPr="00EA2DE2">
        <w:rPr>
          <w:rFonts w:ascii="Calibri" w:hAnsi="Calibri" w:cs="Calibri"/>
          <w:color w:val="000000"/>
          <w:sz w:val="22"/>
          <w:szCs w:val="22"/>
        </w:rPr>
        <w:t xml:space="preserve"> et de ses actions, en particulier de communication.</w:t>
      </w:r>
    </w:p>
    <w:p w14:paraId="68D9D322" w14:textId="7AAA99BD" w:rsidR="006465D8" w:rsidRPr="00EA2DE2" w:rsidRDefault="006465D8" w:rsidP="00B959B7">
      <w:pPr>
        <w:rPr>
          <w:rFonts w:ascii="Calibri" w:hAnsi="Calibri" w:cs="Calibri"/>
          <w:color w:val="000000"/>
          <w:sz w:val="22"/>
          <w:szCs w:val="22"/>
        </w:rPr>
      </w:pPr>
    </w:p>
    <w:p w14:paraId="7DD8F233" w14:textId="25287FD0" w:rsidR="006465D8" w:rsidRPr="00EA2DE2" w:rsidRDefault="00E9056B" w:rsidP="00B959B7">
      <w:pPr>
        <w:rPr>
          <w:rFonts w:ascii="Calibri" w:hAnsi="Calibri" w:cs="Calibri"/>
          <w:b/>
          <w:bCs/>
          <w:color w:val="000000"/>
          <w:sz w:val="22"/>
          <w:szCs w:val="22"/>
        </w:rPr>
      </w:pPr>
      <w:r w:rsidRPr="00EA2DE2">
        <w:rPr>
          <w:rFonts w:ascii="Calibri" w:hAnsi="Calibri" w:cs="Calibri"/>
          <w:b/>
          <w:bCs/>
          <w:color w:val="000000"/>
          <w:sz w:val="22"/>
          <w:szCs w:val="22"/>
        </w:rPr>
        <w:t xml:space="preserve">Pour l’intervenant, idée de la présidente que la matinée puisse aboutir à un </w:t>
      </w:r>
      <w:r w:rsidR="000E3A59" w:rsidRPr="00EA2DE2">
        <w:rPr>
          <w:rFonts w:ascii="Calibri" w:hAnsi="Calibri" w:cs="Calibri"/>
          <w:b/>
          <w:bCs/>
          <w:color w:val="000000"/>
          <w:sz w:val="22"/>
          <w:szCs w:val="22"/>
        </w:rPr>
        <w:t>outil</w:t>
      </w:r>
      <w:r w:rsidRPr="00EA2DE2">
        <w:rPr>
          <w:rFonts w:ascii="Calibri" w:hAnsi="Calibri" w:cs="Calibri"/>
          <w:b/>
          <w:bCs/>
          <w:color w:val="000000"/>
          <w:sz w:val="22"/>
          <w:szCs w:val="22"/>
        </w:rPr>
        <w:t>, une recommandation concrète</w:t>
      </w:r>
      <w:r w:rsidR="007478C0" w:rsidRPr="00EA2DE2">
        <w:rPr>
          <w:rFonts w:ascii="Calibri" w:hAnsi="Calibri" w:cs="Calibri"/>
          <w:b/>
          <w:bCs/>
          <w:color w:val="000000"/>
          <w:sz w:val="22"/>
          <w:szCs w:val="22"/>
        </w:rPr>
        <w:t>.</w:t>
      </w:r>
    </w:p>
    <w:p w14:paraId="7ADFA380" w14:textId="13740D99" w:rsidR="0076091E" w:rsidRPr="00EA2DE2" w:rsidRDefault="0076091E" w:rsidP="00B959B7">
      <w:pPr>
        <w:rPr>
          <w:rFonts w:ascii="Calibri" w:hAnsi="Calibri" w:cs="Calibri"/>
          <w:b/>
          <w:bCs/>
          <w:color w:val="000000"/>
          <w:sz w:val="22"/>
          <w:szCs w:val="22"/>
        </w:rPr>
      </w:pPr>
      <w:r w:rsidRPr="00EA2DE2">
        <w:rPr>
          <w:rFonts w:ascii="Calibri" w:hAnsi="Calibri" w:cs="Calibri"/>
          <w:b/>
          <w:bCs/>
          <w:color w:val="000000"/>
          <w:sz w:val="22"/>
          <w:szCs w:val="22"/>
        </w:rPr>
        <w:t>Par exemple ce p</w:t>
      </w:r>
      <w:r w:rsidR="00936BC8" w:rsidRPr="00EA2DE2">
        <w:rPr>
          <w:rFonts w:ascii="Calibri" w:hAnsi="Calibri" w:cs="Calibri"/>
          <w:b/>
          <w:bCs/>
          <w:color w:val="000000"/>
          <w:sz w:val="22"/>
          <w:szCs w:val="22"/>
        </w:rPr>
        <w:t xml:space="preserve">ourrait </w:t>
      </w:r>
      <w:r w:rsidRPr="00EA2DE2">
        <w:rPr>
          <w:rFonts w:ascii="Calibri" w:hAnsi="Calibri" w:cs="Calibri"/>
          <w:b/>
          <w:bCs/>
          <w:color w:val="000000"/>
          <w:sz w:val="22"/>
          <w:szCs w:val="22"/>
        </w:rPr>
        <w:t>être autour de l’appli</w:t>
      </w:r>
      <w:r w:rsidR="00936BC8" w:rsidRPr="00EA2DE2">
        <w:rPr>
          <w:rFonts w:ascii="Calibri" w:hAnsi="Calibri" w:cs="Calibri"/>
          <w:b/>
          <w:bCs/>
          <w:color w:val="000000"/>
          <w:sz w:val="22"/>
          <w:szCs w:val="22"/>
        </w:rPr>
        <w:t>cation</w:t>
      </w:r>
      <w:r w:rsidRPr="00EA2DE2">
        <w:rPr>
          <w:rFonts w:ascii="Calibri" w:hAnsi="Calibri" w:cs="Calibri"/>
          <w:b/>
          <w:bCs/>
          <w:color w:val="000000"/>
          <w:sz w:val="22"/>
          <w:szCs w:val="22"/>
        </w:rPr>
        <w:t xml:space="preserve"> à destination des élus ?</w:t>
      </w:r>
    </w:p>
    <w:p w14:paraId="493E6D41" w14:textId="7832652D" w:rsidR="00CF677F" w:rsidRPr="00EA2DE2" w:rsidRDefault="0076091E" w:rsidP="00B959B7">
      <w:pPr>
        <w:rPr>
          <w:rFonts w:ascii="Calibri" w:hAnsi="Calibri" w:cs="Calibri"/>
          <w:b/>
          <w:bCs/>
          <w:color w:val="000000"/>
          <w:sz w:val="22"/>
          <w:szCs w:val="22"/>
        </w:rPr>
      </w:pPr>
      <w:r w:rsidRPr="00EA2DE2">
        <w:rPr>
          <w:rFonts w:ascii="Calibri" w:hAnsi="Calibri" w:cs="Calibri"/>
          <w:b/>
          <w:bCs/>
          <w:color w:val="000000"/>
          <w:sz w:val="22"/>
          <w:szCs w:val="22"/>
        </w:rPr>
        <w:t>La mobilisation des élus étant un thème récurrent et demandé</w:t>
      </w:r>
      <w:r w:rsidR="00CF677F" w:rsidRPr="00EA2DE2">
        <w:rPr>
          <w:rFonts w:ascii="Calibri" w:hAnsi="Calibri" w:cs="Calibri"/>
          <w:b/>
          <w:bCs/>
          <w:color w:val="000000"/>
          <w:sz w:val="22"/>
          <w:szCs w:val="22"/>
        </w:rPr>
        <w:t>, on peut construire une matinée autour de cette thématique</w:t>
      </w:r>
      <w:r w:rsidR="00AE4CF1">
        <w:rPr>
          <w:rFonts w:ascii="Calibri" w:hAnsi="Calibri" w:cs="Calibri"/>
          <w:b/>
          <w:bCs/>
          <w:color w:val="000000"/>
          <w:sz w:val="22"/>
          <w:szCs w:val="22"/>
        </w:rPr>
        <w:t>.</w:t>
      </w:r>
    </w:p>
    <w:p w14:paraId="37EEE72D" w14:textId="2FC183ED" w:rsidR="00CF677F" w:rsidRPr="003702E3" w:rsidRDefault="00CF677F" w:rsidP="00B959B7">
      <w:pPr>
        <w:rPr>
          <w:rFonts w:ascii="Calibri" w:hAnsi="Calibri" w:cs="Calibri"/>
          <w:b/>
          <w:bCs/>
          <w:color w:val="000000"/>
          <w:sz w:val="22"/>
          <w:szCs w:val="22"/>
        </w:rPr>
      </w:pPr>
      <w:r w:rsidRPr="00EA2DE2">
        <w:rPr>
          <w:rFonts w:ascii="Calibri" w:hAnsi="Calibri" w:cs="Calibri"/>
          <w:b/>
          <w:bCs/>
          <w:color w:val="000000"/>
          <w:sz w:val="22"/>
          <w:szCs w:val="22"/>
        </w:rPr>
        <w:t xml:space="preserve">Autre idée, ou idée qui peut être </w:t>
      </w:r>
      <w:r w:rsidRPr="003702E3">
        <w:rPr>
          <w:rFonts w:ascii="Calibri" w:hAnsi="Calibri" w:cs="Calibri"/>
          <w:b/>
          <w:bCs/>
          <w:color w:val="000000"/>
          <w:sz w:val="22"/>
          <w:szCs w:val="22"/>
        </w:rPr>
        <w:t>croisé</w:t>
      </w:r>
      <w:r w:rsidR="00E65ED4" w:rsidRPr="003702E3">
        <w:rPr>
          <w:rFonts w:ascii="Calibri" w:hAnsi="Calibri" w:cs="Calibri"/>
          <w:b/>
          <w:bCs/>
          <w:color w:val="000000"/>
          <w:sz w:val="22"/>
          <w:szCs w:val="22"/>
        </w:rPr>
        <w:t>e</w:t>
      </w:r>
      <w:r w:rsidRPr="003702E3">
        <w:rPr>
          <w:rFonts w:ascii="Calibri" w:hAnsi="Calibri" w:cs="Calibri"/>
          <w:b/>
          <w:bCs/>
          <w:color w:val="000000"/>
          <w:sz w:val="22"/>
          <w:szCs w:val="22"/>
        </w:rPr>
        <w:t xml:space="preserve"> à ce thème des élus : la valorisation des rapports d’activités</w:t>
      </w:r>
      <w:r w:rsidR="00E65ED4" w:rsidRPr="003702E3">
        <w:rPr>
          <w:rFonts w:ascii="Calibri" w:hAnsi="Calibri" w:cs="Calibri"/>
          <w:b/>
          <w:bCs/>
          <w:color w:val="000000"/>
          <w:sz w:val="22"/>
          <w:szCs w:val="22"/>
        </w:rPr>
        <w:t>.</w:t>
      </w:r>
    </w:p>
    <w:p w14:paraId="0A559F96" w14:textId="326C3F55" w:rsidR="002C2173" w:rsidRPr="00EA2DE2" w:rsidRDefault="002C2173" w:rsidP="00B959B7">
      <w:pPr>
        <w:rPr>
          <w:rFonts w:ascii="Calibri" w:hAnsi="Calibri" w:cs="Calibri"/>
          <w:b/>
          <w:bCs/>
          <w:color w:val="000000"/>
          <w:sz w:val="22"/>
          <w:szCs w:val="22"/>
        </w:rPr>
      </w:pPr>
      <w:r w:rsidRPr="003702E3">
        <w:rPr>
          <w:rFonts w:ascii="Calibri" w:hAnsi="Calibri" w:cs="Calibri"/>
          <w:b/>
          <w:bCs/>
          <w:color w:val="000000"/>
          <w:sz w:val="22"/>
          <w:szCs w:val="22"/>
        </w:rPr>
        <w:t>Cela pourra aussi être croisé avec les démarche</w:t>
      </w:r>
      <w:r w:rsidR="007478C0" w:rsidRPr="003702E3">
        <w:rPr>
          <w:rFonts w:ascii="Calibri" w:hAnsi="Calibri" w:cs="Calibri"/>
          <w:b/>
          <w:bCs/>
          <w:color w:val="000000"/>
          <w:sz w:val="22"/>
          <w:szCs w:val="22"/>
        </w:rPr>
        <w:t>s</w:t>
      </w:r>
      <w:r w:rsidRPr="003702E3">
        <w:rPr>
          <w:rFonts w:ascii="Calibri" w:hAnsi="Calibri" w:cs="Calibri"/>
          <w:b/>
          <w:bCs/>
          <w:color w:val="000000"/>
          <w:sz w:val="22"/>
          <w:szCs w:val="22"/>
        </w:rPr>
        <w:t xml:space="preserve"> de </w:t>
      </w:r>
      <w:r w:rsidR="00935D55" w:rsidRPr="003702E3">
        <w:rPr>
          <w:rFonts w:ascii="Calibri" w:hAnsi="Calibri" w:cs="Calibri"/>
          <w:b/>
          <w:bCs/>
          <w:color w:val="000000"/>
          <w:sz w:val="22"/>
          <w:szCs w:val="22"/>
        </w:rPr>
        <w:t>l’</w:t>
      </w:r>
      <w:r w:rsidR="007478C0" w:rsidRPr="003702E3">
        <w:rPr>
          <w:rFonts w:ascii="Calibri" w:hAnsi="Calibri" w:cs="Calibri"/>
          <w:b/>
          <w:bCs/>
          <w:color w:val="000000"/>
          <w:sz w:val="22"/>
          <w:szCs w:val="22"/>
        </w:rPr>
        <w:t>U</w:t>
      </w:r>
      <w:r w:rsidRPr="003702E3">
        <w:rPr>
          <w:rFonts w:ascii="Calibri" w:hAnsi="Calibri" w:cs="Calibri"/>
          <w:b/>
          <w:bCs/>
          <w:color w:val="000000"/>
          <w:sz w:val="22"/>
          <w:szCs w:val="22"/>
        </w:rPr>
        <w:t>X Design</w:t>
      </w:r>
      <w:r w:rsidR="00D43E1D" w:rsidRPr="003702E3">
        <w:rPr>
          <w:rFonts w:ascii="Calibri" w:hAnsi="Calibri" w:cs="Calibri"/>
          <w:b/>
          <w:bCs/>
          <w:color w:val="000000"/>
          <w:sz w:val="22"/>
          <w:szCs w:val="22"/>
        </w:rPr>
        <w:t xml:space="preserve">. </w:t>
      </w:r>
      <w:r w:rsidRPr="003702E3">
        <w:rPr>
          <w:rFonts w:ascii="Calibri" w:hAnsi="Calibri" w:cs="Calibri"/>
          <w:b/>
          <w:bCs/>
          <w:color w:val="000000"/>
          <w:sz w:val="22"/>
          <w:szCs w:val="22"/>
        </w:rPr>
        <w:t xml:space="preserve">Ce thème de la mobilisation est une force des </w:t>
      </w:r>
      <w:r w:rsidR="00E65ED4" w:rsidRPr="003702E3">
        <w:rPr>
          <w:rFonts w:ascii="Calibri" w:hAnsi="Calibri" w:cs="Calibri"/>
          <w:b/>
          <w:bCs/>
          <w:color w:val="000000"/>
          <w:sz w:val="22"/>
          <w:szCs w:val="22"/>
        </w:rPr>
        <w:t>C</w:t>
      </w:r>
      <w:r w:rsidRPr="003702E3">
        <w:rPr>
          <w:rFonts w:ascii="Calibri" w:hAnsi="Calibri" w:cs="Calibri"/>
          <w:b/>
          <w:bCs/>
          <w:color w:val="000000"/>
          <w:sz w:val="22"/>
          <w:szCs w:val="22"/>
        </w:rPr>
        <w:t>aps</w:t>
      </w:r>
      <w:r w:rsidRPr="00EA2DE2">
        <w:rPr>
          <w:rFonts w:ascii="Calibri" w:hAnsi="Calibri" w:cs="Calibri"/>
          <w:b/>
          <w:bCs/>
          <w:color w:val="000000"/>
          <w:sz w:val="22"/>
          <w:szCs w:val="22"/>
        </w:rPr>
        <w:t xml:space="preserve"> et marais d’Opale qui nous </w:t>
      </w:r>
      <w:r w:rsidR="00D52DF9" w:rsidRPr="00EA2DE2">
        <w:rPr>
          <w:rFonts w:ascii="Calibri" w:hAnsi="Calibri" w:cs="Calibri"/>
          <w:b/>
          <w:bCs/>
          <w:color w:val="000000"/>
          <w:sz w:val="22"/>
          <w:szCs w:val="22"/>
        </w:rPr>
        <w:t>accueille</w:t>
      </w:r>
      <w:r w:rsidR="00D43E1D">
        <w:rPr>
          <w:rFonts w:ascii="Calibri" w:hAnsi="Calibri" w:cs="Calibri"/>
          <w:b/>
          <w:bCs/>
          <w:color w:val="000000"/>
          <w:sz w:val="22"/>
          <w:szCs w:val="22"/>
        </w:rPr>
        <w:t>.</w:t>
      </w:r>
    </w:p>
    <w:p w14:paraId="71D16912" w14:textId="09B8C098" w:rsidR="00732BCD" w:rsidRPr="00EA2DE2" w:rsidRDefault="00732BCD" w:rsidP="00B959B7">
      <w:pPr>
        <w:rPr>
          <w:rFonts w:ascii="Calibri" w:hAnsi="Calibri" w:cs="Calibri"/>
          <w:b/>
          <w:bCs/>
          <w:color w:val="000000"/>
          <w:sz w:val="22"/>
          <w:szCs w:val="22"/>
        </w:rPr>
      </w:pPr>
    </w:p>
    <w:p w14:paraId="0FC12DCF" w14:textId="7A06C99A" w:rsidR="00732BCD" w:rsidRPr="00EB34E1" w:rsidRDefault="00732BCD" w:rsidP="00B959B7">
      <w:pPr>
        <w:rPr>
          <w:rFonts w:ascii="Calibri" w:hAnsi="Calibri" w:cs="Calibri"/>
          <w:color w:val="000000"/>
          <w:sz w:val="22"/>
          <w:szCs w:val="22"/>
        </w:rPr>
      </w:pPr>
      <w:r w:rsidRPr="00EB34E1">
        <w:rPr>
          <w:rFonts w:ascii="Calibri" w:hAnsi="Calibri" w:cs="Calibri"/>
          <w:color w:val="000000"/>
          <w:sz w:val="22"/>
          <w:szCs w:val="22"/>
        </w:rPr>
        <w:t xml:space="preserve">Pour les </w:t>
      </w:r>
      <w:r w:rsidR="00D52DF9" w:rsidRPr="00EB34E1">
        <w:rPr>
          <w:rFonts w:ascii="Calibri" w:hAnsi="Calibri" w:cs="Calibri"/>
          <w:color w:val="000000"/>
          <w:sz w:val="22"/>
          <w:szCs w:val="22"/>
        </w:rPr>
        <w:t>ateliers</w:t>
      </w:r>
      <w:r w:rsidRPr="00EB34E1">
        <w:rPr>
          <w:rFonts w:ascii="Calibri" w:hAnsi="Calibri" w:cs="Calibri"/>
          <w:color w:val="000000"/>
          <w:sz w:val="22"/>
          <w:szCs w:val="22"/>
        </w:rPr>
        <w:t>, q</w:t>
      </w:r>
      <w:r w:rsidR="00D43E1D" w:rsidRPr="00EB34E1">
        <w:rPr>
          <w:rFonts w:ascii="Calibri" w:hAnsi="Calibri" w:cs="Calibri"/>
          <w:color w:val="000000"/>
          <w:sz w:val="22"/>
          <w:szCs w:val="22"/>
        </w:rPr>
        <w:t>uelque</w:t>
      </w:r>
      <w:r w:rsidRPr="00EB34E1">
        <w:rPr>
          <w:rFonts w:ascii="Calibri" w:hAnsi="Calibri" w:cs="Calibri"/>
          <w:color w:val="000000"/>
          <w:sz w:val="22"/>
          <w:szCs w:val="22"/>
        </w:rPr>
        <w:t>s thèmes émerge</w:t>
      </w:r>
      <w:r w:rsidR="00D43E1D" w:rsidRPr="00EB34E1">
        <w:rPr>
          <w:rFonts w:ascii="Calibri" w:hAnsi="Calibri" w:cs="Calibri"/>
          <w:color w:val="000000"/>
          <w:sz w:val="22"/>
          <w:szCs w:val="22"/>
        </w:rPr>
        <w:t>a</w:t>
      </w:r>
      <w:r w:rsidRPr="00EB34E1">
        <w:rPr>
          <w:rFonts w:ascii="Calibri" w:hAnsi="Calibri" w:cs="Calibri"/>
          <w:color w:val="000000"/>
          <w:sz w:val="22"/>
          <w:szCs w:val="22"/>
        </w:rPr>
        <w:t>nt</w:t>
      </w:r>
      <w:r w:rsidR="00D43E1D" w:rsidRPr="00EB34E1">
        <w:rPr>
          <w:rFonts w:ascii="Calibri" w:hAnsi="Calibri" w:cs="Calibri"/>
          <w:color w:val="000000"/>
          <w:sz w:val="22"/>
          <w:szCs w:val="22"/>
        </w:rPr>
        <w:t>s</w:t>
      </w:r>
      <w:r w:rsidRPr="00EB34E1">
        <w:rPr>
          <w:rFonts w:ascii="Calibri" w:hAnsi="Calibri" w:cs="Calibri"/>
          <w:color w:val="000000"/>
          <w:sz w:val="22"/>
          <w:szCs w:val="22"/>
        </w:rPr>
        <w:t> :</w:t>
      </w:r>
    </w:p>
    <w:p w14:paraId="1AD9DA3B" w14:textId="3C8FE89C" w:rsidR="00732BCD" w:rsidRPr="00EB34E1" w:rsidRDefault="00732BCD" w:rsidP="446C837B">
      <w:pPr>
        <w:rPr>
          <w:rFonts w:ascii="Calibri" w:hAnsi="Calibri" w:cs="Calibri"/>
          <w:sz w:val="22"/>
          <w:szCs w:val="22"/>
        </w:rPr>
      </w:pPr>
      <w:r w:rsidRPr="00EB34E1">
        <w:rPr>
          <w:rFonts w:ascii="Calibri" w:hAnsi="Calibri" w:cs="Calibri"/>
          <w:sz w:val="22"/>
          <w:szCs w:val="22"/>
        </w:rPr>
        <w:t>Communication et révision de charte</w:t>
      </w:r>
    </w:p>
    <w:p w14:paraId="1345100D" w14:textId="37B409C1" w:rsidR="006E3D99" w:rsidRPr="00EB34E1" w:rsidRDefault="00732BCD" w:rsidP="006E3D99">
      <w:pPr>
        <w:rPr>
          <w:rFonts w:ascii="Calibri" w:hAnsi="Calibri" w:cs="Calibri"/>
          <w:color w:val="000000"/>
          <w:sz w:val="22"/>
          <w:szCs w:val="22"/>
        </w:rPr>
      </w:pPr>
      <w:r w:rsidRPr="00EB34E1">
        <w:rPr>
          <w:rFonts w:ascii="Calibri" w:hAnsi="Calibri" w:cs="Calibri"/>
          <w:color w:val="000000"/>
          <w:sz w:val="22"/>
          <w:szCs w:val="22"/>
        </w:rPr>
        <w:t xml:space="preserve">Comment </w:t>
      </w:r>
      <w:r w:rsidR="00D52DF9" w:rsidRPr="00EB34E1">
        <w:rPr>
          <w:rFonts w:ascii="Calibri" w:hAnsi="Calibri" w:cs="Calibri"/>
          <w:color w:val="000000"/>
          <w:sz w:val="22"/>
          <w:szCs w:val="22"/>
        </w:rPr>
        <w:t>toucher</w:t>
      </w:r>
      <w:r w:rsidRPr="00EB34E1">
        <w:rPr>
          <w:rFonts w:ascii="Calibri" w:hAnsi="Calibri" w:cs="Calibri"/>
          <w:color w:val="000000"/>
          <w:sz w:val="22"/>
          <w:szCs w:val="22"/>
        </w:rPr>
        <w:t xml:space="preserve"> les jeunes</w:t>
      </w:r>
    </w:p>
    <w:sectPr w:rsidR="006E3D99" w:rsidRPr="00EB34E1" w:rsidSect="007A3F82">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4482"/>
    <w:multiLevelType w:val="multilevel"/>
    <w:tmpl w:val="D9DEB9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D3FAA"/>
    <w:multiLevelType w:val="multilevel"/>
    <w:tmpl w:val="5C9C4B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9405A"/>
    <w:multiLevelType w:val="multilevel"/>
    <w:tmpl w:val="FA1EF7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F5EE3"/>
    <w:multiLevelType w:val="multilevel"/>
    <w:tmpl w:val="C9BCAFF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A7AB3"/>
    <w:multiLevelType w:val="multilevel"/>
    <w:tmpl w:val="EAEAB9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E704C5"/>
    <w:multiLevelType w:val="multilevel"/>
    <w:tmpl w:val="4A2005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23086"/>
    <w:multiLevelType w:val="hybridMultilevel"/>
    <w:tmpl w:val="A23A091A"/>
    <w:lvl w:ilvl="0" w:tplc="86FAA226">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F84281"/>
    <w:multiLevelType w:val="multilevel"/>
    <w:tmpl w:val="44BC6B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E4706F"/>
    <w:multiLevelType w:val="multilevel"/>
    <w:tmpl w:val="2EB667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3C44AE"/>
    <w:multiLevelType w:val="hybridMultilevel"/>
    <w:tmpl w:val="B6C679CE"/>
    <w:lvl w:ilvl="0" w:tplc="ED7E92D6">
      <w:start w:val="30"/>
      <w:numFmt w:val="bullet"/>
      <w:lvlText w:val="-"/>
      <w:lvlJc w:val="left"/>
      <w:pPr>
        <w:ind w:left="-712" w:hanging="360"/>
      </w:pPr>
      <w:rPr>
        <w:rFonts w:ascii="Calibri" w:eastAsiaTheme="minorHAnsi" w:hAnsi="Calibri" w:cs="Calibri" w:hint="default"/>
      </w:rPr>
    </w:lvl>
    <w:lvl w:ilvl="1" w:tplc="040C0003" w:tentative="1">
      <w:start w:val="1"/>
      <w:numFmt w:val="bullet"/>
      <w:lvlText w:val="o"/>
      <w:lvlJc w:val="left"/>
      <w:pPr>
        <w:ind w:left="8" w:hanging="360"/>
      </w:pPr>
      <w:rPr>
        <w:rFonts w:ascii="Courier New" w:hAnsi="Courier New" w:cs="Courier New" w:hint="default"/>
      </w:rPr>
    </w:lvl>
    <w:lvl w:ilvl="2" w:tplc="040C0005" w:tentative="1">
      <w:start w:val="1"/>
      <w:numFmt w:val="bullet"/>
      <w:lvlText w:val=""/>
      <w:lvlJc w:val="left"/>
      <w:pPr>
        <w:ind w:left="728" w:hanging="360"/>
      </w:pPr>
      <w:rPr>
        <w:rFonts w:ascii="Wingdings" w:hAnsi="Wingdings" w:hint="default"/>
      </w:rPr>
    </w:lvl>
    <w:lvl w:ilvl="3" w:tplc="040C0001" w:tentative="1">
      <w:start w:val="1"/>
      <w:numFmt w:val="bullet"/>
      <w:lvlText w:val=""/>
      <w:lvlJc w:val="left"/>
      <w:pPr>
        <w:ind w:left="1448" w:hanging="360"/>
      </w:pPr>
      <w:rPr>
        <w:rFonts w:ascii="Symbol" w:hAnsi="Symbol" w:hint="default"/>
      </w:rPr>
    </w:lvl>
    <w:lvl w:ilvl="4" w:tplc="040C0003" w:tentative="1">
      <w:start w:val="1"/>
      <w:numFmt w:val="bullet"/>
      <w:lvlText w:val="o"/>
      <w:lvlJc w:val="left"/>
      <w:pPr>
        <w:ind w:left="2168" w:hanging="360"/>
      </w:pPr>
      <w:rPr>
        <w:rFonts w:ascii="Courier New" w:hAnsi="Courier New" w:cs="Courier New" w:hint="default"/>
      </w:rPr>
    </w:lvl>
    <w:lvl w:ilvl="5" w:tplc="040C0005" w:tentative="1">
      <w:start w:val="1"/>
      <w:numFmt w:val="bullet"/>
      <w:lvlText w:val=""/>
      <w:lvlJc w:val="left"/>
      <w:pPr>
        <w:ind w:left="2888" w:hanging="360"/>
      </w:pPr>
      <w:rPr>
        <w:rFonts w:ascii="Wingdings" w:hAnsi="Wingdings" w:hint="default"/>
      </w:rPr>
    </w:lvl>
    <w:lvl w:ilvl="6" w:tplc="040C0001" w:tentative="1">
      <w:start w:val="1"/>
      <w:numFmt w:val="bullet"/>
      <w:lvlText w:val=""/>
      <w:lvlJc w:val="left"/>
      <w:pPr>
        <w:ind w:left="3608" w:hanging="360"/>
      </w:pPr>
      <w:rPr>
        <w:rFonts w:ascii="Symbol" w:hAnsi="Symbol" w:hint="default"/>
      </w:rPr>
    </w:lvl>
    <w:lvl w:ilvl="7" w:tplc="040C0003" w:tentative="1">
      <w:start w:val="1"/>
      <w:numFmt w:val="bullet"/>
      <w:lvlText w:val="o"/>
      <w:lvlJc w:val="left"/>
      <w:pPr>
        <w:ind w:left="4328" w:hanging="360"/>
      </w:pPr>
      <w:rPr>
        <w:rFonts w:ascii="Courier New" w:hAnsi="Courier New" w:cs="Courier New" w:hint="default"/>
      </w:rPr>
    </w:lvl>
    <w:lvl w:ilvl="8" w:tplc="040C0005" w:tentative="1">
      <w:start w:val="1"/>
      <w:numFmt w:val="bullet"/>
      <w:lvlText w:val=""/>
      <w:lvlJc w:val="left"/>
      <w:pPr>
        <w:ind w:left="5048" w:hanging="360"/>
      </w:pPr>
      <w:rPr>
        <w:rFonts w:ascii="Wingdings" w:hAnsi="Wingdings" w:hint="default"/>
      </w:rPr>
    </w:lvl>
  </w:abstractNum>
  <w:abstractNum w:abstractNumId="10" w15:restartNumberingAfterBreak="0">
    <w:nsid w:val="37DE7675"/>
    <w:multiLevelType w:val="multilevel"/>
    <w:tmpl w:val="5D5A9B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C074CB"/>
    <w:multiLevelType w:val="multilevel"/>
    <w:tmpl w:val="A4C6EB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5271F9"/>
    <w:multiLevelType w:val="multilevel"/>
    <w:tmpl w:val="7F9C14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9332E1"/>
    <w:multiLevelType w:val="multilevel"/>
    <w:tmpl w:val="605C01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F32E2A"/>
    <w:multiLevelType w:val="multilevel"/>
    <w:tmpl w:val="8A3470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3975F4"/>
    <w:multiLevelType w:val="multilevel"/>
    <w:tmpl w:val="D806EE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B10F0A"/>
    <w:multiLevelType w:val="multilevel"/>
    <w:tmpl w:val="4E8A6B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1A29D5"/>
    <w:multiLevelType w:val="hybridMultilevel"/>
    <w:tmpl w:val="F13AD0B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8" w15:restartNumberingAfterBreak="0">
    <w:nsid w:val="60195F71"/>
    <w:multiLevelType w:val="multilevel"/>
    <w:tmpl w:val="60F4E3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C472A9"/>
    <w:multiLevelType w:val="hybridMultilevel"/>
    <w:tmpl w:val="0CFC6AB6"/>
    <w:lvl w:ilvl="0" w:tplc="86FAA226">
      <w:start w:val="1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617803"/>
    <w:multiLevelType w:val="hybridMultilevel"/>
    <w:tmpl w:val="D66A2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606CD9"/>
    <w:multiLevelType w:val="multilevel"/>
    <w:tmpl w:val="187228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1201D1"/>
    <w:multiLevelType w:val="multilevel"/>
    <w:tmpl w:val="D6F4F0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5A19ED"/>
    <w:multiLevelType w:val="multilevel"/>
    <w:tmpl w:val="AF18E2F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36106F"/>
    <w:multiLevelType w:val="multilevel"/>
    <w:tmpl w:val="6964BF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232F13"/>
    <w:multiLevelType w:val="multilevel"/>
    <w:tmpl w:val="420C1D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6827D0"/>
    <w:multiLevelType w:val="multilevel"/>
    <w:tmpl w:val="2DAA3D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92070F"/>
    <w:multiLevelType w:val="multilevel"/>
    <w:tmpl w:val="E4E23D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7EFF427F"/>
    <w:multiLevelType w:val="multilevel"/>
    <w:tmpl w:val="62C8F0C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num w:numId="1" w16cid:durableId="669722779">
    <w:abstractNumId w:val="19"/>
  </w:num>
  <w:num w:numId="2" w16cid:durableId="1815415852">
    <w:abstractNumId w:val="8"/>
  </w:num>
  <w:num w:numId="3" w16cid:durableId="36664784">
    <w:abstractNumId w:val="3"/>
  </w:num>
  <w:num w:numId="4" w16cid:durableId="1644116163">
    <w:abstractNumId w:val="21"/>
  </w:num>
  <w:num w:numId="5" w16cid:durableId="60640452">
    <w:abstractNumId w:val="9"/>
  </w:num>
  <w:num w:numId="6" w16cid:durableId="935212958">
    <w:abstractNumId w:val="27"/>
  </w:num>
  <w:num w:numId="7" w16cid:durableId="828714233">
    <w:abstractNumId w:val="20"/>
  </w:num>
  <w:num w:numId="8" w16cid:durableId="2051374225">
    <w:abstractNumId w:val="6"/>
  </w:num>
  <w:num w:numId="9" w16cid:durableId="153033917">
    <w:abstractNumId w:val="18"/>
  </w:num>
  <w:num w:numId="10" w16cid:durableId="804587488">
    <w:abstractNumId w:val="26"/>
  </w:num>
  <w:num w:numId="11" w16cid:durableId="1192918998">
    <w:abstractNumId w:val="24"/>
  </w:num>
  <w:num w:numId="12" w16cid:durableId="1570579969">
    <w:abstractNumId w:val="25"/>
  </w:num>
  <w:num w:numId="13" w16cid:durableId="2024622921">
    <w:abstractNumId w:val="11"/>
  </w:num>
  <w:num w:numId="14" w16cid:durableId="655647584">
    <w:abstractNumId w:val="7"/>
  </w:num>
  <w:num w:numId="15" w16cid:durableId="1988779443">
    <w:abstractNumId w:val="22"/>
  </w:num>
  <w:num w:numId="16" w16cid:durableId="808599030">
    <w:abstractNumId w:val="13"/>
  </w:num>
  <w:num w:numId="17" w16cid:durableId="1945570203">
    <w:abstractNumId w:val="16"/>
  </w:num>
  <w:num w:numId="18" w16cid:durableId="481772749">
    <w:abstractNumId w:val="23"/>
  </w:num>
  <w:num w:numId="19" w16cid:durableId="843596737">
    <w:abstractNumId w:val="1"/>
  </w:num>
  <w:num w:numId="20" w16cid:durableId="941836137">
    <w:abstractNumId w:val="10"/>
  </w:num>
  <w:num w:numId="21" w16cid:durableId="357465450">
    <w:abstractNumId w:val="12"/>
  </w:num>
  <w:num w:numId="22" w16cid:durableId="197621597">
    <w:abstractNumId w:val="15"/>
  </w:num>
  <w:num w:numId="23" w16cid:durableId="1754743050">
    <w:abstractNumId w:val="0"/>
  </w:num>
  <w:num w:numId="24" w16cid:durableId="1896231272">
    <w:abstractNumId w:val="2"/>
  </w:num>
  <w:num w:numId="25" w16cid:durableId="57631949">
    <w:abstractNumId w:val="14"/>
  </w:num>
  <w:num w:numId="26" w16cid:durableId="1275790566">
    <w:abstractNumId w:val="4"/>
  </w:num>
  <w:num w:numId="27" w16cid:durableId="1356232985">
    <w:abstractNumId w:val="5"/>
  </w:num>
  <w:num w:numId="28" w16cid:durableId="1079212577">
    <w:abstractNumId w:val="28"/>
  </w:num>
  <w:num w:numId="29" w16cid:durableId="1505170915">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49B"/>
    <w:rsid w:val="00001F7F"/>
    <w:rsid w:val="00005412"/>
    <w:rsid w:val="00006603"/>
    <w:rsid w:val="00012CCD"/>
    <w:rsid w:val="00016DDD"/>
    <w:rsid w:val="00020B29"/>
    <w:rsid w:val="00020E86"/>
    <w:rsid w:val="00023FAE"/>
    <w:rsid w:val="00026A55"/>
    <w:rsid w:val="00027F56"/>
    <w:rsid w:val="00031EDC"/>
    <w:rsid w:val="00032C48"/>
    <w:rsid w:val="0003340D"/>
    <w:rsid w:val="000356D6"/>
    <w:rsid w:val="000440B5"/>
    <w:rsid w:val="00045490"/>
    <w:rsid w:val="00050094"/>
    <w:rsid w:val="00050CC7"/>
    <w:rsid w:val="0005434F"/>
    <w:rsid w:val="000557B9"/>
    <w:rsid w:val="00055BC6"/>
    <w:rsid w:val="00056370"/>
    <w:rsid w:val="000571C6"/>
    <w:rsid w:val="0006235F"/>
    <w:rsid w:val="000633A4"/>
    <w:rsid w:val="00064F5D"/>
    <w:rsid w:val="00065F4E"/>
    <w:rsid w:val="00066563"/>
    <w:rsid w:val="00071373"/>
    <w:rsid w:val="00072727"/>
    <w:rsid w:val="000747F4"/>
    <w:rsid w:val="00081C76"/>
    <w:rsid w:val="000845D6"/>
    <w:rsid w:val="000919EB"/>
    <w:rsid w:val="00094A0F"/>
    <w:rsid w:val="00094AA5"/>
    <w:rsid w:val="000A5DB6"/>
    <w:rsid w:val="000A6CCF"/>
    <w:rsid w:val="000A7033"/>
    <w:rsid w:val="000B5DC1"/>
    <w:rsid w:val="000C13ED"/>
    <w:rsid w:val="000C57B2"/>
    <w:rsid w:val="000C5AE0"/>
    <w:rsid w:val="000C7214"/>
    <w:rsid w:val="000D2428"/>
    <w:rsid w:val="000D5049"/>
    <w:rsid w:val="000D63D0"/>
    <w:rsid w:val="000E030F"/>
    <w:rsid w:val="000E0398"/>
    <w:rsid w:val="000E2B65"/>
    <w:rsid w:val="000E3A59"/>
    <w:rsid w:val="000E3C39"/>
    <w:rsid w:val="000E51C6"/>
    <w:rsid w:val="000E6C8C"/>
    <w:rsid w:val="000F536E"/>
    <w:rsid w:val="000F538C"/>
    <w:rsid w:val="000F6088"/>
    <w:rsid w:val="000F6CB1"/>
    <w:rsid w:val="0010277C"/>
    <w:rsid w:val="0010295D"/>
    <w:rsid w:val="00103AC3"/>
    <w:rsid w:val="00104B86"/>
    <w:rsid w:val="00106087"/>
    <w:rsid w:val="00107BFC"/>
    <w:rsid w:val="00114378"/>
    <w:rsid w:val="0011670D"/>
    <w:rsid w:val="00117758"/>
    <w:rsid w:val="001246ED"/>
    <w:rsid w:val="00124CB7"/>
    <w:rsid w:val="001265C3"/>
    <w:rsid w:val="00130DD2"/>
    <w:rsid w:val="00131368"/>
    <w:rsid w:val="00131DFA"/>
    <w:rsid w:val="001333A3"/>
    <w:rsid w:val="00133456"/>
    <w:rsid w:val="001402E0"/>
    <w:rsid w:val="00140C74"/>
    <w:rsid w:val="0014152D"/>
    <w:rsid w:val="001468B9"/>
    <w:rsid w:val="001503ED"/>
    <w:rsid w:val="001517FF"/>
    <w:rsid w:val="00153EFD"/>
    <w:rsid w:val="00155A43"/>
    <w:rsid w:val="0016757D"/>
    <w:rsid w:val="00175780"/>
    <w:rsid w:val="00176B9C"/>
    <w:rsid w:val="001771D3"/>
    <w:rsid w:val="00180542"/>
    <w:rsid w:val="00181114"/>
    <w:rsid w:val="00184510"/>
    <w:rsid w:val="00187E1E"/>
    <w:rsid w:val="00190EFD"/>
    <w:rsid w:val="0019451D"/>
    <w:rsid w:val="00197BBE"/>
    <w:rsid w:val="001C10A5"/>
    <w:rsid w:val="001D0C2A"/>
    <w:rsid w:val="001D2360"/>
    <w:rsid w:val="001D530B"/>
    <w:rsid w:val="001D7230"/>
    <w:rsid w:val="001E149B"/>
    <w:rsid w:val="001E1758"/>
    <w:rsid w:val="001E5747"/>
    <w:rsid w:val="001E5EED"/>
    <w:rsid w:val="001F5D42"/>
    <w:rsid w:val="00200213"/>
    <w:rsid w:val="0020068A"/>
    <w:rsid w:val="002026C8"/>
    <w:rsid w:val="002061D4"/>
    <w:rsid w:val="00212CD3"/>
    <w:rsid w:val="00213731"/>
    <w:rsid w:val="00217F69"/>
    <w:rsid w:val="00225AF7"/>
    <w:rsid w:val="00225C01"/>
    <w:rsid w:val="0023397C"/>
    <w:rsid w:val="0023423A"/>
    <w:rsid w:val="00235A5F"/>
    <w:rsid w:val="00244106"/>
    <w:rsid w:val="002454E1"/>
    <w:rsid w:val="0024777E"/>
    <w:rsid w:val="00251CFA"/>
    <w:rsid w:val="00255E4F"/>
    <w:rsid w:val="00256732"/>
    <w:rsid w:val="002623FF"/>
    <w:rsid w:val="002661AA"/>
    <w:rsid w:val="00271923"/>
    <w:rsid w:val="00273D76"/>
    <w:rsid w:val="00274823"/>
    <w:rsid w:val="0028087C"/>
    <w:rsid w:val="0028241D"/>
    <w:rsid w:val="00282FBA"/>
    <w:rsid w:val="0028548C"/>
    <w:rsid w:val="00294AC0"/>
    <w:rsid w:val="002B0768"/>
    <w:rsid w:val="002B1B02"/>
    <w:rsid w:val="002B42BA"/>
    <w:rsid w:val="002B4687"/>
    <w:rsid w:val="002B565B"/>
    <w:rsid w:val="002C038F"/>
    <w:rsid w:val="002C1408"/>
    <w:rsid w:val="002C2173"/>
    <w:rsid w:val="002C5E69"/>
    <w:rsid w:val="002C6212"/>
    <w:rsid w:val="002C6BEC"/>
    <w:rsid w:val="002D262A"/>
    <w:rsid w:val="002D29B2"/>
    <w:rsid w:val="002D65FD"/>
    <w:rsid w:val="002E5F3A"/>
    <w:rsid w:val="002E7C6F"/>
    <w:rsid w:val="002F0E1F"/>
    <w:rsid w:val="002F4190"/>
    <w:rsid w:val="002F4691"/>
    <w:rsid w:val="002F4EAF"/>
    <w:rsid w:val="003171AB"/>
    <w:rsid w:val="003179DF"/>
    <w:rsid w:val="00323D25"/>
    <w:rsid w:val="00327FD3"/>
    <w:rsid w:val="003322F9"/>
    <w:rsid w:val="00333975"/>
    <w:rsid w:val="0034092D"/>
    <w:rsid w:val="00340DF5"/>
    <w:rsid w:val="00341660"/>
    <w:rsid w:val="00345552"/>
    <w:rsid w:val="00352450"/>
    <w:rsid w:val="003702E3"/>
    <w:rsid w:val="00371387"/>
    <w:rsid w:val="00374321"/>
    <w:rsid w:val="00375CB6"/>
    <w:rsid w:val="00376ECD"/>
    <w:rsid w:val="0038525E"/>
    <w:rsid w:val="00391238"/>
    <w:rsid w:val="003934CB"/>
    <w:rsid w:val="00397A08"/>
    <w:rsid w:val="003A24C6"/>
    <w:rsid w:val="003A3946"/>
    <w:rsid w:val="003A5909"/>
    <w:rsid w:val="003A5AD0"/>
    <w:rsid w:val="003B663D"/>
    <w:rsid w:val="003C4DC8"/>
    <w:rsid w:val="003C5508"/>
    <w:rsid w:val="003C7715"/>
    <w:rsid w:val="003D35AD"/>
    <w:rsid w:val="003D50CB"/>
    <w:rsid w:val="003D6F17"/>
    <w:rsid w:val="003E05F5"/>
    <w:rsid w:val="003F2423"/>
    <w:rsid w:val="003F7814"/>
    <w:rsid w:val="00403622"/>
    <w:rsid w:val="00410E98"/>
    <w:rsid w:val="00411027"/>
    <w:rsid w:val="00411080"/>
    <w:rsid w:val="004333D8"/>
    <w:rsid w:val="00435A54"/>
    <w:rsid w:val="00447BFE"/>
    <w:rsid w:val="00450734"/>
    <w:rsid w:val="00451E02"/>
    <w:rsid w:val="004729A9"/>
    <w:rsid w:val="00477FC6"/>
    <w:rsid w:val="00481F92"/>
    <w:rsid w:val="0048601E"/>
    <w:rsid w:val="004867F8"/>
    <w:rsid w:val="004869E3"/>
    <w:rsid w:val="00487D31"/>
    <w:rsid w:val="004920CB"/>
    <w:rsid w:val="0049311E"/>
    <w:rsid w:val="004938D5"/>
    <w:rsid w:val="00494626"/>
    <w:rsid w:val="00494955"/>
    <w:rsid w:val="00495CE2"/>
    <w:rsid w:val="004964A1"/>
    <w:rsid w:val="00497D02"/>
    <w:rsid w:val="004A770A"/>
    <w:rsid w:val="004B0396"/>
    <w:rsid w:val="004B095A"/>
    <w:rsid w:val="004B75E0"/>
    <w:rsid w:val="004C02D2"/>
    <w:rsid w:val="004C1A0F"/>
    <w:rsid w:val="004D1B07"/>
    <w:rsid w:val="004D289F"/>
    <w:rsid w:val="004D2F92"/>
    <w:rsid w:val="004D3367"/>
    <w:rsid w:val="004D53DE"/>
    <w:rsid w:val="004D6B9B"/>
    <w:rsid w:val="004D70E7"/>
    <w:rsid w:val="004E4117"/>
    <w:rsid w:val="004E4351"/>
    <w:rsid w:val="004E6DD8"/>
    <w:rsid w:val="004F5EFC"/>
    <w:rsid w:val="00506E08"/>
    <w:rsid w:val="0051041B"/>
    <w:rsid w:val="005108BE"/>
    <w:rsid w:val="00513805"/>
    <w:rsid w:val="0051405D"/>
    <w:rsid w:val="0051472C"/>
    <w:rsid w:val="00516492"/>
    <w:rsid w:val="00517F94"/>
    <w:rsid w:val="005204F0"/>
    <w:rsid w:val="00522F42"/>
    <w:rsid w:val="0053437B"/>
    <w:rsid w:val="00537B9A"/>
    <w:rsid w:val="00546C98"/>
    <w:rsid w:val="00547560"/>
    <w:rsid w:val="00553347"/>
    <w:rsid w:val="0055548F"/>
    <w:rsid w:val="005620CF"/>
    <w:rsid w:val="005630C4"/>
    <w:rsid w:val="00564627"/>
    <w:rsid w:val="00564884"/>
    <w:rsid w:val="00571B67"/>
    <w:rsid w:val="00577785"/>
    <w:rsid w:val="00584053"/>
    <w:rsid w:val="00585371"/>
    <w:rsid w:val="0058569E"/>
    <w:rsid w:val="00590614"/>
    <w:rsid w:val="00596384"/>
    <w:rsid w:val="005A1D12"/>
    <w:rsid w:val="005A2138"/>
    <w:rsid w:val="005A2D38"/>
    <w:rsid w:val="005A7813"/>
    <w:rsid w:val="005B2C71"/>
    <w:rsid w:val="005B7022"/>
    <w:rsid w:val="005C0719"/>
    <w:rsid w:val="005C0E54"/>
    <w:rsid w:val="005C32C8"/>
    <w:rsid w:val="005C36B3"/>
    <w:rsid w:val="005C6195"/>
    <w:rsid w:val="005C7CC0"/>
    <w:rsid w:val="005D0EF2"/>
    <w:rsid w:val="005D24BF"/>
    <w:rsid w:val="005D3C11"/>
    <w:rsid w:val="005F1879"/>
    <w:rsid w:val="005F4842"/>
    <w:rsid w:val="005F6718"/>
    <w:rsid w:val="00602C21"/>
    <w:rsid w:val="00612478"/>
    <w:rsid w:val="00612ABD"/>
    <w:rsid w:val="00614846"/>
    <w:rsid w:val="00614F97"/>
    <w:rsid w:val="006164F1"/>
    <w:rsid w:val="00621223"/>
    <w:rsid w:val="00623BBC"/>
    <w:rsid w:val="00643C8C"/>
    <w:rsid w:val="006441DB"/>
    <w:rsid w:val="006455C3"/>
    <w:rsid w:val="00645C1B"/>
    <w:rsid w:val="006465D8"/>
    <w:rsid w:val="006470A4"/>
    <w:rsid w:val="00650B4B"/>
    <w:rsid w:val="00654246"/>
    <w:rsid w:val="0066399D"/>
    <w:rsid w:val="00665BFF"/>
    <w:rsid w:val="00670E79"/>
    <w:rsid w:val="00680740"/>
    <w:rsid w:val="00681CE4"/>
    <w:rsid w:val="00683098"/>
    <w:rsid w:val="00683281"/>
    <w:rsid w:val="0068361C"/>
    <w:rsid w:val="006913FA"/>
    <w:rsid w:val="006948D9"/>
    <w:rsid w:val="00697A93"/>
    <w:rsid w:val="006A4FFC"/>
    <w:rsid w:val="006A7E27"/>
    <w:rsid w:val="006C3457"/>
    <w:rsid w:val="006C5844"/>
    <w:rsid w:val="006D3A5B"/>
    <w:rsid w:val="006D56D2"/>
    <w:rsid w:val="006D64E9"/>
    <w:rsid w:val="006E3D99"/>
    <w:rsid w:val="006F4139"/>
    <w:rsid w:val="006F6C61"/>
    <w:rsid w:val="00700528"/>
    <w:rsid w:val="00701D01"/>
    <w:rsid w:val="007040EF"/>
    <w:rsid w:val="00715E66"/>
    <w:rsid w:val="007164FC"/>
    <w:rsid w:val="007167CC"/>
    <w:rsid w:val="0071692D"/>
    <w:rsid w:val="00716BF4"/>
    <w:rsid w:val="00723690"/>
    <w:rsid w:val="00732BCD"/>
    <w:rsid w:val="007339BE"/>
    <w:rsid w:val="00736EBA"/>
    <w:rsid w:val="00740357"/>
    <w:rsid w:val="007413EB"/>
    <w:rsid w:val="007478C0"/>
    <w:rsid w:val="007519E5"/>
    <w:rsid w:val="00754F47"/>
    <w:rsid w:val="0076091E"/>
    <w:rsid w:val="00760A3B"/>
    <w:rsid w:val="007632A8"/>
    <w:rsid w:val="007669F4"/>
    <w:rsid w:val="00766D1B"/>
    <w:rsid w:val="007700B3"/>
    <w:rsid w:val="00770BF6"/>
    <w:rsid w:val="00770D28"/>
    <w:rsid w:val="00772345"/>
    <w:rsid w:val="00772D9A"/>
    <w:rsid w:val="00774060"/>
    <w:rsid w:val="00780D16"/>
    <w:rsid w:val="00784657"/>
    <w:rsid w:val="00786DBC"/>
    <w:rsid w:val="00787CC8"/>
    <w:rsid w:val="00791911"/>
    <w:rsid w:val="007933E4"/>
    <w:rsid w:val="00794194"/>
    <w:rsid w:val="007A1949"/>
    <w:rsid w:val="007A3F82"/>
    <w:rsid w:val="007A6A86"/>
    <w:rsid w:val="007B0A3B"/>
    <w:rsid w:val="007B25AB"/>
    <w:rsid w:val="007D0B63"/>
    <w:rsid w:val="007D469C"/>
    <w:rsid w:val="007E3514"/>
    <w:rsid w:val="007E7ED6"/>
    <w:rsid w:val="007F341D"/>
    <w:rsid w:val="007F3950"/>
    <w:rsid w:val="007F3C8D"/>
    <w:rsid w:val="007F49AC"/>
    <w:rsid w:val="007F6795"/>
    <w:rsid w:val="007F751D"/>
    <w:rsid w:val="0080502C"/>
    <w:rsid w:val="00812048"/>
    <w:rsid w:val="00814DFF"/>
    <w:rsid w:val="00815A8A"/>
    <w:rsid w:val="0082506B"/>
    <w:rsid w:val="00831DEB"/>
    <w:rsid w:val="00841016"/>
    <w:rsid w:val="00841281"/>
    <w:rsid w:val="008417DA"/>
    <w:rsid w:val="00843C06"/>
    <w:rsid w:val="00845360"/>
    <w:rsid w:val="00847A2B"/>
    <w:rsid w:val="0085037E"/>
    <w:rsid w:val="008512F4"/>
    <w:rsid w:val="00852500"/>
    <w:rsid w:val="00854E57"/>
    <w:rsid w:val="008559DB"/>
    <w:rsid w:val="0085620D"/>
    <w:rsid w:val="008623CB"/>
    <w:rsid w:val="008676EE"/>
    <w:rsid w:val="00867A0F"/>
    <w:rsid w:val="00870B2A"/>
    <w:rsid w:val="008712FD"/>
    <w:rsid w:val="00872CB4"/>
    <w:rsid w:val="0087490F"/>
    <w:rsid w:val="00881EFF"/>
    <w:rsid w:val="0088447B"/>
    <w:rsid w:val="008870EF"/>
    <w:rsid w:val="008943F2"/>
    <w:rsid w:val="00895FA1"/>
    <w:rsid w:val="008A4EB7"/>
    <w:rsid w:val="008A506E"/>
    <w:rsid w:val="008A515D"/>
    <w:rsid w:val="008B61C4"/>
    <w:rsid w:val="008B6AE2"/>
    <w:rsid w:val="008C024F"/>
    <w:rsid w:val="008C1448"/>
    <w:rsid w:val="008D2EF9"/>
    <w:rsid w:val="008D4684"/>
    <w:rsid w:val="008E30FE"/>
    <w:rsid w:val="008E43C0"/>
    <w:rsid w:val="008F5E23"/>
    <w:rsid w:val="008F9097"/>
    <w:rsid w:val="00901E0B"/>
    <w:rsid w:val="009031B8"/>
    <w:rsid w:val="00904875"/>
    <w:rsid w:val="00907E33"/>
    <w:rsid w:val="00910C5D"/>
    <w:rsid w:val="00912D5D"/>
    <w:rsid w:val="00913638"/>
    <w:rsid w:val="00915D21"/>
    <w:rsid w:val="0092337D"/>
    <w:rsid w:val="00924151"/>
    <w:rsid w:val="00924DA0"/>
    <w:rsid w:val="009251AD"/>
    <w:rsid w:val="009252E3"/>
    <w:rsid w:val="00926B8C"/>
    <w:rsid w:val="00927A2B"/>
    <w:rsid w:val="00930E27"/>
    <w:rsid w:val="0093134D"/>
    <w:rsid w:val="009347A8"/>
    <w:rsid w:val="00935D55"/>
    <w:rsid w:val="00936BC8"/>
    <w:rsid w:val="00940694"/>
    <w:rsid w:val="00940F16"/>
    <w:rsid w:val="0094234F"/>
    <w:rsid w:val="009431A1"/>
    <w:rsid w:val="009460CD"/>
    <w:rsid w:val="009517BC"/>
    <w:rsid w:val="00960181"/>
    <w:rsid w:val="009605B0"/>
    <w:rsid w:val="00971871"/>
    <w:rsid w:val="009769CC"/>
    <w:rsid w:val="00976E14"/>
    <w:rsid w:val="00977E9A"/>
    <w:rsid w:val="0098744C"/>
    <w:rsid w:val="00993DDD"/>
    <w:rsid w:val="009944F5"/>
    <w:rsid w:val="00995EBC"/>
    <w:rsid w:val="0099746C"/>
    <w:rsid w:val="009A041B"/>
    <w:rsid w:val="009A0E22"/>
    <w:rsid w:val="009A3149"/>
    <w:rsid w:val="009A3270"/>
    <w:rsid w:val="009A3679"/>
    <w:rsid w:val="009A4792"/>
    <w:rsid w:val="009B20B6"/>
    <w:rsid w:val="009B4D52"/>
    <w:rsid w:val="009B5126"/>
    <w:rsid w:val="009B531E"/>
    <w:rsid w:val="009B66A7"/>
    <w:rsid w:val="009B7F7B"/>
    <w:rsid w:val="009C3271"/>
    <w:rsid w:val="009C75AC"/>
    <w:rsid w:val="009D122F"/>
    <w:rsid w:val="009D1ADF"/>
    <w:rsid w:val="009D549E"/>
    <w:rsid w:val="009D62B4"/>
    <w:rsid w:val="009E0465"/>
    <w:rsid w:val="009E4C1A"/>
    <w:rsid w:val="009E5918"/>
    <w:rsid w:val="009E66AA"/>
    <w:rsid w:val="009F1F23"/>
    <w:rsid w:val="009F31D7"/>
    <w:rsid w:val="009F593C"/>
    <w:rsid w:val="009F5985"/>
    <w:rsid w:val="009F7901"/>
    <w:rsid w:val="009F7958"/>
    <w:rsid w:val="00A03D2E"/>
    <w:rsid w:val="00A06E21"/>
    <w:rsid w:val="00A138B0"/>
    <w:rsid w:val="00A1448F"/>
    <w:rsid w:val="00A2123E"/>
    <w:rsid w:val="00A2188B"/>
    <w:rsid w:val="00A2249E"/>
    <w:rsid w:val="00A25B83"/>
    <w:rsid w:val="00A323B1"/>
    <w:rsid w:val="00A42F43"/>
    <w:rsid w:val="00A53BF0"/>
    <w:rsid w:val="00A543A9"/>
    <w:rsid w:val="00A73D3E"/>
    <w:rsid w:val="00A755CF"/>
    <w:rsid w:val="00A923AB"/>
    <w:rsid w:val="00AA42B2"/>
    <w:rsid w:val="00AB30CC"/>
    <w:rsid w:val="00AB4538"/>
    <w:rsid w:val="00AB63B2"/>
    <w:rsid w:val="00AC3C97"/>
    <w:rsid w:val="00AC3DF7"/>
    <w:rsid w:val="00AD0B26"/>
    <w:rsid w:val="00AD2240"/>
    <w:rsid w:val="00AD4354"/>
    <w:rsid w:val="00AE3AC9"/>
    <w:rsid w:val="00AE4CF1"/>
    <w:rsid w:val="00AF16DE"/>
    <w:rsid w:val="00AF27A7"/>
    <w:rsid w:val="00B1386E"/>
    <w:rsid w:val="00B21182"/>
    <w:rsid w:val="00B239AB"/>
    <w:rsid w:val="00B23EF4"/>
    <w:rsid w:val="00B2475E"/>
    <w:rsid w:val="00B25190"/>
    <w:rsid w:val="00B27BD7"/>
    <w:rsid w:val="00B30057"/>
    <w:rsid w:val="00B4030F"/>
    <w:rsid w:val="00B4410D"/>
    <w:rsid w:val="00B5310B"/>
    <w:rsid w:val="00B533D9"/>
    <w:rsid w:val="00B60B3C"/>
    <w:rsid w:val="00B63BB1"/>
    <w:rsid w:val="00B72D76"/>
    <w:rsid w:val="00B75BCA"/>
    <w:rsid w:val="00B75E73"/>
    <w:rsid w:val="00B76233"/>
    <w:rsid w:val="00B76C45"/>
    <w:rsid w:val="00B76F33"/>
    <w:rsid w:val="00B816EE"/>
    <w:rsid w:val="00B854F4"/>
    <w:rsid w:val="00B86FCC"/>
    <w:rsid w:val="00B90834"/>
    <w:rsid w:val="00B90F8A"/>
    <w:rsid w:val="00B959B7"/>
    <w:rsid w:val="00B96AB1"/>
    <w:rsid w:val="00BA0037"/>
    <w:rsid w:val="00BA0B17"/>
    <w:rsid w:val="00BA2838"/>
    <w:rsid w:val="00BA316C"/>
    <w:rsid w:val="00BB0A12"/>
    <w:rsid w:val="00BB6629"/>
    <w:rsid w:val="00BB6D1D"/>
    <w:rsid w:val="00BD0170"/>
    <w:rsid w:val="00BD1F5C"/>
    <w:rsid w:val="00BD78C3"/>
    <w:rsid w:val="00BE1434"/>
    <w:rsid w:val="00BE42E4"/>
    <w:rsid w:val="00BE7C50"/>
    <w:rsid w:val="00BF4221"/>
    <w:rsid w:val="00C06FA5"/>
    <w:rsid w:val="00C1244F"/>
    <w:rsid w:val="00C13A2C"/>
    <w:rsid w:val="00C150B9"/>
    <w:rsid w:val="00C179F8"/>
    <w:rsid w:val="00C2343D"/>
    <w:rsid w:val="00C24521"/>
    <w:rsid w:val="00C30BC4"/>
    <w:rsid w:val="00C33111"/>
    <w:rsid w:val="00C3486F"/>
    <w:rsid w:val="00C34B42"/>
    <w:rsid w:val="00C3597C"/>
    <w:rsid w:val="00C41AEE"/>
    <w:rsid w:val="00C41C0A"/>
    <w:rsid w:val="00C47D00"/>
    <w:rsid w:val="00C54D0D"/>
    <w:rsid w:val="00C623C9"/>
    <w:rsid w:val="00C634D5"/>
    <w:rsid w:val="00C638C3"/>
    <w:rsid w:val="00C66244"/>
    <w:rsid w:val="00C66B77"/>
    <w:rsid w:val="00C67DFD"/>
    <w:rsid w:val="00C75D1B"/>
    <w:rsid w:val="00C80458"/>
    <w:rsid w:val="00C83422"/>
    <w:rsid w:val="00C911E6"/>
    <w:rsid w:val="00C92717"/>
    <w:rsid w:val="00C93AE2"/>
    <w:rsid w:val="00C95EBD"/>
    <w:rsid w:val="00C96842"/>
    <w:rsid w:val="00CA0A15"/>
    <w:rsid w:val="00CA1219"/>
    <w:rsid w:val="00CA1ACE"/>
    <w:rsid w:val="00CA5C4B"/>
    <w:rsid w:val="00CA71C5"/>
    <w:rsid w:val="00CB3A5B"/>
    <w:rsid w:val="00CC36B3"/>
    <w:rsid w:val="00CD0353"/>
    <w:rsid w:val="00CD74FB"/>
    <w:rsid w:val="00CE058D"/>
    <w:rsid w:val="00CE0806"/>
    <w:rsid w:val="00CE0B31"/>
    <w:rsid w:val="00CE0EC2"/>
    <w:rsid w:val="00CE22F5"/>
    <w:rsid w:val="00CF46BB"/>
    <w:rsid w:val="00CF548B"/>
    <w:rsid w:val="00CF677F"/>
    <w:rsid w:val="00CF7E60"/>
    <w:rsid w:val="00D015B7"/>
    <w:rsid w:val="00D02CAA"/>
    <w:rsid w:val="00D0316A"/>
    <w:rsid w:val="00D074FC"/>
    <w:rsid w:val="00D07F0D"/>
    <w:rsid w:val="00D13E72"/>
    <w:rsid w:val="00D15E16"/>
    <w:rsid w:val="00D2146E"/>
    <w:rsid w:val="00D22D4E"/>
    <w:rsid w:val="00D31180"/>
    <w:rsid w:val="00D35AB7"/>
    <w:rsid w:val="00D40EAC"/>
    <w:rsid w:val="00D43E1D"/>
    <w:rsid w:val="00D44DF0"/>
    <w:rsid w:val="00D52DF9"/>
    <w:rsid w:val="00D544C0"/>
    <w:rsid w:val="00D562B9"/>
    <w:rsid w:val="00D612CA"/>
    <w:rsid w:val="00D635DB"/>
    <w:rsid w:val="00D63A36"/>
    <w:rsid w:val="00D641B3"/>
    <w:rsid w:val="00D70839"/>
    <w:rsid w:val="00D71751"/>
    <w:rsid w:val="00D72C61"/>
    <w:rsid w:val="00D73D97"/>
    <w:rsid w:val="00D74229"/>
    <w:rsid w:val="00D76520"/>
    <w:rsid w:val="00D86E36"/>
    <w:rsid w:val="00D901F6"/>
    <w:rsid w:val="00D97E52"/>
    <w:rsid w:val="00DA0E8C"/>
    <w:rsid w:val="00DA5106"/>
    <w:rsid w:val="00DA5396"/>
    <w:rsid w:val="00DB0FFF"/>
    <w:rsid w:val="00DB17AE"/>
    <w:rsid w:val="00DC0300"/>
    <w:rsid w:val="00DC06C7"/>
    <w:rsid w:val="00DC23C9"/>
    <w:rsid w:val="00DC5AE9"/>
    <w:rsid w:val="00DC629B"/>
    <w:rsid w:val="00DC7A81"/>
    <w:rsid w:val="00DD1AFC"/>
    <w:rsid w:val="00DD601A"/>
    <w:rsid w:val="00DD6195"/>
    <w:rsid w:val="00DD72F7"/>
    <w:rsid w:val="00DE7025"/>
    <w:rsid w:val="00DE7B6C"/>
    <w:rsid w:val="00DF1DC4"/>
    <w:rsid w:val="00DF3902"/>
    <w:rsid w:val="00DF39C7"/>
    <w:rsid w:val="00DF7DA7"/>
    <w:rsid w:val="00E041FE"/>
    <w:rsid w:val="00E04390"/>
    <w:rsid w:val="00E05DB0"/>
    <w:rsid w:val="00E071D1"/>
    <w:rsid w:val="00E0795A"/>
    <w:rsid w:val="00E17F21"/>
    <w:rsid w:val="00E27E25"/>
    <w:rsid w:val="00E3016B"/>
    <w:rsid w:val="00E4259B"/>
    <w:rsid w:val="00E460E8"/>
    <w:rsid w:val="00E463EE"/>
    <w:rsid w:val="00E468CA"/>
    <w:rsid w:val="00E472C6"/>
    <w:rsid w:val="00E60F7E"/>
    <w:rsid w:val="00E61419"/>
    <w:rsid w:val="00E652C0"/>
    <w:rsid w:val="00E65ED4"/>
    <w:rsid w:val="00E67A8C"/>
    <w:rsid w:val="00E709EC"/>
    <w:rsid w:val="00E70CB4"/>
    <w:rsid w:val="00E75146"/>
    <w:rsid w:val="00E770E7"/>
    <w:rsid w:val="00E81F52"/>
    <w:rsid w:val="00E83E52"/>
    <w:rsid w:val="00E9056B"/>
    <w:rsid w:val="00E940BC"/>
    <w:rsid w:val="00E94FA4"/>
    <w:rsid w:val="00E97DB5"/>
    <w:rsid w:val="00EA01E4"/>
    <w:rsid w:val="00EA1217"/>
    <w:rsid w:val="00EA18BF"/>
    <w:rsid w:val="00EA2210"/>
    <w:rsid w:val="00EA2DE2"/>
    <w:rsid w:val="00EA57DA"/>
    <w:rsid w:val="00EA6034"/>
    <w:rsid w:val="00EA744E"/>
    <w:rsid w:val="00EA77CA"/>
    <w:rsid w:val="00EB34E1"/>
    <w:rsid w:val="00EB4200"/>
    <w:rsid w:val="00EB4E0A"/>
    <w:rsid w:val="00EB5C2E"/>
    <w:rsid w:val="00EC1AC3"/>
    <w:rsid w:val="00EC268F"/>
    <w:rsid w:val="00EC2DB7"/>
    <w:rsid w:val="00EC6863"/>
    <w:rsid w:val="00ED5013"/>
    <w:rsid w:val="00ED7117"/>
    <w:rsid w:val="00ED7EB7"/>
    <w:rsid w:val="00EE0D50"/>
    <w:rsid w:val="00EE3DC9"/>
    <w:rsid w:val="00EE4CCF"/>
    <w:rsid w:val="00EF0296"/>
    <w:rsid w:val="00EF5AF7"/>
    <w:rsid w:val="00F01632"/>
    <w:rsid w:val="00F11900"/>
    <w:rsid w:val="00F154B8"/>
    <w:rsid w:val="00F16D0D"/>
    <w:rsid w:val="00F170B2"/>
    <w:rsid w:val="00F1744E"/>
    <w:rsid w:val="00F17A12"/>
    <w:rsid w:val="00F21409"/>
    <w:rsid w:val="00F25808"/>
    <w:rsid w:val="00F2798C"/>
    <w:rsid w:val="00F31D74"/>
    <w:rsid w:val="00F32686"/>
    <w:rsid w:val="00F33BE5"/>
    <w:rsid w:val="00F37FE2"/>
    <w:rsid w:val="00F400C4"/>
    <w:rsid w:val="00F40884"/>
    <w:rsid w:val="00F40FCA"/>
    <w:rsid w:val="00F461F5"/>
    <w:rsid w:val="00F53EFA"/>
    <w:rsid w:val="00F56194"/>
    <w:rsid w:val="00F62AD3"/>
    <w:rsid w:val="00F64B07"/>
    <w:rsid w:val="00F73211"/>
    <w:rsid w:val="00F7588D"/>
    <w:rsid w:val="00F87207"/>
    <w:rsid w:val="00F964C5"/>
    <w:rsid w:val="00FB07ED"/>
    <w:rsid w:val="00FB0B12"/>
    <w:rsid w:val="00FB2972"/>
    <w:rsid w:val="00FB3112"/>
    <w:rsid w:val="00FC5ECE"/>
    <w:rsid w:val="00FD2742"/>
    <w:rsid w:val="00FE0601"/>
    <w:rsid w:val="00FE245C"/>
    <w:rsid w:val="00FE6F56"/>
    <w:rsid w:val="00FF0638"/>
    <w:rsid w:val="00FF229A"/>
    <w:rsid w:val="00FF7B2F"/>
    <w:rsid w:val="017E9F83"/>
    <w:rsid w:val="01F7C04A"/>
    <w:rsid w:val="03B36D8A"/>
    <w:rsid w:val="06109ECE"/>
    <w:rsid w:val="063B1358"/>
    <w:rsid w:val="0886DEAD"/>
    <w:rsid w:val="0A1DA558"/>
    <w:rsid w:val="0CC37D39"/>
    <w:rsid w:val="0CFEBD6C"/>
    <w:rsid w:val="0EDA23F7"/>
    <w:rsid w:val="10D5B891"/>
    <w:rsid w:val="15F57FCA"/>
    <w:rsid w:val="168464DB"/>
    <w:rsid w:val="17013216"/>
    <w:rsid w:val="1DE76952"/>
    <w:rsid w:val="1E024745"/>
    <w:rsid w:val="229312FD"/>
    <w:rsid w:val="22F40AC9"/>
    <w:rsid w:val="23C68CC1"/>
    <w:rsid w:val="23CA0677"/>
    <w:rsid w:val="2434A767"/>
    <w:rsid w:val="25D077C8"/>
    <w:rsid w:val="26C70711"/>
    <w:rsid w:val="289D779A"/>
    <w:rsid w:val="298DC0D7"/>
    <w:rsid w:val="2AE1883A"/>
    <w:rsid w:val="2BA5848D"/>
    <w:rsid w:val="2E6131FA"/>
    <w:rsid w:val="2ED827B2"/>
    <w:rsid w:val="32462048"/>
    <w:rsid w:val="38E2AED6"/>
    <w:rsid w:val="3B3FB502"/>
    <w:rsid w:val="3CE372E9"/>
    <w:rsid w:val="3D8BAB6F"/>
    <w:rsid w:val="3DB61FF9"/>
    <w:rsid w:val="401B13AB"/>
    <w:rsid w:val="403C61C6"/>
    <w:rsid w:val="443E89DA"/>
    <w:rsid w:val="446C837B"/>
    <w:rsid w:val="47014AE7"/>
    <w:rsid w:val="48948D31"/>
    <w:rsid w:val="4950913F"/>
    <w:rsid w:val="4A8BF641"/>
    <w:rsid w:val="4B91A2B8"/>
    <w:rsid w:val="4DC0B912"/>
    <w:rsid w:val="4DCC43C3"/>
    <w:rsid w:val="50A82D2D"/>
    <w:rsid w:val="52084809"/>
    <w:rsid w:val="529FB4E6"/>
    <w:rsid w:val="55B4CEA4"/>
    <w:rsid w:val="5761EB32"/>
    <w:rsid w:val="5BAFB408"/>
    <w:rsid w:val="5E7CB3DA"/>
    <w:rsid w:val="6060C00A"/>
    <w:rsid w:val="60AD1620"/>
    <w:rsid w:val="6121F5D5"/>
    <w:rsid w:val="62FF6326"/>
    <w:rsid w:val="67CC778C"/>
    <w:rsid w:val="6F6B3188"/>
    <w:rsid w:val="7195E6FA"/>
    <w:rsid w:val="750A06AE"/>
    <w:rsid w:val="75F26265"/>
    <w:rsid w:val="77921D7F"/>
    <w:rsid w:val="7ACDC10E"/>
    <w:rsid w:val="7B1AC5D1"/>
    <w:rsid w:val="7C308C33"/>
    <w:rsid w:val="7E59CA60"/>
    <w:rsid w:val="7E7C57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ED8D"/>
  <w15:docId w15:val="{DC8F68F3-FCBE-0844-B6BB-B5FD0329C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627"/>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1E149B"/>
  </w:style>
  <w:style w:type="character" w:styleId="Marquedecommentaire">
    <w:name w:val="annotation reference"/>
    <w:basedOn w:val="Policepardfaut"/>
    <w:uiPriority w:val="99"/>
    <w:semiHidden/>
    <w:unhideWhenUsed/>
    <w:rsid w:val="008C024F"/>
    <w:rPr>
      <w:sz w:val="16"/>
      <w:szCs w:val="16"/>
    </w:rPr>
  </w:style>
  <w:style w:type="paragraph" w:styleId="Commentaire">
    <w:name w:val="annotation text"/>
    <w:basedOn w:val="Normal"/>
    <w:link w:val="CommentaireCar"/>
    <w:uiPriority w:val="99"/>
    <w:semiHidden/>
    <w:unhideWhenUsed/>
    <w:rsid w:val="008C024F"/>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8C024F"/>
    <w:rPr>
      <w:sz w:val="20"/>
      <w:szCs w:val="20"/>
    </w:rPr>
  </w:style>
  <w:style w:type="paragraph" w:styleId="Objetducommentaire">
    <w:name w:val="annotation subject"/>
    <w:basedOn w:val="Commentaire"/>
    <w:next w:val="Commentaire"/>
    <w:link w:val="ObjetducommentaireCar"/>
    <w:uiPriority w:val="99"/>
    <w:semiHidden/>
    <w:unhideWhenUsed/>
    <w:rsid w:val="008C024F"/>
    <w:rPr>
      <w:b/>
      <w:bCs/>
    </w:rPr>
  </w:style>
  <w:style w:type="character" w:customStyle="1" w:styleId="ObjetducommentaireCar">
    <w:name w:val="Objet du commentaire Car"/>
    <w:basedOn w:val="CommentaireCar"/>
    <w:link w:val="Objetducommentaire"/>
    <w:uiPriority w:val="99"/>
    <w:semiHidden/>
    <w:rsid w:val="008C024F"/>
    <w:rPr>
      <w:b/>
      <w:bCs/>
      <w:sz w:val="20"/>
      <w:szCs w:val="20"/>
    </w:rPr>
  </w:style>
  <w:style w:type="character" w:customStyle="1" w:styleId="file">
    <w:name w:val="file"/>
    <w:basedOn w:val="Policepardfaut"/>
    <w:rsid w:val="00B75E73"/>
  </w:style>
  <w:style w:type="character" w:styleId="Lienhypertexte">
    <w:name w:val="Hyperlink"/>
    <w:basedOn w:val="Policepardfaut"/>
    <w:uiPriority w:val="99"/>
    <w:semiHidden/>
    <w:unhideWhenUsed/>
    <w:rsid w:val="00B75E73"/>
    <w:rPr>
      <w:color w:val="0000FF"/>
      <w:u w:val="single"/>
    </w:rPr>
  </w:style>
  <w:style w:type="paragraph" w:styleId="NormalWeb">
    <w:name w:val="Normal (Web)"/>
    <w:basedOn w:val="Normal"/>
    <w:uiPriority w:val="99"/>
    <w:semiHidden/>
    <w:unhideWhenUsed/>
    <w:rsid w:val="007519E5"/>
    <w:pPr>
      <w:spacing w:before="100" w:beforeAutospacing="1" w:after="100" w:afterAutospacing="1"/>
    </w:pPr>
  </w:style>
  <w:style w:type="character" w:styleId="Lienhypertextesuivivisit">
    <w:name w:val="FollowedHyperlink"/>
    <w:basedOn w:val="Policepardfaut"/>
    <w:uiPriority w:val="99"/>
    <w:semiHidden/>
    <w:unhideWhenUsed/>
    <w:rsid w:val="007F49AC"/>
    <w:rPr>
      <w:color w:val="954F72" w:themeColor="followedHyperlink"/>
      <w:u w:val="single"/>
    </w:rPr>
  </w:style>
  <w:style w:type="character" w:styleId="Accentuation">
    <w:name w:val="Emphasis"/>
    <w:basedOn w:val="Policepardfaut"/>
    <w:uiPriority w:val="20"/>
    <w:qFormat/>
    <w:rsid w:val="006A4FFC"/>
    <w:rPr>
      <w:i/>
      <w:iCs/>
    </w:rPr>
  </w:style>
  <w:style w:type="paragraph" w:customStyle="1" w:styleId="paragraph">
    <w:name w:val="paragraph"/>
    <w:basedOn w:val="Normal"/>
    <w:rsid w:val="00A73D3E"/>
    <w:pPr>
      <w:spacing w:before="100" w:beforeAutospacing="1" w:after="100" w:afterAutospacing="1"/>
    </w:pPr>
  </w:style>
  <w:style w:type="character" w:customStyle="1" w:styleId="normaltextrun">
    <w:name w:val="normaltextrun"/>
    <w:basedOn w:val="Policepardfaut"/>
    <w:rsid w:val="00A73D3E"/>
  </w:style>
  <w:style w:type="character" w:customStyle="1" w:styleId="eop">
    <w:name w:val="eop"/>
    <w:basedOn w:val="Policepardfaut"/>
    <w:rsid w:val="00A73D3E"/>
  </w:style>
  <w:style w:type="character" w:customStyle="1" w:styleId="tabchar">
    <w:name w:val="tabchar"/>
    <w:basedOn w:val="Policepardfaut"/>
    <w:rsid w:val="00A73D3E"/>
  </w:style>
  <w:style w:type="paragraph" w:styleId="Paragraphedeliste">
    <w:name w:val="List Paragraph"/>
    <w:basedOn w:val="Normal"/>
    <w:uiPriority w:val="34"/>
    <w:qFormat/>
    <w:rsid w:val="008E43C0"/>
    <w:pPr>
      <w:ind w:left="720"/>
      <w:contextualSpacing/>
    </w:pPr>
    <w:rPr>
      <w:rFonts w:asciiTheme="minorHAnsi" w:eastAsiaTheme="minorHAnsi" w:hAnsiTheme="minorHAnsi" w:cstheme="minorBidi"/>
      <w:lang w:eastAsia="en-US"/>
    </w:rPr>
  </w:style>
  <w:style w:type="paragraph" w:styleId="Rvision">
    <w:name w:val="Revision"/>
    <w:hidden/>
    <w:uiPriority w:val="99"/>
    <w:semiHidden/>
    <w:rsid w:val="00681CE4"/>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411080"/>
    <w:rPr>
      <w:rFonts w:ascii="Tahoma" w:hAnsi="Tahoma" w:cs="Tahoma"/>
      <w:sz w:val="16"/>
      <w:szCs w:val="16"/>
    </w:rPr>
  </w:style>
  <w:style w:type="character" w:customStyle="1" w:styleId="TextedebullesCar">
    <w:name w:val="Texte de bulles Car"/>
    <w:basedOn w:val="Policepardfaut"/>
    <w:link w:val="Textedebulles"/>
    <w:uiPriority w:val="99"/>
    <w:semiHidden/>
    <w:rsid w:val="00411080"/>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787">
      <w:bodyDiv w:val="1"/>
      <w:marLeft w:val="0"/>
      <w:marRight w:val="0"/>
      <w:marTop w:val="0"/>
      <w:marBottom w:val="0"/>
      <w:divBdr>
        <w:top w:val="none" w:sz="0" w:space="0" w:color="auto"/>
        <w:left w:val="none" w:sz="0" w:space="0" w:color="auto"/>
        <w:bottom w:val="none" w:sz="0" w:space="0" w:color="auto"/>
        <w:right w:val="none" w:sz="0" w:space="0" w:color="auto"/>
      </w:divBdr>
    </w:div>
    <w:div w:id="59255316">
      <w:bodyDiv w:val="1"/>
      <w:marLeft w:val="0"/>
      <w:marRight w:val="0"/>
      <w:marTop w:val="0"/>
      <w:marBottom w:val="0"/>
      <w:divBdr>
        <w:top w:val="none" w:sz="0" w:space="0" w:color="auto"/>
        <w:left w:val="none" w:sz="0" w:space="0" w:color="auto"/>
        <w:bottom w:val="none" w:sz="0" w:space="0" w:color="auto"/>
        <w:right w:val="none" w:sz="0" w:space="0" w:color="auto"/>
      </w:divBdr>
    </w:div>
    <w:div w:id="142814059">
      <w:bodyDiv w:val="1"/>
      <w:marLeft w:val="0"/>
      <w:marRight w:val="0"/>
      <w:marTop w:val="0"/>
      <w:marBottom w:val="0"/>
      <w:divBdr>
        <w:top w:val="none" w:sz="0" w:space="0" w:color="auto"/>
        <w:left w:val="none" w:sz="0" w:space="0" w:color="auto"/>
        <w:bottom w:val="none" w:sz="0" w:space="0" w:color="auto"/>
        <w:right w:val="none" w:sz="0" w:space="0" w:color="auto"/>
      </w:divBdr>
    </w:div>
    <w:div w:id="524176933">
      <w:bodyDiv w:val="1"/>
      <w:marLeft w:val="0"/>
      <w:marRight w:val="0"/>
      <w:marTop w:val="0"/>
      <w:marBottom w:val="0"/>
      <w:divBdr>
        <w:top w:val="none" w:sz="0" w:space="0" w:color="auto"/>
        <w:left w:val="none" w:sz="0" w:space="0" w:color="auto"/>
        <w:bottom w:val="none" w:sz="0" w:space="0" w:color="auto"/>
        <w:right w:val="none" w:sz="0" w:space="0" w:color="auto"/>
      </w:divBdr>
    </w:div>
    <w:div w:id="570847015">
      <w:bodyDiv w:val="1"/>
      <w:marLeft w:val="0"/>
      <w:marRight w:val="0"/>
      <w:marTop w:val="0"/>
      <w:marBottom w:val="0"/>
      <w:divBdr>
        <w:top w:val="none" w:sz="0" w:space="0" w:color="auto"/>
        <w:left w:val="none" w:sz="0" w:space="0" w:color="auto"/>
        <w:bottom w:val="none" w:sz="0" w:space="0" w:color="auto"/>
        <w:right w:val="none" w:sz="0" w:space="0" w:color="auto"/>
      </w:divBdr>
    </w:div>
    <w:div w:id="658071888">
      <w:bodyDiv w:val="1"/>
      <w:marLeft w:val="0"/>
      <w:marRight w:val="0"/>
      <w:marTop w:val="0"/>
      <w:marBottom w:val="0"/>
      <w:divBdr>
        <w:top w:val="none" w:sz="0" w:space="0" w:color="auto"/>
        <w:left w:val="none" w:sz="0" w:space="0" w:color="auto"/>
        <w:bottom w:val="none" w:sz="0" w:space="0" w:color="auto"/>
        <w:right w:val="none" w:sz="0" w:space="0" w:color="auto"/>
      </w:divBdr>
    </w:div>
    <w:div w:id="785469203">
      <w:bodyDiv w:val="1"/>
      <w:marLeft w:val="0"/>
      <w:marRight w:val="0"/>
      <w:marTop w:val="0"/>
      <w:marBottom w:val="0"/>
      <w:divBdr>
        <w:top w:val="none" w:sz="0" w:space="0" w:color="auto"/>
        <w:left w:val="none" w:sz="0" w:space="0" w:color="auto"/>
        <w:bottom w:val="none" w:sz="0" w:space="0" w:color="auto"/>
        <w:right w:val="none" w:sz="0" w:space="0" w:color="auto"/>
      </w:divBdr>
      <w:divsChild>
        <w:div w:id="1661499437">
          <w:marLeft w:val="0"/>
          <w:marRight w:val="0"/>
          <w:marTop w:val="0"/>
          <w:marBottom w:val="0"/>
          <w:divBdr>
            <w:top w:val="none" w:sz="0" w:space="0" w:color="auto"/>
            <w:left w:val="none" w:sz="0" w:space="0" w:color="auto"/>
            <w:bottom w:val="none" w:sz="0" w:space="0" w:color="auto"/>
            <w:right w:val="none" w:sz="0" w:space="0" w:color="auto"/>
          </w:divBdr>
          <w:divsChild>
            <w:div w:id="2015916596">
              <w:marLeft w:val="0"/>
              <w:marRight w:val="0"/>
              <w:marTop w:val="0"/>
              <w:marBottom w:val="0"/>
              <w:divBdr>
                <w:top w:val="none" w:sz="0" w:space="0" w:color="auto"/>
                <w:left w:val="none" w:sz="0" w:space="0" w:color="auto"/>
                <w:bottom w:val="none" w:sz="0" w:space="0" w:color="auto"/>
                <w:right w:val="none" w:sz="0" w:space="0" w:color="auto"/>
              </w:divBdr>
            </w:div>
            <w:div w:id="1769539180">
              <w:marLeft w:val="0"/>
              <w:marRight w:val="0"/>
              <w:marTop w:val="0"/>
              <w:marBottom w:val="0"/>
              <w:divBdr>
                <w:top w:val="none" w:sz="0" w:space="0" w:color="auto"/>
                <w:left w:val="none" w:sz="0" w:space="0" w:color="auto"/>
                <w:bottom w:val="none" w:sz="0" w:space="0" w:color="auto"/>
                <w:right w:val="none" w:sz="0" w:space="0" w:color="auto"/>
              </w:divBdr>
            </w:div>
            <w:div w:id="448747382">
              <w:marLeft w:val="0"/>
              <w:marRight w:val="0"/>
              <w:marTop w:val="0"/>
              <w:marBottom w:val="0"/>
              <w:divBdr>
                <w:top w:val="none" w:sz="0" w:space="0" w:color="auto"/>
                <w:left w:val="none" w:sz="0" w:space="0" w:color="auto"/>
                <w:bottom w:val="none" w:sz="0" w:space="0" w:color="auto"/>
                <w:right w:val="none" w:sz="0" w:space="0" w:color="auto"/>
              </w:divBdr>
            </w:div>
          </w:divsChild>
        </w:div>
        <w:div w:id="489911305">
          <w:marLeft w:val="0"/>
          <w:marRight w:val="0"/>
          <w:marTop w:val="0"/>
          <w:marBottom w:val="0"/>
          <w:divBdr>
            <w:top w:val="none" w:sz="0" w:space="0" w:color="auto"/>
            <w:left w:val="none" w:sz="0" w:space="0" w:color="auto"/>
            <w:bottom w:val="none" w:sz="0" w:space="0" w:color="auto"/>
            <w:right w:val="none" w:sz="0" w:space="0" w:color="auto"/>
          </w:divBdr>
          <w:divsChild>
            <w:div w:id="1617442663">
              <w:marLeft w:val="0"/>
              <w:marRight w:val="0"/>
              <w:marTop w:val="0"/>
              <w:marBottom w:val="0"/>
              <w:divBdr>
                <w:top w:val="none" w:sz="0" w:space="0" w:color="auto"/>
                <w:left w:val="none" w:sz="0" w:space="0" w:color="auto"/>
                <w:bottom w:val="none" w:sz="0" w:space="0" w:color="auto"/>
                <w:right w:val="none" w:sz="0" w:space="0" w:color="auto"/>
              </w:divBdr>
            </w:div>
            <w:div w:id="1881554638">
              <w:marLeft w:val="0"/>
              <w:marRight w:val="0"/>
              <w:marTop w:val="0"/>
              <w:marBottom w:val="0"/>
              <w:divBdr>
                <w:top w:val="none" w:sz="0" w:space="0" w:color="auto"/>
                <w:left w:val="none" w:sz="0" w:space="0" w:color="auto"/>
                <w:bottom w:val="none" w:sz="0" w:space="0" w:color="auto"/>
                <w:right w:val="none" w:sz="0" w:space="0" w:color="auto"/>
              </w:divBdr>
            </w:div>
            <w:div w:id="775488046">
              <w:marLeft w:val="0"/>
              <w:marRight w:val="0"/>
              <w:marTop w:val="0"/>
              <w:marBottom w:val="0"/>
              <w:divBdr>
                <w:top w:val="none" w:sz="0" w:space="0" w:color="auto"/>
                <w:left w:val="none" w:sz="0" w:space="0" w:color="auto"/>
                <w:bottom w:val="none" w:sz="0" w:space="0" w:color="auto"/>
                <w:right w:val="none" w:sz="0" w:space="0" w:color="auto"/>
              </w:divBdr>
            </w:div>
          </w:divsChild>
        </w:div>
        <w:div w:id="1170683646">
          <w:marLeft w:val="0"/>
          <w:marRight w:val="0"/>
          <w:marTop w:val="0"/>
          <w:marBottom w:val="0"/>
          <w:divBdr>
            <w:top w:val="none" w:sz="0" w:space="0" w:color="auto"/>
            <w:left w:val="none" w:sz="0" w:space="0" w:color="auto"/>
            <w:bottom w:val="none" w:sz="0" w:space="0" w:color="auto"/>
            <w:right w:val="none" w:sz="0" w:space="0" w:color="auto"/>
          </w:divBdr>
          <w:divsChild>
            <w:div w:id="656038424">
              <w:marLeft w:val="0"/>
              <w:marRight w:val="0"/>
              <w:marTop w:val="0"/>
              <w:marBottom w:val="0"/>
              <w:divBdr>
                <w:top w:val="none" w:sz="0" w:space="0" w:color="auto"/>
                <w:left w:val="none" w:sz="0" w:space="0" w:color="auto"/>
                <w:bottom w:val="none" w:sz="0" w:space="0" w:color="auto"/>
                <w:right w:val="none" w:sz="0" w:space="0" w:color="auto"/>
              </w:divBdr>
            </w:div>
            <w:div w:id="1691688402">
              <w:marLeft w:val="0"/>
              <w:marRight w:val="0"/>
              <w:marTop w:val="0"/>
              <w:marBottom w:val="0"/>
              <w:divBdr>
                <w:top w:val="none" w:sz="0" w:space="0" w:color="auto"/>
                <w:left w:val="none" w:sz="0" w:space="0" w:color="auto"/>
                <w:bottom w:val="none" w:sz="0" w:space="0" w:color="auto"/>
                <w:right w:val="none" w:sz="0" w:space="0" w:color="auto"/>
              </w:divBdr>
            </w:div>
            <w:div w:id="439884568">
              <w:marLeft w:val="0"/>
              <w:marRight w:val="0"/>
              <w:marTop w:val="0"/>
              <w:marBottom w:val="0"/>
              <w:divBdr>
                <w:top w:val="none" w:sz="0" w:space="0" w:color="auto"/>
                <w:left w:val="none" w:sz="0" w:space="0" w:color="auto"/>
                <w:bottom w:val="none" w:sz="0" w:space="0" w:color="auto"/>
                <w:right w:val="none" w:sz="0" w:space="0" w:color="auto"/>
              </w:divBdr>
            </w:div>
            <w:div w:id="563107231">
              <w:marLeft w:val="0"/>
              <w:marRight w:val="0"/>
              <w:marTop w:val="0"/>
              <w:marBottom w:val="0"/>
              <w:divBdr>
                <w:top w:val="none" w:sz="0" w:space="0" w:color="auto"/>
                <w:left w:val="none" w:sz="0" w:space="0" w:color="auto"/>
                <w:bottom w:val="none" w:sz="0" w:space="0" w:color="auto"/>
                <w:right w:val="none" w:sz="0" w:space="0" w:color="auto"/>
              </w:divBdr>
            </w:div>
          </w:divsChild>
        </w:div>
        <w:div w:id="2137332311">
          <w:marLeft w:val="0"/>
          <w:marRight w:val="0"/>
          <w:marTop w:val="0"/>
          <w:marBottom w:val="0"/>
          <w:divBdr>
            <w:top w:val="none" w:sz="0" w:space="0" w:color="auto"/>
            <w:left w:val="none" w:sz="0" w:space="0" w:color="auto"/>
            <w:bottom w:val="none" w:sz="0" w:space="0" w:color="auto"/>
            <w:right w:val="none" w:sz="0" w:space="0" w:color="auto"/>
          </w:divBdr>
          <w:divsChild>
            <w:div w:id="997146402">
              <w:marLeft w:val="0"/>
              <w:marRight w:val="0"/>
              <w:marTop w:val="0"/>
              <w:marBottom w:val="0"/>
              <w:divBdr>
                <w:top w:val="none" w:sz="0" w:space="0" w:color="auto"/>
                <w:left w:val="none" w:sz="0" w:space="0" w:color="auto"/>
                <w:bottom w:val="none" w:sz="0" w:space="0" w:color="auto"/>
                <w:right w:val="none" w:sz="0" w:space="0" w:color="auto"/>
              </w:divBdr>
            </w:div>
            <w:div w:id="566035104">
              <w:marLeft w:val="0"/>
              <w:marRight w:val="0"/>
              <w:marTop w:val="0"/>
              <w:marBottom w:val="0"/>
              <w:divBdr>
                <w:top w:val="none" w:sz="0" w:space="0" w:color="auto"/>
                <w:left w:val="none" w:sz="0" w:space="0" w:color="auto"/>
                <w:bottom w:val="none" w:sz="0" w:space="0" w:color="auto"/>
                <w:right w:val="none" w:sz="0" w:space="0" w:color="auto"/>
              </w:divBdr>
            </w:div>
            <w:div w:id="732124182">
              <w:marLeft w:val="0"/>
              <w:marRight w:val="0"/>
              <w:marTop w:val="0"/>
              <w:marBottom w:val="0"/>
              <w:divBdr>
                <w:top w:val="none" w:sz="0" w:space="0" w:color="auto"/>
                <w:left w:val="none" w:sz="0" w:space="0" w:color="auto"/>
                <w:bottom w:val="none" w:sz="0" w:space="0" w:color="auto"/>
                <w:right w:val="none" w:sz="0" w:space="0" w:color="auto"/>
              </w:divBdr>
            </w:div>
            <w:div w:id="1684356881">
              <w:marLeft w:val="0"/>
              <w:marRight w:val="0"/>
              <w:marTop w:val="0"/>
              <w:marBottom w:val="0"/>
              <w:divBdr>
                <w:top w:val="none" w:sz="0" w:space="0" w:color="auto"/>
                <w:left w:val="none" w:sz="0" w:space="0" w:color="auto"/>
                <w:bottom w:val="none" w:sz="0" w:space="0" w:color="auto"/>
                <w:right w:val="none" w:sz="0" w:space="0" w:color="auto"/>
              </w:divBdr>
            </w:div>
          </w:divsChild>
        </w:div>
        <w:div w:id="1135873001">
          <w:marLeft w:val="0"/>
          <w:marRight w:val="0"/>
          <w:marTop w:val="0"/>
          <w:marBottom w:val="0"/>
          <w:divBdr>
            <w:top w:val="none" w:sz="0" w:space="0" w:color="auto"/>
            <w:left w:val="none" w:sz="0" w:space="0" w:color="auto"/>
            <w:bottom w:val="none" w:sz="0" w:space="0" w:color="auto"/>
            <w:right w:val="none" w:sz="0" w:space="0" w:color="auto"/>
          </w:divBdr>
          <w:divsChild>
            <w:div w:id="30348601">
              <w:marLeft w:val="0"/>
              <w:marRight w:val="0"/>
              <w:marTop w:val="0"/>
              <w:marBottom w:val="0"/>
              <w:divBdr>
                <w:top w:val="none" w:sz="0" w:space="0" w:color="auto"/>
                <w:left w:val="none" w:sz="0" w:space="0" w:color="auto"/>
                <w:bottom w:val="none" w:sz="0" w:space="0" w:color="auto"/>
                <w:right w:val="none" w:sz="0" w:space="0" w:color="auto"/>
              </w:divBdr>
            </w:div>
            <w:div w:id="141392840">
              <w:marLeft w:val="0"/>
              <w:marRight w:val="0"/>
              <w:marTop w:val="0"/>
              <w:marBottom w:val="0"/>
              <w:divBdr>
                <w:top w:val="none" w:sz="0" w:space="0" w:color="auto"/>
                <w:left w:val="none" w:sz="0" w:space="0" w:color="auto"/>
                <w:bottom w:val="none" w:sz="0" w:space="0" w:color="auto"/>
                <w:right w:val="none" w:sz="0" w:space="0" w:color="auto"/>
              </w:divBdr>
            </w:div>
            <w:div w:id="1512068447">
              <w:marLeft w:val="0"/>
              <w:marRight w:val="0"/>
              <w:marTop w:val="0"/>
              <w:marBottom w:val="0"/>
              <w:divBdr>
                <w:top w:val="none" w:sz="0" w:space="0" w:color="auto"/>
                <w:left w:val="none" w:sz="0" w:space="0" w:color="auto"/>
                <w:bottom w:val="none" w:sz="0" w:space="0" w:color="auto"/>
                <w:right w:val="none" w:sz="0" w:space="0" w:color="auto"/>
              </w:divBdr>
            </w:div>
          </w:divsChild>
        </w:div>
        <w:div w:id="795031444">
          <w:marLeft w:val="0"/>
          <w:marRight w:val="0"/>
          <w:marTop w:val="0"/>
          <w:marBottom w:val="0"/>
          <w:divBdr>
            <w:top w:val="none" w:sz="0" w:space="0" w:color="auto"/>
            <w:left w:val="none" w:sz="0" w:space="0" w:color="auto"/>
            <w:bottom w:val="none" w:sz="0" w:space="0" w:color="auto"/>
            <w:right w:val="none" w:sz="0" w:space="0" w:color="auto"/>
          </w:divBdr>
          <w:divsChild>
            <w:div w:id="1670060190">
              <w:marLeft w:val="0"/>
              <w:marRight w:val="0"/>
              <w:marTop w:val="0"/>
              <w:marBottom w:val="0"/>
              <w:divBdr>
                <w:top w:val="none" w:sz="0" w:space="0" w:color="auto"/>
                <w:left w:val="none" w:sz="0" w:space="0" w:color="auto"/>
                <w:bottom w:val="none" w:sz="0" w:space="0" w:color="auto"/>
                <w:right w:val="none" w:sz="0" w:space="0" w:color="auto"/>
              </w:divBdr>
            </w:div>
            <w:div w:id="1729457341">
              <w:marLeft w:val="0"/>
              <w:marRight w:val="0"/>
              <w:marTop w:val="0"/>
              <w:marBottom w:val="0"/>
              <w:divBdr>
                <w:top w:val="none" w:sz="0" w:space="0" w:color="auto"/>
                <w:left w:val="none" w:sz="0" w:space="0" w:color="auto"/>
                <w:bottom w:val="none" w:sz="0" w:space="0" w:color="auto"/>
                <w:right w:val="none" w:sz="0" w:space="0" w:color="auto"/>
              </w:divBdr>
            </w:div>
            <w:div w:id="378286034">
              <w:marLeft w:val="0"/>
              <w:marRight w:val="0"/>
              <w:marTop w:val="0"/>
              <w:marBottom w:val="0"/>
              <w:divBdr>
                <w:top w:val="none" w:sz="0" w:space="0" w:color="auto"/>
                <w:left w:val="none" w:sz="0" w:space="0" w:color="auto"/>
                <w:bottom w:val="none" w:sz="0" w:space="0" w:color="auto"/>
                <w:right w:val="none" w:sz="0" w:space="0" w:color="auto"/>
              </w:divBdr>
            </w:div>
          </w:divsChild>
        </w:div>
        <w:div w:id="1611670346">
          <w:marLeft w:val="0"/>
          <w:marRight w:val="0"/>
          <w:marTop w:val="0"/>
          <w:marBottom w:val="0"/>
          <w:divBdr>
            <w:top w:val="none" w:sz="0" w:space="0" w:color="auto"/>
            <w:left w:val="none" w:sz="0" w:space="0" w:color="auto"/>
            <w:bottom w:val="none" w:sz="0" w:space="0" w:color="auto"/>
            <w:right w:val="none" w:sz="0" w:space="0" w:color="auto"/>
          </w:divBdr>
          <w:divsChild>
            <w:div w:id="1938636238">
              <w:marLeft w:val="0"/>
              <w:marRight w:val="0"/>
              <w:marTop w:val="0"/>
              <w:marBottom w:val="0"/>
              <w:divBdr>
                <w:top w:val="none" w:sz="0" w:space="0" w:color="auto"/>
                <w:left w:val="none" w:sz="0" w:space="0" w:color="auto"/>
                <w:bottom w:val="none" w:sz="0" w:space="0" w:color="auto"/>
                <w:right w:val="none" w:sz="0" w:space="0" w:color="auto"/>
              </w:divBdr>
            </w:div>
            <w:div w:id="821505314">
              <w:marLeft w:val="0"/>
              <w:marRight w:val="0"/>
              <w:marTop w:val="0"/>
              <w:marBottom w:val="0"/>
              <w:divBdr>
                <w:top w:val="none" w:sz="0" w:space="0" w:color="auto"/>
                <w:left w:val="none" w:sz="0" w:space="0" w:color="auto"/>
                <w:bottom w:val="none" w:sz="0" w:space="0" w:color="auto"/>
                <w:right w:val="none" w:sz="0" w:space="0" w:color="auto"/>
              </w:divBdr>
            </w:div>
            <w:div w:id="53745298">
              <w:marLeft w:val="0"/>
              <w:marRight w:val="0"/>
              <w:marTop w:val="0"/>
              <w:marBottom w:val="0"/>
              <w:divBdr>
                <w:top w:val="none" w:sz="0" w:space="0" w:color="auto"/>
                <w:left w:val="none" w:sz="0" w:space="0" w:color="auto"/>
                <w:bottom w:val="none" w:sz="0" w:space="0" w:color="auto"/>
                <w:right w:val="none" w:sz="0" w:space="0" w:color="auto"/>
              </w:divBdr>
            </w:div>
            <w:div w:id="596600765">
              <w:marLeft w:val="0"/>
              <w:marRight w:val="0"/>
              <w:marTop w:val="0"/>
              <w:marBottom w:val="0"/>
              <w:divBdr>
                <w:top w:val="none" w:sz="0" w:space="0" w:color="auto"/>
                <w:left w:val="none" w:sz="0" w:space="0" w:color="auto"/>
                <w:bottom w:val="none" w:sz="0" w:space="0" w:color="auto"/>
                <w:right w:val="none" w:sz="0" w:space="0" w:color="auto"/>
              </w:divBdr>
            </w:div>
          </w:divsChild>
        </w:div>
        <w:div w:id="1784956802">
          <w:marLeft w:val="0"/>
          <w:marRight w:val="0"/>
          <w:marTop w:val="0"/>
          <w:marBottom w:val="0"/>
          <w:divBdr>
            <w:top w:val="none" w:sz="0" w:space="0" w:color="auto"/>
            <w:left w:val="none" w:sz="0" w:space="0" w:color="auto"/>
            <w:bottom w:val="none" w:sz="0" w:space="0" w:color="auto"/>
            <w:right w:val="none" w:sz="0" w:space="0" w:color="auto"/>
          </w:divBdr>
          <w:divsChild>
            <w:div w:id="1712917554">
              <w:marLeft w:val="0"/>
              <w:marRight w:val="0"/>
              <w:marTop w:val="0"/>
              <w:marBottom w:val="0"/>
              <w:divBdr>
                <w:top w:val="none" w:sz="0" w:space="0" w:color="auto"/>
                <w:left w:val="none" w:sz="0" w:space="0" w:color="auto"/>
                <w:bottom w:val="none" w:sz="0" w:space="0" w:color="auto"/>
                <w:right w:val="none" w:sz="0" w:space="0" w:color="auto"/>
              </w:divBdr>
            </w:div>
            <w:div w:id="1604806068">
              <w:marLeft w:val="0"/>
              <w:marRight w:val="0"/>
              <w:marTop w:val="0"/>
              <w:marBottom w:val="0"/>
              <w:divBdr>
                <w:top w:val="none" w:sz="0" w:space="0" w:color="auto"/>
                <w:left w:val="none" w:sz="0" w:space="0" w:color="auto"/>
                <w:bottom w:val="none" w:sz="0" w:space="0" w:color="auto"/>
                <w:right w:val="none" w:sz="0" w:space="0" w:color="auto"/>
              </w:divBdr>
            </w:div>
            <w:div w:id="1363432080">
              <w:marLeft w:val="0"/>
              <w:marRight w:val="0"/>
              <w:marTop w:val="0"/>
              <w:marBottom w:val="0"/>
              <w:divBdr>
                <w:top w:val="none" w:sz="0" w:space="0" w:color="auto"/>
                <w:left w:val="none" w:sz="0" w:space="0" w:color="auto"/>
                <w:bottom w:val="none" w:sz="0" w:space="0" w:color="auto"/>
                <w:right w:val="none" w:sz="0" w:space="0" w:color="auto"/>
              </w:divBdr>
            </w:div>
            <w:div w:id="1868059700">
              <w:marLeft w:val="0"/>
              <w:marRight w:val="0"/>
              <w:marTop w:val="0"/>
              <w:marBottom w:val="0"/>
              <w:divBdr>
                <w:top w:val="none" w:sz="0" w:space="0" w:color="auto"/>
                <w:left w:val="none" w:sz="0" w:space="0" w:color="auto"/>
                <w:bottom w:val="none" w:sz="0" w:space="0" w:color="auto"/>
                <w:right w:val="none" w:sz="0" w:space="0" w:color="auto"/>
              </w:divBdr>
            </w:div>
            <w:div w:id="76293525">
              <w:marLeft w:val="0"/>
              <w:marRight w:val="0"/>
              <w:marTop w:val="0"/>
              <w:marBottom w:val="0"/>
              <w:divBdr>
                <w:top w:val="none" w:sz="0" w:space="0" w:color="auto"/>
                <w:left w:val="none" w:sz="0" w:space="0" w:color="auto"/>
                <w:bottom w:val="none" w:sz="0" w:space="0" w:color="auto"/>
                <w:right w:val="none" w:sz="0" w:space="0" w:color="auto"/>
              </w:divBdr>
            </w:div>
          </w:divsChild>
        </w:div>
        <w:div w:id="1373192529">
          <w:marLeft w:val="0"/>
          <w:marRight w:val="0"/>
          <w:marTop w:val="0"/>
          <w:marBottom w:val="0"/>
          <w:divBdr>
            <w:top w:val="none" w:sz="0" w:space="0" w:color="auto"/>
            <w:left w:val="none" w:sz="0" w:space="0" w:color="auto"/>
            <w:bottom w:val="none" w:sz="0" w:space="0" w:color="auto"/>
            <w:right w:val="none" w:sz="0" w:space="0" w:color="auto"/>
          </w:divBdr>
          <w:divsChild>
            <w:div w:id="301279702">
              <w:marLeft w:val="0"/>
              <w:marRight w:val="0"/>
              <w:marTop w:val="0"/>
              <w:marBottom w:val="0"/>
              <w:divBdr>
                <w:top w:val="none" w:sz="0" w:space="0" w:color="auto"/>
                <w:left w:val="none" w:sz="0" w:space="0" w:color="auto"/>
                <w:bottom w:val="none" w:sz="0" w:space="0" w:color="auto"/>
                <w:right w:val="none" w:sz="0" w:space="0" w:color="auto"/>
              </w:divBdr>
            </w:div>
            <w:div w:id="2015764470">
              <w:marLeft w:val="0"/>
              <w:marRight w:val="0"/>
              <w:marTop w:val="0"/>
              <w:marBottom w:val="0"/>
              <w:divBdr>
                <w:top w:val="none" w:sz="0" w:space="0" w:color="auto"/>
                <w:left w:val="none" w:sz="0" w:space="0" w:color="auto"/>
                <w:bottom w:val="none" w:sz="0" w:space="0" w:color="auto"/>
                <w:right w:val="none" w:sz="0" w:space="0" w:color="auto"/>
              </w:divBdr>
            </w:div>
            <w:div w:id="1069499424">
              <w:marLeft w:val="0"/>
              <w:marRight w:val="0"/>
              <w:marTop w:val="0"/>
              <w:marBottom w:val="0"/>
              <w:divBdr>
                <w:top w:val="none" w:sz="0" w:space="0" w:color="auto"/>
                <w:left w:val="none" w:sz="0" w:space="0" w:color="auto"/>
                <w:bottom w:val="none" w:sz="0" w:space="0" w:color="auto"/>
                <w:right w:val="none" w:sz="0" w:space="0" w:color="auto"/>
              </w:divBdr>
            </w:div>
            <w:div w:id="1777674542">
              <w:marLeft w:val="0"/>
              <w:marRight w:val="0"/>
              <w:marTop w:val="0"/>
              <w:marBottom w:val="0"/>
              <w:divBdr>
                <w:top w:val="none" w:sz="0" w:space="0" w:color="auto"/>
                <w:left w:val="none" w:sz="0" w:space="0" w:color="auto"/>
                <w:bottom w:val="none" w:sz="0" w:space="0" w:color="auto"/>
                <w:right w:val="none" w:sz="0" w:space="0" w:color="auto"/>
              </w:divBdr>
            </w:div>
          </w:divsChild>
        </w:div>
        <w:div w:id="85730548">
          <w:marLeft w:val="0"/>
          <w:marRight w:val="0"/>
          <w:marTop w:val="0"/>
          <w:marBottom w:val="0"/>
          <w:divBdr>
            <w:top w:val="none" w:sz="0" w:space="0" w:color="auto"/>
            <w:left w:val="none" w:sz="0" w:space="0" w:color="auto"/>
            <w:bottom w:val="none" w:sz="0" w:space="0" w:color="auto"/>
            <w:right w:val="none" w:sz="0" w:space="0" w:color="auto"/>
          </w:divBdr>
          <w:divsChild>
            <w:div w:id="1227838072">
              <w:marLeft w:val="0"/>
              <w:marRight w:val="0"/>
              <w:marTop w:val="0"/>
              <w:marBottom w:val="0"/>
              <w:divBdr>
                <w:top w:val="none" w:sz="0" w:space="0" w:color="auto"/>
                <w:left w:val="none" w:sz="0" w:space="0" w:color="auto"/>
                <w:bottom w:val="none" w:sz="0" w:space="0" w:color="auto"/>
                <w:right w:val="none" w:sz="0" w:space="0" w:color="auto"/>
              </w:divBdr>
            </w:div>
            <w:div w:id="1897349543">
              <w:marLeft w:val="0"/>
              <w:marRight w:val="0"/>
              <w:marTop w:val="0"/>
              <w:marBottom w:val="0"/>
              <w:divBdr>
                <w:top w:val="none" w:sz="0" w:space="0" w:color="auto"/>
                <w:left w:val="none" w:sz="0" w:space="0" w:color="auto"/>
                <w:bottom w:val="none" w:sz="0" w:space="0" w:color="auto"/>
                <w:right w:val="none" w:sz="0" w:space="0" w:color="auto"/>
              </w:divBdr>
            </w:div>
            <w:div w:id="1398280564">
              <w:marLeft w:val="0"/>
              <w:marRight w:val="0"/>
              <w:marTop w:val="0"/>
              <w:marBottom w:val="0"/>
              <w:divBdr>
                <w:top w:val="none" w:sz="0" w:space="0" w:color="auto"/>
                <w:left w:val="none" w:sz="0" w:space="0" w:color="auto"/>
                <w:bottom w:val="none" w:sz="0" w:space="0" w:color="auto"/>
                <w:right w:val="none" w:sz="0" w:space="0" w:color="auto"/>
              </w:divBdr>
            </w:div>
            <w:div w:id="383212461">
              <w:marLeft w:val="0"/>
              <w:marRight w:val="0"/>
              <w:marTop w:val="0"/>
              <w:marBottom w:val="0"/>
              <w:divBdr>
                <w:top w:val="none" w:sz="0" w:space="0" w:color="auto"/>
                <w:left w:val="none" w:sz="0" w:space="0" w:color="auto"/>
                <w:bottom w:val="none" w:sz="0" w:space="0" w:color="auto"/>
                <w:right w:val="none" w:sz="0" w:space="0" w:color="auto"/>
              </w:divBdr>
            </w:div>
            <w:div w:id="204220065">
              <w:marLeft w:val="0"/>
              <w:marRight w:val="0"/>
              <w:marTop w:val="0"/>
              <w:marBottom w:val="0"/>
              <w:divBdr>
                <w:top w:val="none" w:sz="0" w:space="0" w:color="auto"/>
                <w:left w:val="none" w:sz="0" w:space="0" w:color="auto"/>
                <w:bottom w:val="none" w:sz="0" w:space="0" w:color="auto"/>
                <w:right w:val="none" w:sz="0" w:space="0" w:color="auto"/>
              </w:divBdr>
            </w:div>
          </w:divsChild>
        </w:div>
        <w:div w:id="374893733">
          <w:marLeft w:val="0"/>
          <w:marRight w:val="0"/>
          <w:marTop w:val="0"/>
          <w:marBottom w:val="0"/>
          <w:divBdr>
            <w:top w:val="none" w:sz="0" w:space="0" w:color="auto"/>
            <w:left w:val="none" w:sz="0" w:space="0" w:color="auto"/>
            <w:bottom w:val="none" w:sz="0" w:space="0" w:color="auto"/>
            <w:right w:val="none" w:sz="0" w:space="0" w:color="auto"/>
          </w:divBdr>
          <w:divsChild>
            <w:div w:id="802115209">
              <w:marLeft w:val="0"/>
              <w:marRight w:val="0"/>
              <w:marTop w:val="0"/>
              <w:marBottom w:val="0"/>
              <w:divBdr>
                <w:top w:val="none" w:sz="0" w:space="0" w:color="auto"/>
                <w:left w:val="none" w:sz="0" w:space="0" w:color="auto"/>
                <w:bottom w:val="none" w:sz="0" w:space="0" w:color="auto"/>
                <w:right w:val="none" w:sz="0" w:space="0" w:color="auto"/>
              </w:divBdr>
            </w:div>
            <w:div w:id="1794904528">
              <w:marLeft w:val="0"/>
              <w:marRight w:val="0"/>
              <w:marTop w:val="0"/>
              <w:marBottom w:val="0"/>
              <w:divBdr>
                <w:top w:val="none" w:sz="0" w:space="0" w:color="auto"/>
                <w:left w:val="none" w:sz="0" w:space="0" w:color="auto"/>
                <w:bottom w:val="none" w:sz="0" w:space="0" w:color="auto"/>
                <w:right w:val="none" w:sz="0" w:space="0" w:color="auto"/>
              </w:divBdr>
            </w:div>
            <w:div w:id="2019426602">
              <w:marLeft w:val="0"/>
              <w:marRight w:val="0"/>
              <w:marTop w:val="0"/>
              <w:marBottom w:val="0"/>
              <w:divBdr>
                <w:top w:val="none" w:sz="0" w:space="0" w:color="auto"/>
                <w:left w:val="none" w:sz="0" w:space="0" w:color="auto"/>
                <w:bottom w:val="none" w:sz="0" w:space="0" w:color="auto"/>
                <w:right w:val="none" w:sz="0" w:space="0" w:color="auto"/>
              </w:divBdr>
            </w:div>
            <w:div w:id="2028217680">
              <w:marLeft w:val="0"/>
              <w:marRight w:val="0"/>
              <w:marTop w:val="0"/>
              <w:marBottom w:val="0"/>
              <w:divBdr>
                <w:top w:val="none" w:sz="0" w:space="0" w:color="auto"/>
                <w:left w:val="none" w:sz="0" w:space="0" w:color="auto"/>
                <w:bottom w:val="none" w:sz="0" w:space="0" w:color="auto"/>
                <w:right w:val="none" w:sz="0" w:space="0" w:color="auto"/>
              </w:divBdr>
            </w:div>
            <w:div w:id="202907817">
              <w:marLeft w:val="0"/>
              <w:marRight w:val="0"/>
              <w:marTop w:val="0"/>
              <w:marBottom w:val="0"/>
              <w:divBdr>
                <w:top w:val="none" w:sz="0" w:space="0" w:color="auto"/>
                <w:left w:val="none" w:sz="0" w:space="0" w:color="auto"/>
                <w:bottom w:val="none" w:sz="0" w:space="0" w:color="auto"/>
                <w:right w:val="none" w:sz="0" w:space="0" w:color="auto"/>
              </w:divBdr>
            </w:div>
          </w:divsChild>
        </w:div>
        <w:div w:id="1849980438">
          <w:marLeft w:val="0"/>
          <w:marRight w:val="0"/>
          <w:marTop w:val="0"/>
          <w:marBottom w:val="0"/>
          <w:divBdr>
            <w:top w:val="none" w:sz="0" w:space="0" w:color="auto"/>
            <w:left w:val="none" w:sz="0" w:space="0" w:color="auto"/>
            <w:bottom w:val="none" w:sz="0" w:space="0" w:color="auto"/>
            <w:right w:val="none" w:sz="0" w:space="0" w:color="auto"/>
          </w:divBdr>
          <w:divsChild>
            <w:div w:id="3634094">
              <w:marLeft w:val="0"/>
              <w:marRight w:val="0"/>
              <w:marTop w:val="0"/>
              <w:marBottom w:val="0"/>
              <w:divBdr>
                <w:top w:val="none" w:sz="0" w:space="0" w:color="auto"/>
                <w:left w:val="none" w:sz="0" w:space="0" w:color="auto"/>
                <w:bottom w:val="none" w:sz="0" w:space="0" w:color="auto"/>
                <w:right w:val="none" w:sz="0" w:space="0" w:color="auto"/>
              </w:divBdr>
            </w:div>
            <w:div w:id="1889955580">
              <w:marLeft w:val="0"/>
              <w:marRight w:val="0"/>
              <w:marTop w:val="0"/>
              <w:marBottom w:val="0"/>
              <w:divBdr>
                <w:top w:val="none" w:sz="0" w:space="0" w:color="auto"/>
                <w:left w:val="none" w:sz="0" w:space="0" w:color="auto"/>
                <w:bottom w:val="none" w:sz="0" w:space="0" w:color="auto"/>
                <w:right w:val="none" w:sz="0" w:space="0" w:color="auto"/>
              </w:divBdr>
            </w:div>
            <w:div w:id="1801069595">
              <w:marLeft w:val="0"/>
              <w:marRight w:val="0"/>
              <w:marTop w:val="0"/>
              <w:marBottom w:val="0"/>
              <w:divBdr>
                <w:top w:val="none" w:sz="0" w:space="0" w:color="auto"/>
                <w:left w:val="none" w:sz="0" w:space="0" w:color="auto"/>
                <w:bottom w:val="none" w:sz="0" w:space="0" w:color="auto"/>
                <w:right w:val="none" w:sz="0" w:space="0" w:color="auto"/>
              </w:divBdr>
            </w:div>
            <w:div w:id="922883029">
              <w:marLeft w:val="0"/>
              <w:marRight w:val="0"/>
              <w:marTop w:val="0"/>
              <w:marBottom w:val="0"/>
              <w:divBdr>
                <w:top w:val="none" w:sz="0" w:space="0" w:color="auto"/>
                <w:left w:val="none" w:sz="0" w:space="0" w:color="auto"/>
                <w:bottom w:val="none" w:sz="0" w:space="0" w:color="auto"/>
                <w:right w:val="none" w:sz="0" w:space="0" w:color="auto"/>
              </w:divBdr>
            </w:div>
            <w:div w:id="832643921">
              <w:marLeft w:val="0"/>
              <w:marRight w:val="0"/>
              <w:marTop w:val="0"/>
              <w:marBottom w:val="0"/>
              <w:divBdr>
                <w:top w:val="none" w:sz="0" w:space="0" w:color="auto"/>
                <w:left w:val="none" w:sz="0" w:space="0" w:color="auto"/>
                <w:bottom w:val="none" w:sz="0" w:space="0" w:color="auto"/>
                <w:right w:val="none" w:sz="0" w:space="0" w:color="auto"/>
              </w:divBdr>
            </w:div>
          </w:divsChild>
        </w:div>
        <w:div w:id="672489782">
          <w:marLeft w:val="0"/>
          <w:marRight w:val="0"/>
          <w:marTop w:val="0"/>
          <w:marBottom w:val="0"/>
          <w:divBdr>
            <w:top w:val="none" w:sz="0" w:space="0" w:color="auto"/>
            <w:left w:val="none" w:sz="0" w:space="0" w:color="auto"/>
            <w:bottom w:val="none" w:sz="0" w:space="0" w:color="auto"/>
            <w:right w:val="none" w:sz="0" w:space="0" w:color="auto"/>
          </w:divBdr>
          <w:divsChild>
            <w:div w:id="1606035685">
              <w:marLeft w:val="0"/>
              <w:marRight w:val="0"/>
              <w:marTop w:val="0"/>
              <w:marBottom w:val="0"/>
              <w:divBdr>
                <w:top w:val="none" w:sz="0" w:space="0" w:color="auto"/>
                <w:left w:val="none" w:sz="0" w:space="0" w:color="auto"/>
                <w:bottom w:val="none" w:sz="0" w:space="0" w:color="auto"/>
                <w:right w:val="none" w:sz="0" w:space="0" w:color="auto"/>
              </w:divBdr>
            </w:div>
            <w:div w:id="1626230484">
              <w:marLeft w:val="0"/>
              <w:marRight w:val="0"/>
              <w:marTop w:val="0"/>
              <w:marBottom w:val="0"/>
              <w:divBdr>
                <w:top w:val="none" w:sz="0" w:space="0" w:color="auto"/>
                <w:left w:val="none" w:sz="0" w:space="0" w:color="auto"/>
                <w:bottom w:val="none" w:sz="0" w:space="0" w:color="auto"/>
                <w:right w:val="none" w:sz="0" w:space="0" w:color="auto"/>
              </w:divBdr>
            </w:div>
          </w:divsChild>
        </w:div>
        <w:div w:id="1836535728">
          <w:marLeft w:val="0"/>
          <w:marRight w:val="0"/>
          <w:marTop w:val="0"/>
          <w:marBottom w:val="0"/>
          <w:divBdr>
            <w:top w:val="none" w:sz="0" w:space="0" w:color="auto"/>
            <w:left w:val="none" w:sz="0" w:space="0" w:color="auto"/>
            <w:bottom w:val="none" w:sz="0" w:space="0" w:color="auto"/>
            <w:right w:val="none" w:sz="0" w:space="0" w:color="auto"/>
          </w:divBdr>
          <w:divsChild>
            <w:div w:id="841700111">
              <w:marLeft w:val="0"/>
              <w:marRight w:val="0"/>
              <w:marTop w:val="0"/>
              <w:marBottom w:val="0"/>
              <w:divBdr>
                <w:top w:val="none" w:sz="0" w:space="0" w:color="auto"/>
                <w:left w:val="none" w:sz="0" w:space="0" w:color="auto"/>
                <w:bottom w:val="none" w:sz="0" w:space="0" w:color="auto"/>
                <w:right w:val="none" w:sz="0" w:space="0" w:color="auto"/>
              </w:divBdr>
            </w:div>
            <w:div w:id="68113864">
              <w:marLeft w:val="0"/>
              <w:marRight w:val="0"/>
              <w:marTop w:val="0"/>
              <w:marBottom w:val="0"/>
              <w:divBdr>
                <w:top w:val="none" w:sz="0" w:space="0" w:color="auto"/>
                <w:left w:val="none" w:sz="0" w:space="0" w:color="auto"/>
                <w:bottom w:val="none" w:sz="0" w:space="0" w:color="auto"/>
                <w:right w:val="none" w:sz="0" w:space="0" w:color="auto"/>
              </w:divBdr>
            </w:div>
            <w:div w:id="215700575">
              <w:marLeft w:val="0"/>
              <w:marRight w:val="0"/>
              <w:marTop w:val="0"/>
              <w:marBottom w:val="0"/>
              <w:divBdr>
                <w:top w:val="none" w:sz="0" w:space="0" w:color="auto"/>
                <w:left w:val="none" w:sz="0" w:space="0" w:color="auto"/>
                <w:bottom w:val="none" w:sz="0" w:space="0" w:color="auto"/>
                <w:right w:val="none" w:sz="0" w:space="0" w:color="auto"/>
              </w:divBdr>
            </w:div>
          </w:divsChild>
        </w:div>
        <w:div w:id="1931619936">
          <w:marLeft w:val="0"/>
          <w:marRight w:val="0"/>
          <w:marTop w:val="0"/>
          <w:marBottom w:val="0"/>
          <w:divBdr>
            <w:top w:val="none" w:sz="0" w:space="0" w:color="auto"/>
            <w:left w:val="none" w:sz="0" w:space="0" w:color="auto"/>
            <w:bottom w:val="none" w:sz="0" w:space="0" w:color="auto"/>
            <w:right w:val="none" w:sz="0" w:space="0" w:color="auto"/>
          </w:divBdr>
          <w:divsChild>
            <w:div w:id="977301866">
              <w:marLeft w:val="0"/>
              <w:marRight w:val="0"/>
              <w:marTop w:val="0"/>
              <w:marBottom w:val="0"/>
              <w:divBdr>
                <w:top w:val="none" w:sz="0" w:space="0" w:color="auto"/>
                <w:left w:val="none" w:sz="0" w:space="0" w:color="auto"/>
                <w:bottom w:val="none" w:sz="0" w:space="0" w:color="auto"/>
                <w:right w:val="none" w:sz="0" w:space="0" w:color="auto"/>
              </w:divBdr>
            </w:div>
            <w:div w:id="218630926">
              <w:marLeft w:val="0"/>
              <w:marRight w:val="0"/>
              <w:marTop w:val="0"/>
              <w:marBottom w:val="0"/>
              <w:divBdr>
                <w:top w:val="none" w:sz="0" w:space="0" w:color="auto"/>
                <w:left w:val="none" w:sz="0" w:space="0" w:color="auto"/>
                <w:bottom w:val="none" w:sz="0" w:space="0" w:color="auto"/>
                <w:right w:val="none" w:sz="0" w:space="0" w:color="auto"/>
              </w:divBdr>
            </w:div>
            <w:div w:id="294063828">
              <w:marLeft w:val="0"/>
              <w:marRight w:val="0"/>
              <w:marTop w:val="0"/>
              <w:marBottom w:val="0"/>
              <w:divBdr>
                <w:top w:val="none" w:sz="0" w:space="0" w:color="auto"/>
                <w:left w:val="none" w:sz="0" w:space="0" w:color="auto"/>
                <w:bottom w:val="none" w:sz="0" w:space="0" w:color="auto"/>
                <w:right w:val="none" w:sz="0" w:space="0" w:color="auto"/>
              </w:divBdr>
            </w:div>
          </w:divsChild>
        </w:div>
        <w:div w:id="1171138981">
          <w:marLeft w:val="0"/>
          <w:marRight w:val="0"/>
          <w:marTop w:val="0"/>
          <w:marBottom w:val="0"/>
          <w:divBdr>
            <w:top w:val="none" w:sz="0" w:space="0" w:color="auto"/>
            <w:left w:val="none" w:sz="0" w:space="0" w:color="auto"/>
            <w:bottom w:val="none" w:sz="0" w:space="0" w:color="auto"/>
            <w:right w:val="none" w:sz="0" w:space="0" w:color="auto"/>
          </w:divBdr>
          <w:divsChild>
            <w:div w:id="1967270728">
              <w:marLeft w:val="0"/>
              <w:marRight w:val="0"/>
              <w:marTop w:val="0"/>
              <w:marBottom w:val="0"/>
              <w:divBdr>
                <w:top w:val="none" w:sz="0" w:space="0" w:color="auto"/>
                <w:left w:val="none" w:sz="0" w:space="0" w:color="auto"/>
                <w:bottom w:val="none" w:sz="0" w:space="0" w:color="auto"/>
                <w:right w:val="none" w:sz="0" w:space="0" w:color="auto"/>
              </w:divBdr>
            </w:div>
            <w:div w:id="111091470">
              <w:marLeft w:val="0"/>
              <w:marRight w:val="0"/>
              <w:marTop w:val="0"/>
              <w:marBottom w:val="0"/>
              <w:divBdr>
                <w:top w:val="none" w:sz="0" w:space="0" w:color="auto"/>
                <w:left w:val="none" w:sz="0" w:space="0" w:color="auto"/>
                <w:bottom w:val="none" w:sz="0" w:space="0" w:color="auto"/>
                <w:right w:val="none" w:sz="0" w:space="0" w:color="auto"/>
              </w:divBdr>
            </w:div>
            <w:div w:id="845290890">
              <w:marLeft w:val="0"/>
              <w:marRight w:val="0"/>
              <w:marTop w:val="0"/>
              <w:marBottom w:val="0"/>
              <w:divBdr>
                <w:top w:val="none" w:sz="0" w:space="0" w:color="auto"/>
                <w:left w:val="none" w:sz="0" w:space="0" w:color="auto"/>
                <w:bottom w:val="none" w:sz="0" w:space="0" w:color="auto"/>
                <w:right w:val="none" w:sz="0" w:space="0" w:color="auto"/>
              </w:divBdr>
            </w:div>
          </w:divsChild>
        </w:div>
        <w:div w:id="34475919">
          <w:marLeft w:val="0"/>
          <w:marRight w:val="0"/>
          <w:marTop w:val="0"/>
          <w:marBottom w:val="0"/>
          <w:divBdr>
            <w:top w:val="none" w:sz="0" w:space="0" w:color="auto"/>
            <w:left w:val="none" w:sz="0" w:space="0" w:color="auto"/>
            <w:bottom w:val="none" w:sz="0" w:space="0" w:color="auto"/>
            <w:right w:val="none" w:sz="0" w:space="0" w:color="auto"/>
          </w:divBdr>
          <w:divsChild>
            <w:div w:id="752973984">
              <w:marLeft w:val="0"/>
              <w:marRight w:val="0"/>
              <w:marTop w:val="0"/>
              <w:marBottom w:val="0"/>
              <w:divBdr>
                <w:top w:val="none" w:sz="0" w:space="0" w:color="auto"/>
                <w:left w:val="none" w:sz="0" w:space="0" w:color="auto"/>
                <w:bottom w:val="none" w:sz="0" w:space="0" w:color="auto"/>
                <w:right w:val="none" w:sz="0" w:space="0" w:color="auto"/>
              </w:divBdr>
            </w:div>
            <w:div w:id="1711686979">
              <w:marLeft w:val="0"/>
              <w:marRight w:val="0"/>
              <w:marTop w:val="0"/>
              <w:marBottom w:val="0"/>
              <w:divBdr>
                <w:top w:val="none" w:sz="0" w:space="0" w:color="auto"/>
                <w:left w:val="none" w:sz="0" w:space="0" w:color="auto"/>
                <w:bottom w:val="none" w:sz="0" w:space="0" w:color="auto"/>
                <w:right w:val="none" w:sz="0" w:space="0" w:color="auto"/>
              </w:divBdr>
            </w:div>
            <w:div w:id="1231312763">
              <w:marLeft w:val="0"/>
              <w:marRight w:val="0"/>
              <w:marTop w:val="0"/>
              <w:marBottom w:val="0"/>
              <w:divBdr>
                <w:top w:val="none" w:sz="0" w:space="0" w:color="auto"/>
                <w:left w:val="none" w:sz="0" w:space="0" w:color="auto"/>
                <w:bottom w:val="none" w:sz="0" w:space="0" w:color="auto"/>
                <w:right w:val="none" w:sz="0" w:space="0" w:color="auto"/>
              </w:divBdr>
            </w:div>
            <w:div w:id="672683213">
              <w:marLeft w:val="0"/>
              <w:marRight w:val="0"/>
              <w:marTop w:val="0"/>
              <w:marBottom w:val="0"/>
              <w:divBdr>
                <w:top w:val="none" w:sz="0" w:space="0" w:color="auto"/>
                <w:left w:val="none" w:sz="0" w:space="0" w:color="auto"/>
                <w:bottom w:val="none" w:sz="0" w:space="0" w:color="auto"/>
                <w:right w:val="none" w:sz="0" w:space="0" w:color="auto"/>
              </w:divBdr>
            </w:div>
            <w:div w:id="1632902726">
              <w:marLeft w:val="0"/>
              <w:marRight w:val="0"/>
              <w:marTop w:val="0"/>
              <w:marBottom w:val="0"/>
              <w:divBdr>
                <w:top w:val="none" w:sz="0" w:space="0" w:color="auto"/>
                <w:left w:val="none" w:sz="0" w:space="0" w:color="auto"/>
                <w:bottom w:val="none" w:sz="0" w:space="0" w:color="auto"/>
                <w:right w:val="none" w:sz="0" w:space="0" w:color="auto"/>
              </w:divBdr>
            </w:div>
          </w:divsChild>
        </w:div>
        <w:div w:id="1416322743">
          <w:marLeft w:val="0"/>
          <w:marRight w:val="0"/>
          <w:marTop w:val="0"/>
          <w:marBottom w:val="0"/>
          <w:divBdr>
            <w:top w:val="none" w:sz="0" w:space="0" w:color="auto"/>
            <w:left w:val="none" w:sz="0" w:space="0" w:color="auto"/>
            <w:bottom w:val="none" w:sz="0" w:space="0" w:color="auto"/>
            <w:right w:val="none" w:sz="0" w:space="0" w:color="auto"/>
          </w:divBdr>
          <w:divsChild>
            <w:div w:id="1725375059">
              <w:marLeft w:val="0"/>
              <w:marRight w:val="0"/>
              <w:marTop w:val="0"/>
              <w:marBottom w:val="0"/>
              <w:divBdr>
                <w:top w:val="none" w:sz="0" w:space="0" w:color="auto"/>
                <w:left w:val="none" w:sz="0" w:space="0" w:color="auto"/>
                <w:bottom w:val="none" w:sz="0" w:space="0" w:color="auto"/>
                <w:right w:val="none" w:sz="0" w:space="0" w:color="auto"/>
              </w:divBdr>
            </w:div>
            <w:div w:id="1874029655">
              <w:marLeft w:val="0"/>
              <w:marRight w:val="0"/>
              <w:marTop w:val="0"/>
              <w:marBottom w:val="0"/>
              <w:divBdr>
                <w:top w:val="none" w:sz="0" w:space="0" w:color="auto"/>
                <w:left w:val="none" w:sz="0" w:space="0" w:color="auto"/>
                <w:bottom w:val="none" w:sz="0" w:space="0" w:color="auto"/>
                <w:right w:val="none" w:sz="0" w:space="0" w:color="auto"/>
              </w:divBdr>
            </w:div>
            <w:div w:id="1621913629">
              <w:marLeft w:val="0"/>
              <w:marRight w:val="0"/>
              <w:marTop w:val="0"/>
              <w:marBottom w:val="0"/>
              <w:divBdr>
                <w:top w:val="none" w:sz="0" w:space="0" w:color="auto"/>
                <w:left w:val="none" w:sz="0" w:space="0" w:color="auto"/>
                <w:bottom w:val="none" w:sz="0" w:space="0" w:color="auto"/>
                <w:right w:val="none" w:sz="0" w:space="0" w:color="auto"/>
              </w:divBdr>
            </w:div>
            <w:div w:id="670137468">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
        <w:div w:id="1477145208">
          <w:marLeft w:val="0"/>
          <w:marRight w:val="0"/>
          <w:marTop w:val="0"/>
          <w:marBottom w:val="0"/>
          <w:divBdr>
            <w:top w:val="none" w:sz="0" w:space="0" w:color="auto"/>
            <w:left w:val="none" w:sz="0" w:space="0" w:color="auto"/>
            <w:bottom w:val="none" w:sz="0" w:space="0" w:color="auto"/>
            <w:right w:val="none" w:sz="0" w:space="0" w:color="auto"/>
          </w:divBdr>
        </w:div>
        <w:div w:id="269550149">
          <w:marLeft w:val="0"/>
          <w:marRight w:val="0"/>
          <w:marTop w:val="0"/>
          <w:marBottom w:val="0"/>
          <w:divBdr>
            <w:top w:val="none" w:sz="0" w:space="0" w:color="auto"/>
            <w:left w:val="none" w:sz="0" w:space="0" w:color="auto"/>
            <w:bottom w:val="none" w:sz="0" w:space="0" w:color="auto"/>
            <w:right w:val="none" w:sz="0" w:space="0" w:color="auto"/>
          </w:divBdr>
        </w:div>
        <w:div w:id="747926265">
          <w:marLeft w:val="0"/>
          <w:marRight w:val="0"/>
          <w:marTop w:val="0"/>
          <w:marBottom w:val="0"/>
          <w:divBdr>
            <w:top w:val="none" w:sz="0" w:space="0" w:color="auto"/>
            <w:left w:val="none" w:sz="0" w:space="0" w:color="auto"/>
            <w:bottom w:val="none" w:sz="0" w:space="0" w:color="auto"/>
            <w:right w:val="none" w:sz="0" w:space="0" w:color="auto"/>
          </w:divBdr>
        </w:div>
        <w:div w:id="1752311816">
          <w:marLeft w:val="0"/>
          <w:marRight w:val="0"/>
          <w:marTop w:val="0"/>
          <w:marBottom w:val="0"/>
          <w:divBdr>
            <w:top w:val="none" w:sz="0" w:space="0" w:color="auto"/>
            <w:left w:val="none" w:sz="0" w:space="0" w:color="auto"/>
            <w:bottom w:val="none" w:sz="0" w:space="0" w:color="auto"/>
            <w:right w:val="none" w:sz="0" w:space="0" w:color="auto"/>
          </w:divBdr>
        </w:div>
        <w:div w:id="1561868340">
          <w:marLeft w:val="0"/>
          <w:marRight w:val="0"/>
          <w:marTop w:val="0"/>
          <w:marBottom w:val="0"/>
          <w:divBdr>
            <w:top w:val="none" w:sz="0" w:space="0" w:color="auto"/>
            <w:left w:val="none" w:sz="0" w:space="0" w:color="auto"/>
            <w:bottom w:val="none" w:sz="0" w:space="0" w:color="auto"/>
            <w:right w:val="none" w:sz="0" w:space="0" w:color="auto"/>
          </w:divBdr>
          <w:divsChild>
            <w:div w:id="1775634560">
              <w:marLeft w:val="0"/>
              <w:marRight w:val="0"/>
              <w:marTop w:val="0"/>
              <w:marBottom w:val="0"/>
              <w:divBdr>
                <w:top w:val="none" w:sz="0" w:space="0" w:color="auto"/>
                <w:left w:val="none" w:sz="0" w:space="0" w:color="auto"/>
                <w:bottom w:val="none" w:sz="0" w:space="0" w:color="auto"/>
                <w:right w:val="none" w:sz="0" w:space="0" w:color="auto"/>
              </w:divBdr>
            </w:div>
            <w:div w:id="646054601">
              <w:marLeft w:val="0"/>
              <w:marRight w:val="0"/>
              <w:marTop w:val="0"/>
              <w:marBottom w:val="0"/>
              <w:divBdr>
                <w:top w:val="none" w:sz="0" w:space="0" w:color="auto"/>
                <w:left w:val="none" w:sz="0" w:space="0" w:color="auto"/>
                <w:bottom w:val="none" w:sz="0" w:space="0" w:color="auto"/>
                <w:right w:val="none" w:sz="0" w:space="0" w:color="auto"/>
              </w:divBdr>
            </w:div>
            <w:div w:id="713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80528">
      <w:bodyDiv w:val="1"/>
      <w:marLeft w:val="0"/>
      <w:marRight w:val="0"/>
      <w:marTop w:val="0"/>
      <w:marBottom w:val="0"/>
      <w:divBdr>
        <w:top w:val="none" w:sz="0" w:space="0" w:color="auto"/>
        <w:left w:val="none" w:sz="0" w:space="0" w:color="auto"/>
        <w:bottom w:val="none" w:sz="0" w:space="0" w:color="auto"/>
        <w:right w:val="none" w:sz="0" w:space="0" w:color="auto"/>
      </w:divBdr>
    </w:div>
    <w:div w:id="1007559557">
      <w:bodyDiv w:val="1"/>
      <w:marLeft w:val="0"/>
      <w:marRight w:val="0"/>
      <w:marTop w:val="0"/>
      <w:marBottom w:val="0"/>
      <w:divBdr>
        <w:top w:val="none" w:sz="0" w:space="0" w:color="auto"/>
        <w:left w:val="none" w:sz="0" w:space="0" w:color="auto"/>
        <w:bottom w:val="none" w:sz="0" w:space="0" w:color="auto"/>
        <w:right w:val="none" w:sz="0" w:space="0" w:color="auto"/>
      </w:divBdr>
    </w:div>
    <w:div w:id="1140613773">
      <w:bodyDiv w:val="1"/>
      <w:marLeft w:val="0"/>
      <w:marRight w:val="0"/>
      <w:marTop w:val="0"/>
      <w:marBottom w:val="0"/>
      <w:divBdr>
        <w:top w:val="none" w:sz="0" w:space="0" w:color="auto"/>
        <w:left w:val="none" w:sz="0" w:space="0" w:color="auto"/>
        <w:bottom w:val="none" w:sz="0" w:space="0" w:color="auto"/>
        <w:right w:val="none" w:sz="0" w:space="0" w:color="auto"/>
      </w:divBdr>
    </w:div>
    <w:div w:id="1148784129">
      <w:bodyDiv w:val="1"/>
      <w:marLeft w:val="0"/>
      <w:marRight w:val="0"/>
      <w:marTop w:val="0"/>
      <w:marBottom w:val="0"/>
      <w:divBdr>
        <w:top w:val="none" w:sz="0" w:space="0" w:color="auto"/>
        <w:left w:val="none" w:sz="0" w:space="0" w:color="auto"/>
        <w:bottom w:val="none" w:sz="0" w:space="0" w:color="auto"/>
        <w:right w:val="none" w:sz="0" w:space="0" w:color="auto"/>
      </w:divBdr>
    </w:div>
    <w:div w:id="1201894985">
      <w:bodyDiv w:val="1"/>
      <w:marLeft w:val="0"/>
      <w:marRight w:val="0"/>
      <w:marTop w:val="0"/>
      <w:marBottom w:val="0"/>
      <w:divBdr>
        <w:top w:val="none" w:sz="0" w:space="0" w:color="auto"/>
        <w:left w:val="none" w:sz="0" w:space="0" w:color="auto"/>
        <w:bottom w:val="none" w:sz="0" w:space="0" w:color="auto"/>
        <w:right w:val="none" w:sz="0" w:space="0" w:color="auto"/>
      </w:divBdr>
      <w:divsChild>
        <w:div w:id="1085107168">
          <w:marLeft w:val="0"/>
          <w:marRight w:val="0"/>
          <w:marTop w:val="0"/>
          <w:marBottom w:val="0"/>
          <w:divBdr>
            <w:top w:val="none" w:sz="0" w:space="0" w:color="auto"/>
            <w:left w:val="none" w:sz="0" w:space="0" w:color="auto"/>
            <w:bottom w:val="none" w:sz="0" w:space="0" w:color="auto"/>
            <w:right w:val="none" w:sz="0" w:space="0" w:color="auto"/>
          </w:divBdr>
        </w:div>
        <w:div w:id="664431213">
          <w:marLeft w:val="0"/>
          <w:marRight w:val="0"/>
          <w:marTop w:val="0"/>
          <w:marBottom w:val="0"/>
          <w:divBdr>
            <w:top w:val="none" w:sz="0" w:space="0" w:color="auto"/>
            <w:left w:val="none" w:sz="0" w:space="0" w:color="auto"/>
            <w:bottom w:val="none" w:sz="0" w:space="0" w:color="auto"/>
            <w:right w:val="none" w:sz="0" w:space="0" w:color="auto"/>
          </w:divBdr>
        </w:div>
        <w:div w:id="608585674">
          <w:marLeft w:val="0"/>
          <w:marRight w:val="0"/>
          <w:marTop w:val="0"/>
          <w:marBottom w:val="0"/>
          <w:divBdr>
            <w:top w:val="none" w:sz="0" w:space="0" w:color="auto"/>
            <w:left w:val="none" w:sz="0" w:space="0" w:color="auto"/>
            <w:bottom w:val="none" w:sz="0" w:space="0" w:color="auto"/>
            <w:right w:val="none" w:sz="0" w:space="0" w:color="auto"/>
          </w:divBdr>
        </w:div>
        <w:div w:id="719746148">
          <w:marLeft w:val="0"/>
          <w:marRight w:val="0"/>
          <w:marTop w:val="0"/>
          <w:marBottom w:val="0"/>
          <w:divBdr>
            <w:top w:val="none" w:sz="0" w:space="0" w:color="auto"/>
            <w:left w:val="none" w:sz="0" w:space="0" w:color="auto"/>
            <w:bottom w:val="none" w:sz="0" w:space="0" w:color="auto"/>
            <w:right w:val="none" w:sz="0" w:space="0" w:color="auto"/>
          </w:divBdr>
        </w:div>
        <w:div w:id="1249847063">
          <w:marLeft w:val="0"/>
          <w:marRight w:val="0"/>
          <w:marTop w:val="0"/>
          <w:marBottom w:val="0"/>
          <w:divBdr>
            <w:top w:val="none" w:sz="0" w:space="0" w:color="auto"/>
            <w:left w:val="none" w:sz="0" w:space="0" w:color="auto"/>
            <w:bottom w:val="none" w:sz="0" w:space="0" w:color="auto"/>
            <w:right w:val="none" w:sz="0" w:space="0" w:color="auto"/>
          </w:divBdr>
        </w:div>
        <w:div w:id="1219777094">
          <w:marLeft w:val="0"/>
          <w:marRight w:val="0"/>
          <w:marTop w:val="0"/>
          <w:marBottom w:val="0"/>
          <w:divBdr>
            <w:top w:val="none" w:sz="0" w:space="0" w:color="auto"/>
            <w:left w:val="none" w:sz="0" w:space="0" w:color="auto"/>
            <w:bottom w:val="none" w:sz="0" w:space="0" w:color="auto"/>
            <w:right w:val="none" w:sz="0" w:space="0" w:color="auto"/>
          </w:divBdr>
        </w:div>
        <w:div w:id="1991128852">
          <w:marLeft w:val="0"/>
          <w:marRight w:val="0"/>
          <w:marTop w:val="0"/>
          <w:marBottom w:val="0"/>
          <w:divBdr>
            <w:top w:val="none" w:sz="0" w:space="0" w:color="auto"/>
            <w:left w:val="none" w:sz="0" w:space="0" w:color="auto"/>
            <w:bottom w:val="none" w:sz="0" w:space="0" w:color="auto"/>
            <w:right w:val="none" w:sz="0" w:space="0" w:color="auto"/>
          </w:divBdr>
        </w:div>
        <w:div w:id="479731112">
          <w:marLeft w:val="0"/>
          <w:marRight w:val="0"/>
          <w:marTop w:val="0"/>
          <w:marBottom w:val="0"/>
          <w:divBdr>
            <w:top w:val="none" w:sz="0" w:space="0" w:color="auto"/>
            <w:left w:val="none" w:sz="0" w:space="0" w:color="auto"/>
            <w:bottom w:val="none" w:sz="0" w:space="0" w:color="auto"/>
            <w:right w:val="none" w:sz="0" w:space="0" w:color="auto"/>
          </w:divBdr>
        </w:div>
        <w:div w:id="1778672916">
          <w:marLeft w:val="0"/>
          <w:marRight w:val="0"/>
          <w:marTop w:val="0"/>
          <w:marBottom w:val="0"/>
          <w:divBdr>
            <w:top w:val="none" w:sz="0" w:space="0" w:color="auto"/>
            <w:left w:val="none" w:sz="0" w:space="0" w:color="auto"/>
            <w:bottom w:val="none" w:sz="0" w:space="0" w:color="auto"/>
            <w:right w:val="none" w:sz="0" w:space="0" w:color="auto"/>
          </w:divBdr>
        </w:div>
        <w:div w:id="1322079787">
          <w:marLeft w:val="0"/>
          <w:marRight w:val="0"/>
          <w:marTop w:val="0"/>
          <w:marBottom w:val="0"/>
          <w:divBdr>
            <w:top w:val="none" w:sz="0" w:space="0" w:color="auto"/>
            <w:left w:val="none" w:sz="0" w:space="0" w:color="auto"/>
            <w:bottom w:val="none" w:sz="0" w:space="0" w:color="auto"/>
            <w:right w:val="none" w:sz="0" w:space="0" w:color="auto"/>
          </w:divBdr>
        </w:div>
        <w:div w:id="1504661863">
          <w:marLeft w:val="0"/>
          <w:marRight w:val="0"/>
          <w:marTop w:val="0"/>
          <w:marBottom w:val="0"/>
          <w:divBdr>
            <w:top w:val="none" w:sz="0" w:space="0" w:color="auto"/>
            <w:left w:val="none" w:sz="0" w:space="0" w:color="auto"/>
            <w:bottom w:val="none" w:sz="0" w:space="0" w:color="auto"/>
            <w:right w:val="none" w:sz="0" w:space="0" w:color="auto"/>
          </w:divBdr>
        </w:div>
        <w:div w:id="757291232">
          <w:marLeft w:val="0"/>
          <w:marRight w:val="0"/>
          <w:marTop w:val="0"/>
          <w:marBottom w:val="0"/>
          <w:divBdr>
            <w:top w:val="none" w:sz="0" w:space="0" w:color="auto"/>
            <w:left w:val="none" w:sz="0" w:space="0" w:color="auto"/>
            <w:bottom w:val="none" w:sz="0" w:space="0" w:color="auto"/>
            <w:right w:val="none" w:sz="0" w:space="0" w:color="auto"/>
          </w:divBdr>
        </w:div>
        <w:div w:id="152651737">
          <w:marLeft w:val="0"/>
          <w:marRight w:val="0"/>
          <w:marTop w:val="0"/>
          <w:marBottom w:val="0"/>
          <w:divBdr>
            <w:top w:val="none" w:sz="0" w:space="0" w:color="auto"/>
            <w:left w:val="none" w:sz="0" w:space="0" w:color="auto"/>
            <w:bottom w:val="none" w:sz="0" w:space="0" w:color="auto"/>
            <w:right w:val="none" w:sz="0" w:space="0" w:color="auto"/>
          </w:divBdr>
        </w:div>
        <w:div w:id="1764064503">
          <w:marLeft w:val="0"/>
          <w:marRight w:val="0"/>
          <w:marTop w:val="0"/>
          <w:marBottom w:val="0"/>
          <w:divBdr>
            <w:top w:val="none" w:sz="0" w:space="0" w:color="auto"/>
            <w:left w:val="none" w:sz="0" w:space="0" w:color="auto"/>
            <w:bottom w:val="none" w:sz="0" w:space="0" w:color="auto"/>
            <w:right w:val="none" w:sz="0" w:space="0" w:color="auto"/>
          </w:divBdr>
        </w:div>
        <w:div w:id="1412391931">
          <w:marLeft w:val="0"/>
          <w:marRight w:val="0"/>
          <w:marTop w:val="0"/>
          <w:marBottom w:val="0"/>
          <w:divBdr>
            <w:top w:val="none" w:sz="0" w:space="0" w:color="auto"/>
            <w:left w:val="none" w:sz="0" w:space="0" w:color="auto"/>
            <w:bottom w:val="none" w:sz="0" w:space="0" w:color="auto"/>
            <w:right w:val="none" w:sz="0" w:space="0" w:color="auto"/>
          </w:divBdr>
        </w:div>
        <w:div w:id="1172915886">
          <w:marLeft w:val="0"/>
          <w:marRight w:val="0"/>
          <w:marTop w:val="0"/>
          <w:marBottom w:val="0"/>
          <w:divBdr>
            <w:top w:val="none" w:sz="0" w:space="0" w:color="auto"/>
            <w:left w:val="none" w:sz="0" w:space="0" w:color="auto"/>
            <w:bottom w:val="none" w:sz="0" w:space="0" w:color="auto"/>
            <w:right w:val="none" w:sz="0" w:space="0" w:color="auto"/>
          </w:divBdr>
        </w:div>
        <w:div w:id="828862667">
          <w:marLeft w:val="0"/>
          <w:marRight w:val="0"/>
          <w:marTop w:val="0"/>
          <w:marBottom w:val="0"/>
          <w:divBdr>
            <w:top w:val="none" w:sz="0" w:space="0" w:color="auto"/>
            <w:left w:val="none" w:sz="0" w:space="0" w:color="auto"/>
            <w:bottom w:val="none" w:sz="0" w:space="0" w:color="auto"/>
            <w:right w:val="none" w:sz="0" w:space="0" w:color="auto"/>
          </w:divBdr>
        </w:div>
        <w:div w:id="1873179577">
          <w:marLeft w:val="0"/>
          <w:marRight w:val="0"/>
          <w:marTop w:val="0"/>
          <w:marBottom w:val="0"/>
          <w:divBdr>
            <w:top w:val="none" w:sz="0" w:space="0" w:color="auto"/>
            <w:left w:val="none" w:sz="0" w:space="0" w:color="auto"/>
            <w:bottom w:val="none" w:sz="0" w:space="0" w:color="auto"/>
            <w:right w:val="none" w:sz="0" w:space="0" w:color="auto"/>
          </w:divBdr>
        </w:div>
        <w:div w:id="1026103197">
          <w:marLeft w:val="0"/>
          <w:marRight w:val="0"/>
          <w:marTop w:val="0"/>
          <w:marBottom w:val="0"/>
          <w:divBdr>
            <w:top w:val="none" w:sz="0" w:space="0" w:color="auto"/>
            <w:left w:val="none" w:sz="0" w:space="0" w:color="auto"/>
            <w:bottom w:val="none" w:sz="0" w:space="0" w:color="auto"/>
            <w:right w:val="none" w:sz="0" w:space="0" w:color="auto"/>
          </w:divBdr>
        </w:div>
        <w:div w:id="1020352888">
          <w:marLeft w:val="0"/>
          <w:marRight w:val="0"/>
          <w:marTop w:val="0"/>
          <w:marBottom w:val="0"/>
          <w:divBdr>
            <w:top w:val="none" w:sz="0" w:space="0" w:color="auto"/>
            <w:left w:val="none" w:sz="0" w:space="0" w:color="auto"/>
            <w:bottom w:val="none" w:sz="0" w:space="0" w:color="auto"/>
            <w:right w:val="none" w:sz="0" w:space="0" w:color="auto"/>
          </w:divBdr>
        </w:div>
        <w:div w:id="1224635052">
          <w:marLeft w:val="0"/>
          <w:marRight w:val="0"/>
          <w:marTop w:val="0"/>
          <w:marBottom w:val="0"/>
          <w:divBdr>
            <w:top w:val="none" w:sz="0" w:space="0" w:color="auto"/>
            <w:left w:val="none" w:sz="0" w:space="0" w:color="auto"/>
            <w:bottom w:val="none" w:sz="0" w:space="0" w:color="auto"/>
            <w:right w:val="none" w:sz="0" w:space="0" w:color="auto"/>
          </w:divBdr>
        </w:div>
        <w:div w:id="1472743818">
          <w:marLeft w:val="0"/>
          <w:marRight w:val="0"/>
          <w:marTop w:val="0"/>
          <w:marBottom w:val="0"/>
          <w:divBdr>
            <w:top w:val="none" w:sz="0" w:space="0" w:color="auto"/>
            <w:left w:val="none" w:sz="0" w:space="0" w:color="auto"/>
            <w:bottom w:val="none" w:sz="0" w:space="0" w:color="auto"/>
            <w:right w:val="none" w:sz="0" w:space="0" w:color="auto"/>
          </w:divBdr>
        </w:div>
        <w:div w:id="905192064">
          <w:marLeft w:val="0"/>
          <w:marRight w:val="0"/>
          <w:marTop w:val="0"/>
          <w:marBottom w:val="0"/>
          <w:divBdr>
            <w:top w:val="none" w:sz="0" w:space="0" w:color="auto"/>
            <w:left w:val="none" w:sz="0" w:space="0" w:color="auto"/>
            <w:bottom w:val="none" w:sz="0" w:space="0" w:color="auto"/>
            <w:right w:val="none" w:sz="0" w:space="0" w:color="auto"/>
          </w:divBdr>
        </w:div>
        <w:div w:id="1297225365">
          <w:marLeft w:val="0"/>
          <w:marRight w:val="0"/>
          <w:marTop w:val="0"/>
          <w:marBottom w:val="0"/>
          <w:divBdr>
            <w:top w:val="none" w:sz="0" w:space="0" w:color="auto"/>
            <w:left w:val="none" w:sz="0" w:space="0" w:color="auto"/>
            <w:bottom w:val="none" w:sz="0" w:space="0" w:color="auto"/>
            <w:right w:val="none" w:sz="0" w:space="0" w:color="auto"/>
          </w:divBdr>
        </w:div>
        <w:div w:id="1830360818">
          <w:marLeft w:val="0"/>
          <w:marRight w:val="0"/>
          <w:marTop w:val="0"/>
          <w:marBottom w:val="0"/>
          <w:divBdr>
            <w:top w:val="none" w:sz="0" w:space="0" w:color="auto"/>
            <w:left w:val="none" w:sz="0" w:space="0" w:color="auto"/>
            <w:bottom w:val="none" w:sz="0" w:space="0" w:color="auto"/>
            <w:right w:val="none" w:sz="0" w:space="0" w:color="auto"/>
          </w:divBdr>
        </w:div>
        <w:div w:id="1236285144">
          <w:marLeft w:val="0"/>
          <w:marRight w:val="0"/>
          <w:marTop w:val="0"/>
          <w:marBottom w:val="0"/>
          <w:divBdr>
            <w:top w:val="none" w:sz="0" w:space="0" w:color="auto"/>
            <w:left w:val="none" w:sz="0" w:space="0" w:color="auto"/>
            <w:bottom w:val="none" w:sz="0" w:space="0" w:color="auto"/>
            <w:right w:val="none" w:sz="0" w:space="0" w:color="auto"/>
          </w:divBdr>
        </w:div>
        <w:div w:id="1671326827">
          <w:marLeft w:val="0"/>
          <w:marRight w:val="0"/>
          <w:marTop w:val="0"/>
          <w:marBottom w:val="0"/>
          <w:divBdr>
            <w:top w:val="none" w:sz="0" w:space="0" w:color="auto"/>
            <w:left w:val="none" w:sz="0" w:space="0" w:color="auto"/>
            <w:bottom w:val="none" w:sz="0" w:space="0" w:color="auto"/>
            <w:right w:val="none" w:sz="0" w:space="0" w:color="auto"/>
          </w:divBdr>
        </w:div>
        <w:div w:id="1620800914">
          <w:marLeft w:val="0"/>
          <w:marRight w:val="0"/>
          <w:marTop w:val="0"/>
          <w:marBottom w:val="0"/>
          <w:divBdr>
            <w:top w:val="none" w:sz="0" w:space="0" w:color="auto"/>
            <w:left w:val="none" w:sz="0" w:space="0" w:color="auto"/>
            <w:bottom w:val="none" w:sz="0" w:space="0" w:color="auto"/>
            <w:right w:val="none" w:sz="0" w:space="0" w:color="auto"/>
          </w:divBdr>
        </w:div>
        <w:div w:id="1912689609">
          <w:marLeft w:val="0"/>
          <w:marRight w:val="0"/>
          <w:marTop w:val="0"/>
          <w:marBottom w:val="0"/>
          <w:divBdr>
            <w:top w:val="none" w:sz="0" w:space="0" w:color="auto"/>
            <w:left w:val="none" w:sz="0" w:space="0" w:color="auto"/>
            <w:bottom w:val="none" w:sz="0" w:space="0" w:color="auto"/>
            <w:right w:val="none" w:sz="0" w:space="0" w:color="auto"/>
          </w:divBdr>
        </w:div>
        <w:div w:id="1504776976">
          <w:marLeft w:val="0"/>
          <w:marRight w:val="0"/>
          <w:marTop w:val="0"/>
          <w:marBottom w:val="0"/>
          <w:divBdr>
            <w:top w:val="none" w:sz="0" w:space="0" w:color="auto"/>
            <w:left w:val="none" w:sz="0" w:space="0" w:color="auto"/>
            <w:bottom w:val="none" w:sz="0" w:space="0" w:color="auto"/>
            <w:right w:val="none" w:sz="0" w:space="0" w:color="auto"/>
          </w:divBdr>
        </w:div>
        <w:div w:id="31227408">
          <w:marLeft w:val="0"/>
          <w:marRight w:val="0"/>
          <w:marTop w:val="0"/>
          <w:marBottom w:val="0"/>
          <w:divBdr>
            <w:top w:val="none" w:sz="0" w:space="0" w:color="auto"/>
            <w:left w:val="none" w:sz="0" w:space="0" w:color="auto"/>
            <w:bottom w:val="none" w:sz="0" w:space="0" w:color="auto"/>
            <w:right w:val="none" w:sz="0" w:space="0" w:color="auto"/>
          </w:divBdr>
        </w:div>
      </w:divsChild>
    </w:div>
    <w:div w:id="1204832116">
      <w:bodyDiv w:val="1"/>
      <w:marLeft w:val="0"/>
      <w:marRight w:val="0"/>
      <w:marTop w:val="0"/>
      <w:marBottom w:val="0"/>
      <w:divBdr>
        <w:top w:val="none" w:sz="0" w:space="0" w:color="auto"/>
        <w:left w:val="none" w:sz="0" w:space="0" w:color="auto"/>
        <w:bottom w:val="none" w:sz="0" w:space="0" w:color="auto"/>
        <w:right w:val="none" w:sz="0" w:space="0" w:color="auto"/>
      </w:divBdr>
    </w:div>
    <w:div w:id="1206984209">
      <w:bodyDiv w:val="1"/>
      <w:marLeft w:val="0"/>
      <w:marRight w:val="0"/>
      <w:marTop w:val="0"/>
      <w:marBottom w:val="0"/>
      <w:divBdr>
        <w:top w:val="none" w:sz="0" w:space="0" w:color="auto"/>
        <w:left w:val="none" w:sz="0" w:space="0" w:color="auto"/>
        <w:bottom w:val="none" w:sz="0" w:space="0" w:color="auto"/>
        <w:right w:val="none" w:sz="0" w:space="0" w:color="auto"/>
      </w:divBdr>
    </w:div>
    <w:div w:id="1471242877">
      <w:bodyDiv w:val="1"/>
      <w:marLeft w:val="0"/>
      <w:marRight w:val="0"/>
      <w:marTop w:val="0"/>
      <w:marBottom w:val="0"/>
      <w:divBdr>
        <w:top w:val="none" w:sz="0" w:space="0" w:color="auto"/>
        <w:left w:val="none" w:sz="0" w:space="0" w:color="auto"/>
        <w:bottom w:val="none" w:sz="0" w:space="0" w:color="auto"/>
        <w:right w:val="none" w:sz="0" w:space="0" w:color="auto"/>
      </w:divBdr>
    </w:div>
    <w:div w:id="1727412016">
      <w:bodyDiv w:val="1"/>
      <w:marLeft w:val="0"/>
      <w:marRight w:val="0"/>
      <w:marTop w:val="0"/>
      <w:marBottom w:val="0"/>
      <w:divBdr>
        <w:top w:val="none" w:sz="0" w:space="0" w:color="auto"/>
        <w:left w:val="none" w:sz="0" w:space="0" w:color="auto"/>
        <w:bottom w:val="none" w:sz="0" w:space="0" w:color="auto"/>
        <w:right w:val="none" w:sz="0" w:space="0" w:color="auto"/>
      </w:divBdr>
    </w:div>
    <w:div w:id="1860312298">
      <w:bodyDiv w:val="1"/>
      <w:marLeft w:val="0"/>
      <w:marRight w:val="0"/>
      <w:marTop w:val="0"/>
      <w:marBottom w:val="0"/>
      <w:divBdr>
        <w:top w:val="none" w:sz="0" w:space="0" w:color="auto"/>
        <w:left w:val="none" w:sz="0" w:space="0" w:color="auto"/>
        <w:bottom w:val="none" w:sz="0" w:space="0" w:color="auto"/>
        <w:right w:val="none" w:sz="0" w:space="0" w:color="auto"/>
      </w:divBdr>
    </w:div>
    <w:div w:id="2029133532">
      <w:bodyDiv w:val="1"/>
      <w:marLeft w:val="0"/>
      <w:marRight w:val="0"/>
      <w:marTop w:val="0"/>
      <w:marBottom w:val="0"/>
      <w:divBdr>
        <w:top w:val="none" w:sz="0" w:space="0" w:color="auto"/>
        <w:left w:val="none" w:sz="0" w:space="0" w:color="auto"/>
        <w:bottom w:val="none" w:sz="0" w:space="0" w:color="auto"/>
        <w:right w:val="none" w:sz="0" w:space="0" w:color="auto"/>
      </w:divBdr>
    </w:div>
    <w:div w:id="2081637563">
      <w:bodyDiv w:val="1"/>
      <w:marLeft w:val="0"/>
      <w:marRight w:val="0"/>
      <w:marTop w:val="0"/>
      <w:marBottom w:val="0"/>
      <w:divBdr>
        <w:top w:val="none" w:sz="0" w:space="0" w:color="auto"/>
        <w:left w:val="none" w:sz="0" w:space="0" w:color="auto"/>
        <w:bottom w:val="none" w:sz="0" w:space="0" w:color="auto"/>
        <w:right w:val="none" w:sz="0" w:space="0" w:color="auto"/>
      </w:divBdr>
      <w:divsChild>
        <w:div w:id="1875844676">
          <w:marLeft w:val="0"/>
          <w:marRight w:val="0"/>
          <w:marTop w:val="0"/>
          <w:marBottom w:val="0"/>
          <w:divBdr>
            <w:top w:val="none" w:sz="0" w:space="0" w:color="auto"/>
            <w:left w:val="none" w:sz="0" w:space="0" w:color="auto"/>
            <w:bottom w:val="none" w:sz="0" w:space="0" w:color="auto"/>
            <w:right w:val="none" w:sz="0" w:space="0" w:color="auto"/>
          </w:divBdr>
        </w:div>
        <w:div w:id="731581320">
          <w:marLeft w:val="0"/>
          <w:marRight w:val="0"/>
          <w:marTop w:val="0"/>
          <w:marBottom w:val="0"/>
          <w:divBdr>
            <w:top w:val="none" w:sz="0" w:space="0" w:color="auto"/>
            <w:left w:val="none" w:sz="0" w:space="0" w:color="auto"/>
            <w:bottom w:val="none" w:sz="0" w:space="0" w:color="auto"/>
            <w:right w:val="none" w:sz="0" w:space="0" w:color="auto"/>
          </w:divBdr>
        </w:div>
        <w:div w:id="1934124492">
          <w:marLeft w:val="0"/>
          <w:marRight w:val="0"/>
          <w:marTop w:val="0"/>
          <w:marBottom w:val="0"/>
          <w:divBdr>
            <w:top w:val="none" w:sz="0" w:space="0" w:color="auto"/>
            <w:left w:val="none" w:sz="0" w:space="0" w:color="auto"/>
            <w:bottom w:val="none" w:sz="0" w:space="0" w:color="auto"/>
            <w:right w:val="none" w:sz="0" w:space="0" w:color="auto"/>
          </w:divBdr>
        </w:div>
      </w:divsChild>
    </w:div>
    <w:div w:id="209046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destinationpnr/" TargetMode="External"/><Relationship Id="rId18" Type="http://schemas.openxmlformats.org/officeDocument/2006/relationships/hyperlink" Target="https://www.parc-pyrenees-catalanes.fr/actions-parc/environnement/que-la-montagne-est-bell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arcs-naturels-regionaux.fr/espace-membres/groupes/enquete-de-notoriete"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pnrf.sharepoint.com/:b:/s/PleCom/EUAytKxR9uZFqEWaNb8e5nkBkzBk18AON5tBakSa-tvDwA?e=lrVcBy" TargetMode="External"/><Relationship Id="rId20" Type="http://schemas.openxmlformats.org/officeDocument/2006/relationships/hyperlink" Target="https://www.youtube.com/playlist?list=PLNc_1dg3gWHeH-Ii-VzhCUaSLVwPw2oq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spark.adobe.com/page/kIyKHqdrCHDo5/" TargetMode="External"/><Relationship Id="rId5" Type="http://schemas.openxmlformats.org/officeDocument/2006/relationships/numbering" Target="numbering.xml"/><Relationship Id="rId15" Type="http://schemas.openxmlformats.org/officeDocument/2006/relationships/hyperlink" Target="https://fpnrf.sharepoint.com/:b:/s/PleCom/EXL-zpYS6xRGl69v3RmFaY4B-L8oY21De-mFHyFCx4CqGQ?e=N4mah9" TargetMode="External"/><Relationship Id="rId23"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fpnrf-my.sharepoint.com/:x:/g/personal/lchariol_parcs-naturels-regionaux_fr/EWYhajxiXdJBsbCOyFYXQkEBS_-ZTfelNw7_mI3yGLw16A?e=0aVgto"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linkedin.com/company/79425641/admin/" TargetMode="Externa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E641600E866A41BACB7E9313CB6665" ma:contentTypeVersion="12" ma:contentTypeDescription="Crée un document." ma:contentTypeScope="" ma:versionID="98f08ee18d5d16639b2e2d4a42b45041">
  <xsd:schema xmlns:xsd="http://www.w3.org/2001/XMLSchema" xmlns:xs="http://www.w3.org/2001/XMLSchema" xmlns:p="http://schemas.microsoft.com/office/2006/metadata/properties" xmlns:ns2="a21b3252-f1f1-49f2-b3b7-4ed7a09a2cf9" xmlns:ns3="d41df475-bc7c-4c91-b9ca-f00d8196df08" targetNamespace="http://schemas.microsoft.com/office/2006/metadata/properties" ma:root="true" ma:fieldsID="205135a0da1ea9f25cf8a0767fc2e085" ns2:_="" ns3:_="">
    <xsd:import namespace="a21b3252-f1f1-49f2-b3b7-4ed7a09a2cf9"/>
    <xsd:import namespace="d41df475-bc7c-4c91-b9ca-f00d8196df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b3252-f1f1-49f2-b3b7-4ed7a09a2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1df475-bc7c-4c91-b9ca-f00d8196df0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6046AC-0918-4E63-A9EE-CF9244011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b3252-f1f1-49f2-b3b7-4ed7a09a2cf9"/>
    <ds:schemaRef ds:uri="d41df475-bc7c-4c91-b9ca-f00d8196d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A24028-37D2-4582-A726-95B3E28A2AFB}">
  <ds:schemaRefs>
    <ds:schemaRef ds:uri="http://schemas.microsoft.com/sharepoint/v3/contenttype/forms"/>
  </ds:schemaRefs>
</ds:datastoreItem>
</file>

<file path=customXml/itemProps3.xml><?xml version="1.0" encoding="utf-8"?>
<ds:datastoreItem xmlns:ds="http://schemas.openxmlformats.org/officeDocument/2006/customXml" ds:itemID="{73499095-430A-4C55-BD28-3BFA012C98D2}">
  <ds:schemaRefs>
    <ds:schemaRef ds:uri="http://schemas.openxmlformats.org/officeDocument/2006/bibliography"/>
  </ds:schemaRefs>
</ds:datastoreItem>
</file>

<file path=customXml/itemProps4.xml><?xml version="1.0" encoding="utf-8"?>
<ds:datastoreItem xmlns:ds="http://schemas.openxmlformats.org/officeDocument/2006/customXml" ds:itemID="{52B4BBFE-14FA-40BA-8FC8-ABC2E91360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5733</Words>
  <Characters>31537</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André</dc:creator>
  <cp:lastModifiedBy>Olivier André</cp:lastModifiedBy>
  <cp:revision>18</cp:revision>
  <cp:lastPrinted>2022-06-10T07:02:00Z</cp:lastPrinted>
  <dcterms:created xsi:type="dcterms:W3CDTF">2022-06-28T07:50:00Z</dcterms:created>
  <dcterms:modified xsi:type="dcterms:W3CDTF">2022-06-28T08:10:00Z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0x010100ADE641600E866A41BACB7E9313CB6665</vt:lpwstr>
  </property>
</Properties>
</file>