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65"/>
      </w:tblGrid>
      <w:tr w:rsidR="008C3233" w:rsidRPr="007D7347" w14:paraId="2C1877AD" w14:textId="77777777" w:rsidTr="008C3233">
        <w:trPr>
          <w:jc w:val="right"/>
        </w:trPr>
        <w:tc>
          <w:tcPr>
            <w:tcW w:w="1701" w:type="dxa"/>
          </w:tcPr>
          <w:p w14:paraId="390C580C" w14:textId="347DAA1C" w:rsidR="008C3233" w:rsidRPr="007D7347" w:rsidRDefault="008C3233" w:rsidP="008C3233">
            <w:pPr>
              <w:rPr>
                <w:sz w:val="20"/>
                <w:szCs w:val="20"/>
              </w:rPr>
            </w:pPr>
            <w:r w:rsidRPr="007D7347">
              <w:rPr>
                <w:sz w:val="20"/>
                <w:szCs w:val="20"/>
              </w:rPr>
              <w:t xml:space="preserve">Logo </w:t>
            </w:r>
            <w:r w:rsidR="009D2E52" w:rsidRPr="007D7347">
              <w:rPr>
                <w:sz w:val="20"/>
                <w:szCs w:val="20"/>
              </w:rPr>
              <w:t xml:space="preserve">de mon </w:t>
            </w:r>
            <w:r w:rsidRPr="007D7347">
              <w:rPr>
                <w:sz w:val="20"/>
                <w:szCs w:val="20"/>
              </w:rPr>
              <w:t>Parc</w:t>
            </w:r>
          </w:p>
        </w:tc>
        <w:tc>
          <w:tcPr>
            <w:tcW w:w="1565" w:type="dxa"/>
          </w:tcPr>
          <w:p w14:paraId="299AA0D3" w14:textId="77777777" w:rsidR="008C3233" w:rsidRPr="007D7347" w:rsidRDefault="008C3233">
            <w:pPr>
              <w:rPr>
                <w:sz w:val="20"/>
                <w:szCs w:val="20"/>
              </w:rPr>
            </w:pPr>
            <w:r w:rsidRPr="007D7347">
              <w:rPr>
                <w:noProof/>
                <w:sz w:val="20"/>
                <w:szCs w:val="20"/>
              </w:rPr>
              <w:drawing>
                <wp:inline distT="0" distB="0" distL="0" distR="0" wp14:anchorId="6A880CDD" wp14:editId="6794A23A">
                  <wp:extent cx="575000" cy="671962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deration-Q-gr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97" cy="71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B3E417" w14:textId="77777777" w:rsidR="00624835" w:rsidRPr="007D7347" w:rsidRDefault="00624835">
      <w:pPr>
        <w:rPr>
          <w:sz w:val="20"/>
          <w:szCs w:val="20"/>
        </w:rPr>
      </w:pPr>
    </w:p>
    <w:p w14:paraId="5D136D3F" w14:textId="23DD056C" w:rsidR="008C3233" w:rsidRPr="007D7347" w:rsidRDefault="004922AF">
      <w:pPr>
        <w:rPr>
          <w:sz w:val="20"/>
          <w:szCs w:val="20"/>
        </w:rPr>
      </w:pPr>
      <w:r w:rsidRPr="007D7347">
        <w:rPr>
          <w:sz w:val="20"/>
          <w:szCs w:val="20"/>
        </w:rPr>
        <w:t>NOM et Prénom : ……………………………………………………………………………………………………………………</w:t>
      </w:r>
      <w:r w:rsidR="00E762E0" w:rsidRPr="007D7347">
        <w:rPr>
          <w:sz w:val="20"/>
          <w:szCs w:val="20"/>
        </w:rPr>
        <w:t>……………………</w:t>
      </w:r>
      <w:proofErr w:type="gramStart"/>
      <w:r w:rsidR="00E762E0" w:rsidRPr="007D7347">
        <w:rPr>
          <w:sz w:val="20"/>
          <w:szCs w:val="20"/>
        </w:rPr>
        <w:t>…….</w:t>
      </w:r>
      <w:proofErr w:type="gramEnd"/>
      <w:r w:rsidR="00E762E0" w:rsidRPr="007D7347">
        <w:rPr>
          <w:sz w:val="20"/>
          <w:szCs w:val="20"/>
        </w:rPr>
        <w:t>.</w:t>
      </w:r>
    </w:p>
    <w:p w14:paraId="10F22CC7" w14:textId="67C05ADE" w:rsidR="009D2E52" w:rsidRPr="007D7347" w:rsidRDefault="009D2E52">
      <w:pPr>
        <w:rPr>
          <w:sz w:val="20"/>
          <w:szCs w:val="20"/>
        </w:rPr>
      </w:pPr>
      <w:r w:rsidRPr="007D7347">
        <w:rPr>
          <w:sz w:val="20"/>
          <w:szCs w:val="20"/>
        </w:rPr>
        <w:t>Mission : …………………………………………………………………………………………………………………………………</w:t>
      </w:r>
      <w:r w:rsidR="00E762E0" w:rsidRPr="007D7347">
        <w:rPr>
          <w:sz w:val="20"/>
          <w:szCs w:val="20"/>
        </w:rPr>
        <w:t>……………………………</w:t>
      </w:r>
    </w:p>
    <w:p w14:paraId="35713A72" w14:textId="613363FD" w:rsidR="009D2E52" w:rsidRPr="007D7347" w:rsidRDefault="009D2E52">
      <w:pPr>
        <w:rPr>
          <w:sz w:val="20"/>
          <w:szCs w:val="20"/>
        </w:rPr>
      </w:pPr>
      <w:r w:rsidRPr="007D7347">
        <w:rPr>
          <w:sz w:val="20"/>
          <w:szCs w:val="20"/>
        </w:rPr>
        <w:t>Portable : ……………………………</w:t>
      </w:r>
      <w:r w:rsidR="00E762E0" w:rsidRPr="007D7347">
        <w:rPr>
          <w:sz w:val="20"/>
          <w:szCs w:val="20"/>
        </w:rPr>
        <w:t>…</w:t>
      </w:r>
      <w:proofErr w:type="gramStart"/>
      <w:r w:rsidR="00E762E0" w:rsidRPr="007D7347">
        <w:rPr>
          <w:sz w:val="20"/>
          <w:szCs w:val="20"/>
        </w:rPr>
        <w:t>…….</w:t>
      </w:r>
      <w:proofErr w:type="gramEnd"/>
      <w:r w:rsidRPr="007D7347">
        <w:rPr>
          <w:sz w:val="20"/>
          <w:szCs w:val="20"/>
        </w:rPr>
        <w:t>……… Courrie</w:t>
      </w:r>
      <w:r w:rsidR="004A6078" w:rsidRPr="007D7347">
        <w:rPr>
          <w:sz w:val="20"/>
          <w:szCs w:val="20"/>
        </w:rPr>
        <w:t xml:space="preserve">l : </w:t>
      </w:r>
      <w:r w:rsidRPr="007D7347">
        <w:rPr>
          <w:sz w:val="20"/>
          <w:szCs w:val="20"/>
        </w:rPr>
        <w:t>………………………………………………………………</w:t>
      </w:r>
      <w:r w:rsidR="004A6078" w:rsidRPr="007D7347">
        <w:rPr>
          <w:sz w:val="20"/>
          <w:szCs w:val="20"/>
        </w:rPr>
        <w:t>…………</w:t>
      </w:r>
      <w:r w:rsidR="00E762E0" w:rsidRPr="007D7347">
        <w:rPr>
          <w:sz w:val="20"/>
          <w:szCs w:val="20"/>
        </w:rPr>
        <w:t>……………………</w:t>
      </w:r>
    </w:p>
    <w:p w14:paraId="4D5303F2" w14:textId="77777777" w:rsidR="004922AF" w:rsidRPr="007D7347" w:rsidRDefault="004922AF">
      <w:pPr>
        <w:rPr>
          <w:sz w:val="20"/>
          <w:szCs w:val="20"/>
        </w:rPr>
      </w:pPr>
    </w:p>
    <w:p w14:paraId="6575BD89" w14:textId="77777777" w:rsidR="007D7347" w:rsidRDefault="007D7347" w:rsidP="007D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"/>
        <w:jc w:val="center"/>
        <w:rPr>
          <w:rFonts w:eastAsia="Aptos" w:cs="Calibri"/>
          <w:b/>
          <w:i/>
          <w:sz w:val="20"/>
          <w:szCs w:val="20"/>
        </w:rPr>
      </w:pPr>
    </w:p>
    <w:p w14:paraId="00E2AC82" w14:textId="77777777" w:rsidR="007D7347" w:rsidRDefault="007D7347" w:rsidP="007D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"/>
        <w:jc w:val="center"/>
        <w:rPr>
          <w:rFonts w:eastAsia="Aptos" w:cs="Calibri"/>
          <w:b/>
          <w:i/>
          <w:sz w:val="20"/>
          <w:szCs w:val="20"/>
        </w:rPr>
      </w:pPr>
      <w:r w:rsidRPr="007D7347">
        <w:rPr>
          <w:rFonts w:eastAsia="Aptos" w:cs="Calibri"/>
          <w:b/>
          <w:i/>
          <w:sz w:val="20"/>
          <w:szCs w:val="20"/>
        </w:rPr>
        <w:t>La Jeunesse des Parcs et le prendre soin :</w:t>
      </w:r>
    </w:p>
    <w:p w14:paraId="3CD8DC36" w14:textId="428B9BBE" w:rsidR="007D7347" w:rsidRDefault="007D7347" w:rsidP="007D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"/>
        <w:jc w:val="center"/>
        <w:rPr>
          <w:rFonts w:eastAsia="Aptos" w:cs="Calibri"/>
          <w:b/>
          <w:i/>
          <w:sz w:val="20"/>
          <w:szCs w:val="20"/>
        </w:rPr>
      </w:pPr>
      <w:r w:rsidRPr="007D7347">
        <w:rPr>
          <w:rFonts w:eastAsia="Aptos" w:cs="Calibri"/>
          <w:b/>
          <w:i/>
          <w:sz w:val="20"/>
          <w:szCs w:val="20"/>
        </w:rPr>
        <w:t>Quelle mobilisation et quelle implication en général et au Congrès de 2026 en Lorraine ?</w:t>
      </w:r>
    </w:p>
    <w:p w14:paraId="0445CD1B" w14:textId="77777777" w:rsidR="007D7347" w:rsidRPr="007D7347" w:rsidRDefault="007D7347" w:rsidP="007D7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"/>
        <w:jc w:val="center"/>
        <w:rPr>
          <w:rFonts w:eastAsia="Aptos" w:cs="Calibri"/>
          <w:b/>
          <w:i/>
          <w:sz w:val="20"/>
          <w:szCs w:val="20"/>
        </w:rPr>
      </w:pPr>
    </w:p>
    <w:p w14:paraId="3FC8BE92" w14:textId="17FE5324" w:rsidR="008C3233" w:rsidRDefault="008C3233" w:rsidP="00180418">
      <w:pPr>
        <w:jc w:val="both"/>
        <w:rPr>
          <w:sz w:val="20"/>
          <w:szCs w:val="20"/>
        </w:rPr>
      </w:pPr>
    </w:p>
    <w:p w14:paraId="66C79FDE" w14:textId="69925BDB" w:rsidR="00180418" w:rsidRPr="00180418" w:rsidRDefault="00180418" w:rsidP="00180418">
      <w:pPr>
        <w:jc w:val="both"/>
        <w:rPr>
          <w:b/>
          <w:bCs/>
          <w:color w:val="7030A0"/>
          <w:sz w:val="20"/>
          <w:szCs w:val="20"/>
        </w:rPr>
      </w:pPr>
      <w:r w:rsidRPr="00180418">
        <w:rPr>
          <w:b/>
          <w:bCs/>
          <w:color w:val="7030A0"/>
          <w:sz w:val="20"/>
          <w:szCs w:val="20"/>
        </w:rPr>
        <w:t>ATTENTION :</w:t>
      </w:r>
      <w:r>
        <w:rPr>
          <w:b/>
          <w:bCs/>
          <w:color w:val="7030A0"/>
          <w:sz w:val="20"/>
          <w:szCs w:val="20"/>
        </w:rPr>
        <w:t xml:space="preserve"> Je lis les consignes au verso avant de remplir la fiche.</w:t>
      </w:r>
    </w:p>
    <w:p w14:paraId="1343C3CE" w14:textId="77777777" w:rsidR="008C3233" w:rsidRPr="007D7347" w:rsidRDefault="008C3233" w:rsidP="00180418">
      <w:pPr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C3233" w:rsidRPr="007D7347" w14:paraId="15063C46" w14:textId="77777777" w:rsidTr="008C3233">
        <w:tc>
          <w:tcPr>
            <w:tcW w:w="9056" w:type="dxa"/>
          </w:tcPr>
          <w:p w14:paraId="29BB645E" w14:textId="55DC964C" w:rsidR="008C3233" w:rsidRPr="007D7347" w:rsidRDefault="008C3233" w:rsidP="008C3233">
            <w:pPr>
              <w:jc w:val="both"/>
              <w:rPr>
                <w:b/>
                <w:bCs/>
                <w:sz w:val="20"/>
                <w:szCs w:val="20"/>
              </w:rPr>
            </w:pPr>
            <w:r w:rsidRPr="007D7347">
              <w:rPr>
                <w:b/>
                <w:bCs/>
                <w:sz w:val="20"/>
                <w:szCs w:val="20"/>
              </w:rPr>
              <w:t>1/ J’exprime mes représentations initiales : L</w:t>
            </w:r>
            <w:r w:rsidR="00E762E0" w:rsidRPr="007D7347">
              <w:rPr>
                <w:b/>
                <w:bCs/>
                <w:sz w:val="20"/>
                <w:szCs w:val="20"/>
              </w:rPr>
              <w:t xml:space="preserve">e « prendre soin » </w:t>
            </w:r>
            <w:r w:rsidR="00300B6F">
              <w:rPr>
                <w:b/>
                <w:bCs/>
                <w:sz w:val="20"/>
                <w:szCs w:val="20"/>
              </w:rPr>
              <w:t>dans ma mission, qu’est-ce que cela peut être ?</w:t>
            </w:r>
          </w:p>
        </w:tc>
      </w:tr>
      <w:tr w:rsidR="008C3233" w:rsidRPr="007D7347" w14:paraId="7BBB7A3E" w14:textId="77777777" w:rsidTr="008C3233">
        <w:tc>
          <w:tcPr>
            <w:tcW w:w="9056" w:type="dxa"/>
          </w:tcPr>
          <w:p w14:paraId="2B42FFE7" w14:textId="77777777" w:rsidR="008C3233" w:rsidRPr="007D7347" w:rsidRDefault="008C3233" w:rsidP="008C3233">
            <w:pPr>
              <w:jc w:val="both"/>
              <w:rPr>
                <w:sz w:val="20"/>
                <w:szCs w:val="20"/>
              </w:rPr>
            </w:pPr>
          </w:p>
          <w:p w14:paraId="44601CC8" w14:textId="77777777" w:rsidR="008C3233" w:rsidRDefault="008C3233" w:rsidP="008C3233">
            <w:pPr>
              <w:jc w:val="both"/>
              <w:rPr>
                <w:sz w:val="20"/>
                <w:szCs w:val="20"/>
              </w:rPr>
            </w:pPr>
          </w:p>
          <w:p w14:paraId="40B771EC" w14:textId="77777777" w:rsidR="007D7347" w:rsidRDefault="007D7347" w:rsidP="008C3233">
            <w:pPr>
              <w:jc w:val="both"/>
              <w:rPr>
                <w:sz w:val="20"/>
                <w:szCs w:val="20"/>
              </w:rPr>
            </w:pPr>
          </w:p>
          <w:p w14:paraId="1921EA7D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7D6CEDD2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32622046" w14:textId="77777777" w:rsidR="007D7347" w:rsidRPr="007D7347" w:rsidRDefault="007D7347" w:rsidP="008C3233">
            <w:pPr>
              <w:jc w:val="both"/>
              <w:rPr>
                <w:sz w:val="20"/>
                <w:szCs w:val="20"/>
              </w:rPr>
            </w:pPr>
          </w:p>
          <w:p w14:paraId="68ED895C" w14:textId="77777777" w:rsidR="004922AF" w:rsidRPr="007D7347" w:rsidRDefault="004922AF" w:rsidP="008C3233">
            <w:pPr>
              <w:jc w:val="both"/>
              <w:rPr>
                <w:sz w:val="20"/>
                <w:szCs w:val="20"/>
              </w:rPr>
            </w:pPr>
          </w:p>
        </w:tc>
      </w:tr>
      <w:tr w:rsidR="008C3233" w:rsidRPr="007D7347" w14:paraId="52F32663" w14:textId="77777777" w:rsidTr="008C3233">
        <w:tc>
          <w:tcPr>
            <w:tcW w:w="9056" w:type="dxa"/>
          </w:tcPr>
          <w:p w14:paraId="624D84F9" w14:textId="3AF2F1A9" w:rsidR="008C3233" w:rsidRPr="007D7347" w:rsidRDefault="008C3233" w:rsidP="008C3233">
            <w:pPr>
              <w:jc w:val="both"/>
              <w:rPr>
                <w:b/>
                <w:bCs/>
                <w:sz w:val="20"/>
                <w:szCs w:val="20"/>
              </w:rPr>
            </w:pPr>
            <w:r w:rsidRPr="007D7347">
              <w:rPr>
                <w:b/>
                <w:bCs/>
                <w:sz w:val="20"/>
                <w:szCs w:val="20"/>
              </w:rPr>
              <w:t>2/ Je me rassure : Ce qu</w:t>
            </w:r>
            <w:r w:rsidR="007D7347">
              <w:rPr>
                <w:b/>
                <w:bCs/>
                <w:sz w:val="20"/>
                <w:szCs w:val="20"/>
              </w:rPr>
              <w:t xml:space="preserve">i </w:t>
            </w:r>
            <w:r w:rsidR="00180418">
              <w:rPr>
                <w:b/>
                <w:bCs/>
                <w:sz w:val="20"/>
                <w:szCs w:val="20"/>
              </w:rPr>
              <w:t>s’est/</w:t>
            </w:r>
            <w:r w:rsidR="007D7347">
              <w:rPr>
                <w:b/>
                <w:bCs/>
                <w:sz w:val="20"/>
                <w:szCs w:val="20"/>
              </w:rPr>
              <w:t xml:space="preserve">se </w:t>
            </w:r>
            <w:r w:rsidRPr="007D7347">
              <w:rPr>
                <w:b/>
                <w:bCs/>
                <w:sz w:val="20"/>
                <w:szCs w:val="20"/>
              </w:rPr>
              <w:t>fait dans mon Parc</w:t>
            </w:r>
            <w:r w:rsidR="007D7347">
              <w:rPr>
                <w:b/>
                <w:bCs/>
                <w:sz w:val="20"/>
                <w:szCs w:val="20"/>
              </w:rPr>
              <w:t xml:space="preserve"> sur ce thème du </w:t>
            </w:r>
            <w:r w:rsidR="00180418">
              <w:rPr>
                <w:b/>
                <w:bCs/>
                <w:sz w:val="20"/>
                <w:szCs w:val="20"/>
              </w:rPr>
              <w:t>« </w:t>
            </w:r>
            <w:r w:rsidR="007D7347">
              <w:rPr>
                <w:b/>
                <w:bCs/>
                <w:sz w:val="20"/>
                <w:szCs w:val="20"/>
              </w:rPr>
              <w:t>prendre soin</w:t>
            </w:r>
            <w:r w:rsidR="00180418">
              <w:rPr>
                <w:b/>
                <w:bCs/>
                <w:sz w:val="20"/>
                <w:szCs w:val="20"/>
              </w:rPr>
              <w:t> »</w:t>
            </w:r>
            <w:r w:rsidR="007D7347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C3233" w:rsidRPr="007D7347" w14:paraId="1BCF8322" w14:textId="77777777" w:rsidTr="008C3233">
        <w:tc>
          <w:tcPr>
            <w:tcW w:w="9056" w:type="dxa"/>
          </w:tcPr>
          <w:p w14:paraId="55148D50" w14:textId="77777777" w:rsidR="008C3233" w:rsidRPr="007D7347" w:rsidRDefault="008C3233" w:rsidP="008C3233">
            <w:pPr>
              <w:jc w:val="both"/>
              <w:rPr>
                <w:sz w:val="20"/>
                <w:szCs w:val="20"/>
              </w:rPr>
            </w:pPr>
          </w:p>
          <w:p w14:paraId="107E1EBE" w14:textId="77777777" w:rsidR="00D13093" w:rsidRDefault="00D13093" w:rsidP="008C3233">
            <w:pPr>
              <w:jc w:val="both"/>
              <w:rPr>
                <w:sz w:val="20"/>
                <w:szCs w:val="20"/>
              </w:rPr>
            </w:pPr>
          </w:p>
          <w:p w14:paraId="466F6E8C" w14:textId="77777777" w:rsidR="007D7347" w:rsidRDefault="007D7347" w:rsidP="008C3233">
            <w:pPr>
              <w:jc w:val="both"/>
              <w:rPr>
                <w:sz w:val="20"/>
                <w:szCs w:val="20"/>
              </w:rPr>
            </w:pPr>
          </w:p>
          <w:p w14:paraId="4B65AE3A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3DFDB775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1D0224B5" w14:textId="77777777" w:rsidR="007D7347" w:rsidRPr="007D7347" w:rsidRDefault="007D7347" w:rsidP="008C3233">
            <w:pPr>
              <w:jc w:val="both"/>
              <w:rPr>
                <w:sz w:val="20"/>
                <w:szCs w:val="20"/>
              </w:rPr>
            </w:pPr>
          </w:p>
          <w:p w14:paraId="3E1DE463" w14:textId="77777777" w:rsidR="004922AF" w:rsidRPr="007D7347" w:rsidRDefault="004922AF" w:rsidP="008C3233">
            <w:pPr>
              <w:jc w:val="both"/>
              <w:rPr>
                <w:sz w:val="20"/>
                <w:szCs w:val="20"/>
              </w:rPr>
            </w:pPr>
          </w:p>
        </w:tc>
      </w:tr>
      <w:tr w:rsidR="008C3233" w:rsidRPr="007D7347" w14:paraId="5C4A6699" w14:textId="77777777" w:rsidTr="008C3233">
        <w:tc>
          <w:tcPr>
            <w:tcW w:w="9056" w:type="dxa"/>
          </w:tcPr>
          <w:p w14:paraId="02E668AD" w14:textId="15179828" w:rsidR="008C3233" w:rsidRPr="007D7347" w:rsidRDefault="008C3233" w:rsidP="008C3233">
            <w:pPr>
              <w:jc w:val="both"/>
              <w:rPr>
                <w:b/>
                <w:bCs/>
                <w:sz w:val="20"/>
                <w:szCs w:val="20"/>
              </w:rPr>
            </w:pPr>
            <w:r w:rsidRPr="007D7347">
              <w:rPr>
                <w:b/>
                <w:bCs/>
                <w:sz w:val="20"/>
                <w:szCs w:val="20"/>
              </w:rPr>
              <w:t xml:space="preserve">3/ </w:t>
            </w:r>
            <w:r w:rsidR="00180418">
              <w:rPr>
                <w:b/>
                <w:bCs/>
                <w:sz w:val="20"/>
                <w:szCs w:val="20"/>
              </w:rPr>
              <w:t xml:space="preserve">Je recherche : </w:t>
            </w:r>
            <w:r w:rsidR="00180418" w:rsidRPr="007D7347">
              <w:rPr>
                <w:b/>
                <w:bCs/>
                <w:sz w:val="20"/>
                <w:szCs w:val="20"/>
              </w:rPr>
              <w:t>Ce qu</w:t>
            </w:r>
            <w:r w:rsidR="00180418">
              <w:rPr>
                <w:b/>
                <w:bCs/>
                <w:sz w:val="20"/>
                <w:szCs w:val="20"/>
              </w:rPr>
              <w:t xml:space="preserve">i s’est fait/se </w:t>
            </w:r>
            <w:r w:rsidR="00180418" w:rsidRPr="007D7347">
              <w:rPr>
                <w:b/>
                <w:bCs/>
                <w:sz w:val="20"/>
                <w:szCs w:val="20"/>
              </w:rPr>
              <w:t>fait dans mon Parc</w:t>
            </w:r>
            <w:r w:rsidR="00180418">
              <w:rPr>
                <w:b/>
                <w:bCs/>
                <w:sz w:val="20"/>
                <w:szCs w:val="20"/>
              </w:rPr>
              <w:t xml:space="preserve"> en matière de mobilisation de la jeunesse ?</w:t>
            </w:r>
          </w:p>
        </w:tc>
      </w:tr>
      <w:tr w:rsidR="008C3233" w:rsidRPr="007D7347" w14:paraId="6C428DBC" w14:textId="77777777" w:rsidTr="008C3233">
        <w:tc>
          <w:tcPr>
            <w:tcW w:w="9056" w:type="dxa"/>
          </w:tcPr>
          <w:p w14:paraId="2D4EECCD" w14:textId="77777777" w:rsidR="008C3233" w:rsidRPr="007D7347" w:rsidRDefault="008C3233" w:rsidP="008C3233">
            <w:pPr>
              <w:jc w:val="both"/>
              <w:rPr>
                <w:sz w:val="20"/>
                <w:szCs w:val="20"/>
              </w:rPr>
            </w:pPr>
          </w:p>
          <w:p w14:paraId="47DF508F" w14:textId="77777777" w:rsidR="00D13093" w:rsidRDefault="00D13093" w:rsidP="008C3233">
            <w:pPr>
              <w:jc w:val="both"/>
              <w:rPr>
                <w:sz w:val="20"/>
                <w:szCs w:val="20"/>
              </w:rPr>
            </w:pPr>
          </w:p>
          <w:p w14:paraId="7F2451F0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4FD5250C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4F1A7F96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24229098" w14:textId="77777777" w:rsidR="00180418" w:rsidRPr="007D7347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7C4132B0" w14:textId="77777777" w:rsidR="004922AF" w:rsidRPr="007D7347" w:rsidRDefault="004922AF" w:rsidP="008C3233">
            <w:pPr>
              <w:jc w:val="both"/>
              <w:rPr>
                <w:sz w:val="20"/>
                <w:szCs w:val="20"/>
              </w:rPr>
            </w:pPr>
          </w:p>
        </w:tc>
      </w:tr>
      <w:tr w:rsidR="007D7347" w:rsidRPr="007D7347" w14:paraId="716182B8" w14:textId="77777777" w:rsidTr="008C3233">
        <w:tc>
          <w:tcPr>
            <w:tcW w:w="9056" w:type="dxa"/>
          </w:tcPr>
          <w:p w14:paraId="02938BA9" w14:textId="1F3C555B" w:rsidR="007D7347" w:rsidRPr="007D7347" w:rsidRDefault="007D7347" w:rsidP="008C3233">
            <w:pPr>
              <w:jc w:val="both"/>
              <w:rPr>
                <w:b/>
                <w:bCs/>
                <w:sz w:val="20"/>
                <w:szCs w:val="20"/>
              </w:rPr>
            </w:pPr>
            <w:r w:rsidRPr="007D7347">
              <w:rPr>
                <w:b/>
                <w:bCs/>
                <w:sz w:val="20"/>
                <w:szCs w:val="20"/>
              </w:rPr>
              <w:t xml:space="preserve">4/ Vers quoi je veux aller ? : Quelles sont les perspectives qu’il est possible d’envisager sur cette thématique pour mon Parc </w:t>
            </w:r>
          </w:p>
        </w:tc>
      </w:tr>
      <w:tr w:rsidR="007D7347" w:rsidRPr="007D7347" w14:paraId="0168409C" w14:textId="77777777" w:rsidTr="008C3233">
        <w:tc>
          <w:tcPr>
            <w:tcW w:w="9056" w:type="dxa"/>
          </w:tcPr>
          <w:p w14:paraId="622930B2" w14:textId="77777777" w:rsidR="007D7347" w:rsidRDefault="007D7347" w:rsidP="008C3233">
            <w:pPr>
              <w:jc w:val="both"/>
              <w:rPr>
                <w:sz w:val="20"/>
                <w:szCs w:val="20"/>
              </w:rPr>
            </w:pPr>
          </w:p>
          <w:p w14:paraId="261FEB3F" w14:textId="77777777" w:rsidR="007D7347" w:rsidRDefault="007D7347" w:rsidP="008C3233">
            <w:pPr>
              <w:jc w:val="both"/>
              <w:rPr>
                <w:sz w:val="20"/>
                <w:szCs w:val="20"/>
              </w:rPr>
            </w:pPr>
          </w:p>
          <w:p w14:paraId="42486A9B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667181EF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10126F66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26A44BA4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001003A3" w14:textId="77777777" w:rsidR="007D7347" w:rsidRPr="007D7347" w:rsidRDefault="007D7347" w:rsidP="008C3233">
            <w:pPr>
              <w:jc w:val="both"/>
              <w:rPr>
                <w:sz w:val="20"/>
                <w:szCs w:val="20"/>
              </w:rPr>
            </w:pPr>
          </w:p>
        </w:tc>
      </w:tr>
      <w:tr w:rsidR="007D7347" w:rsidRPr="007D7347" w14:paraId="0620B71E" w14:textId="77777777" w:rsidTr="008C3233">
        <w:tc>
          <w:tcPr>
            <w:tcW w:w="9056" w:type="dxa"/>
          </w:tcPr>
          <w:p w14:paraId="26903A7E" w14:textId="6E939695" w:rsidR="007D7347" w:rsidRPr="007D7347" w:rsidRDefault="007D7347" w:rsidP="008C3233">
            <w:pPr>
              <w:jc w:val="both"/>
              <w:rPr>
                <w:b/>
                <w:bCs/>
                <w:sz w:val="20"/>
                <w:szCs w:val="20"/>
              </w:rPr>
            </w:pPr>
            <w:r w:rsidRPr="007D7347">
              <w:rPr>
                <w:b/>
                <w:bCs/>
                <w:sz w:val="20"/>
                <w:szCs w:val="20"/>
              </w:rPr>
              <w:t xml:space="preserve">5/ Vers quoi </w:t>
            </w:r>
            <w:r>
              <w:rPr>
                <w:b/>
                <w:bCs/>
                <w:sz w:val="20"/>
                <w:szCs w:val="20"/>
              </w:rPr>
              <w:t>le réseau pourrait</w:t>
            </w:r>
            <w:r w:rsidRPr="007D7347">
              <w:rPr>
                <w:b/>
                <w:bCs/>
                <w:sz w:val="20"/>
                <w:szCs w:val="20"/>
              </w:rPr>
              <w:t xml:space="preserve"> aller ? : Quelles sont les perspectives qu’il est possible d’envisager sur cette thématique pour le réseau ?</w:t>
            </w:r>
          </w:p>
        </w:tc>
      </w:tr>
      <w:tr w:rsidR="007D7347" w:rsidRPr="007D7347" w14:paraId="072B7143" w14:textId="77777777" w:rsidTr="008C3233">
        <w:tc>
          <w:tcPr>
            <w:tcW w:w="9056" w:type="dxa"/>
          </w:tcPr>
          <w:p w14:paraId="12599DF3" w14:textId="77777777" w:rsidR="007D7347" w:rsidRDefault="007D7347" w:rsidP="008C3233">
            <w:pPr>
              <w:jc w:val="both"/>
              <w:rPr>
                <w:sz w:val="20"/>
                <w:szCs w:val="20"/>
              </w:rPr>
            </w:pPr>
          </w:p>
          <w:p w14:paraId="7A63ADFB" w14:textId="77777777" w:rsidR="007D7347" w:rsidRDefault="007D7347" w:rsidP="008C3233">
            <w:pPr>
              <w:jc w:val="both"/>
              <w:rPr>
                <w:sz w:val="20"/>
                <w:szCs w:val="20"/>
              </w:rPr>
            </w:pPr>
          </w:p>
          <w:p w14:paraId="1AFF908A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34E61752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3C9D94DF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3DF838EF" w14:textId="77777777" w:rsidR="00180418" w:rsidRDefault="00180418" w:rsidP="008C3233">
            <w:pPr>
              <w:jc w:val="both"/>
              <w:rPr>
                <w:sz w:val="20"/>
                <w:szCs w:val="20"/>
              </w:rPr>
            </w:pPr>
          </w:p>
          <w:p w14:paraId="0070EC72" w14:textId="77777777" w:rsidR="007D7347" w:rsidRPr="007D7347" w:rsidRDefault="007D7347" w:rsidP="008C3233">
            <w:pPr>
              <w:jc w:val="both"/>
              <w:rPr>
                <w:sz w:val="20"/>
                <w:szCs w:val="20"/>
              </w:rPr>
            </w:pPr>
          </w:p>
        </w:tc>
      </w:tr>
    </w:tbl>
    <w:p w14:paraId="5044529E" w14:textId="30BADD3A" w:rsidR="007D7347" w:rsidRDefault="007D7347" w:rsidP="008C3233">
      <w:pPr>
        <w:jc w:val="both"/>
        <w:rPr>
          <w:sz w:val="20"/>
          <w:szCs w:val="20"/>
        </w:rPr>
      </w:pPr>
    </w:p>
    <w:p w14:paraId="0BC5D137" w14:textId="77777777" w:rsidR="007D7347" w:rsidRDefault="007D734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EC77D83" w14:textId="2EB296E8" w:rsidR="007D7347" w:rsidRPr="00180418" w:rsidRDefault="007D7347" w:rsidP="007D7347">
      <w:pPr>
        <w:jc w:val="both"/>
        <w:rPr>
          <w:b/>
          <w:bCs/>
          <w:color w:val="7030A0"/>
          <w:sz w:val="20"/>
          <w:szCs w:val="20"/>
        </w:rPr>
      </w:pPr>
      <w:r w:rsidRPr="00180418">
        <w:rPr>
          <w:b/>
          <w:bCs/>
          <w:color w:val="7030A0"/>
          <w:sz w:val="20"/>
          <w:szCs w:val="20"/>
        </w:rPr>
        <w:lastRenderedPageBreak/>
        <w:t>INFORMATIONS PRÉALABLES</w:t>
      </w:r>
    </w:p>
    <w:p w14:paraId="7A8B1A23" w14:textId="77777777" w:rsidR="007D7347" w:rsidRPr="00180418" w:rsidRDefault="007D7347" w:rsidP="007D7347">
      <w:pPr>
        <w:jc w:val="both"/>
        <w:rPr>
          <w:b/>
          <w:bCs/>
          <w:color w:val="7030A0"/>
          <w:sz w:val="20"/>
          <w:szCs w:val="20"/>
        </w:rPr>
      </w:pPr>
    </w:p>
    <w:p w14:paraId="5B6058C3" w14:textId="01BC3B91" w:rsidR="00180418" w:rsidRPr="00180418" w:rsidRDefault="00180418" w:rsidP="00180418">
      <w:pPr>
        <w:jc w:val="both"/>
        <w:rPr>
          <w:b/>
          <w:bCs/>
          <w:color w:val="7030A0"/>
          <w:sz w:val="20"/>
          <w:szCs w:val="20"/>
        </w:rPr>
      </w:pPr>
      <w:r w:rsidRPr="00180418">
        <w:rPr>
          <w:b/>
          <w:bCs/>
          <w:color w:val="7030A0"/>
          <w:sz w:val="20"/>
          <w:szCs w:val="20"/>
        </w:rPr>
        <w:t xml:space="preserve">Pour faciliter la lecture </w:t>
      </w:r>
      <w:r w:rsidR="00300B6F">
        <w:rPr>
          <w:b/>
          <w:bCs/>
          <w:color w:val="7030A0"/>
          <w:sz w:val="20"/>
          <w:szCs w:val="20"/>
        </w:rPr>
        <w:t>pour</w:t>
      </w:r>
      <w:r w:rsidRPr="00180418">
        <w:rPr>
          <w:b/>
          <w:bCs/>
          <w:color w:val="7030A0"/>
          <w:sz w:val="20"/>
          <w:szCs w:val="20"/>
        </w:rPr>
        <w:t xml:space="preserve"> mes collègues, je remplis la fiche </w:t>
      </w:r>
      <w:r w:rsidRPr="00180418">
        <w:rPr>
          <w:b/>
          <w:bCs/>
          <w:color w:val="7030A0"/>
          <w:sz w:val="20"/>
          <w:szCs w:val="20"/>
          <w:u w:val="single"/>
        </w:rPr>
        <w:t>sur une page</w:t>
      </w:r>
      <w:r>
        <w:rPr>
          <w:b/>
          <w:bCs/>
          <w:color w:val="7030A0"/>
          <w:sz w:val="20"/>
          <w:szCs w:val="20"/>
          <w:u w:val="single"/>
        </w:rPr>
        <w:t xml:space="preserve"> uniquement</w:t>
      </w:r>
      <w:r>
        <w:rPr>
          <w:b/>
          <w:bCs/>
          <w:color w:val="7030A0"/>
          <w:sz w:val="20"/>
          <w:szCs w:val="20"/>
        </w:rPr>
        <w:t xml:space="preserve"> et avec </w:t>
      </w:r>
      <w:r w:rsidRPr="00180418">
        <w:rPr>
          <w:b/>
          <w:bCs/>
          <w:color w:val="7030A0"/>
          <w:sz w:val="20"/>
          <w:szCs w:val="20"/>
        </w:rPr>
        <w:t>Word</w:t>
      </w:r>
      <w:r>
        <w:rPr>
          <w:b/>
          <w:bCs/>
          <w:color w:val="7030A0"/>
          <w:sz w:val="20"/>
          <w:szCs w:val="20"/>
        </w:rPr>
        <w:t>. J</w:t>
      </w:r>
      <w:r w:rsidRPr="00180418">
        <w:rPr>
          <w:b/>
          <w:bCs/>
          <w:color w:val="7030A0"/>
          <w:sz w:val="20"/>
          <w:szCs w:val="20"/>
        </w:rPr>
        <w:t xml:space="preserve">e l’imprime au format A3 et je la </w:t>
      </w:r>
      <w:r w:rsidR="00E80253">
        <w:rPr>
          <w:b/>
          <w:bCs/>
          <w:color w:val="7030A0"/>
          <w:sz w:val="20"/>
          <w:szCs w:val="20"/>
        </w:rPr>
        <w:t xml:space="preserve">mets dans mes affaires à prendre. Et je pense à la </w:t>
      </w:r>
      <w:r w:rsidRPr="00180418">
        <w:rPr>
          <w:b/>
          <w:bCs/>
          <w:color w:val="7030A0"/>
          <w:sz w:val="20"/>
          <w:szCs w:val="20"/>
        </w:rPr>
        <w:t>transmet</w:t>
      </w:r>
      <w:r w:rsidR="00E80253">
        <w:rPr>
          <w:b/>
          <w:bCs/>
          <w:color w:val="7030A0"/>
          <w:sz w:val="20"/>
          <w:szCs w:val="20"/>
        </w:rPr>
        <w:t>tre</w:t>
      </w:r>
      <w:r w:rsidRPr="00180418">
        <w:rPr>
          <w:b/>
          <w:bCs/>
          <w:color w:val="7030A0"/>
          <w:sz w:val="20"/>
          <w:szCs w:val="20"/>
        </w:rPr>
        <w:t xml:space="preserve"> par mail à Arnaud avant de partir au séminaire.</w:t>
      </w:r>
    </w:p>
    <w:p w14:paraId="2BCAAC4A" w14:textId="77777777" w:rsidR="00180418" w:rsidRPr="00180418" w:rsidRDefault="00180418" w:rsidP="007D7347">
      <w:pPr>
        <w:jc w:val="both"/>
        <w:rPr>
          <w:b/>
          <w:bCs/>
          <w:color w:val="7030A0"/>
          <w:sz w:val="20"/>
          <w:szCs w:val="20"/>
        </w:rPr>
      </w:pPr>
    </w:p>
    <w:p w14:paraId="55FCB95F" w14:textId="77777777" w:rsidR="00180418" w:rsidRPr="00180418" w:rsidRDefault="00180418" w:rsidP="007D7347">
      <w:pPr>
        <w:jc w:val="both"/>
        <w:rPr>
          <w:b/>
          <w:bCs/>
          <w:color w:val="7030A0"/>
          <w:sz w:val="20"/>
          <w:szCs w:val="20"/>
        </w:rPr>
      </w:pPr>
    </w:p>
    <w:p w14:paraId="3EF7E7F9" w14:textId="2378AEE9" w:rsidR="007D7347" w:rsidRPr="00180418" w:rsidRDefault="007D7347" w:rsidP="007D7347">
      <w:pPr>
        <w:jc w:val="both"/>
        <w:rPr>
          <w:i/>
          <w:iCs/>
          <w:color w:val="7030A0"/>
          <w:sz w:val="20"/>
          <w:szCs w:val="20"/>
        </w:rPr>
      </w:pPr>
      <w:r w:rsidRPr="00180418">
        <w:rPr>
          <w:i/>
          <w:iCs/>
          <w:color w:val="7030A0"/>
          <w:sz w:val="20"/>
          <w:szCs w:val="20"/>
        </w:rPr>
        <w:t xml:space="preserve">Renseigner ce petit questionnaire, </w:t>
      </w:r>
      <w:r w:rsidRPr="00180418">
        <w:rPr>
          <w:b/>
          <w:bCs/>
          <w:i/>
          <w:iCs/>
          <w:color w:val="7030A0"/>
          <w:sz w:val="20"/>
          <w:szCs w:val="20"/>
        </w:rPr>
        <w:t>n’est pas un travail solitaire</w:t>
      </w:r>
      <w:r w:rsidRPr="00180418">
        <w:rPr>
          <w:i/>
          <w:iCs/>
          <w:color w:val="7030A0"/>
          <w:sz w:val="20"/>
          <w:szCs w:val="20"/>
        </w:rPr>
        <w:t xml:space="preserve">. </w:t>
      </w:r>
      <w:r w:rsidR="000B60D0">
        <w:rPr>
          <w:i/>
          <w:iCs/>
          <w:color w:val="7030A0"/>
          <w:sz w:val="20"/>
          <w:szCs w:val="20"/>
        </w:rPr>
        <w:t>Je</w:t>
      </w:r>
      <w:r w:rsidRPr="00180418">
        <w:rPr>
          <w:i/>
          <w:iCs/>
          <w:color w:val="7030A0"/>
          <w:sz w:val="20"/>
          <w:szCs w:val="20"/>
        </w:rPr>
        <w:t xml:space="preserve"> vous invit</w:t>
      </w:r>
      <w:r w:rsidR="000B60D0">
        <w:rPr>
          <w:i/>
          <w:iCs/>
          <w:color w:val="7030A0"/>
          <w:sz w:val="20"/>
          <w:szCs w:val="20"/>
        </w:rPr>
        <w:t>e</w:t>
      </w:r>
      <w:r w:rsidRPr="00180418">
        <w:rPr>
          <w:i/>
          <w:iCs/>
          <w:color w:val="7030A0"/>
          <w:sz w:val="20"/>
          <w:szCs w:val="20"/>
        </w:rPr>
        <w:t xml:space="preserve"> à le renseigner avec le collègue de la culture ou de l’éducation. N’hésite-pas non plus à </w:t>
      </w:r>
      <w:r w:rsidRPr="00180418">
        <w:rPr>
          <w:b/>
          <w:bCs/>
          <w:i/>
          <w:iCs/>
          <w:color w:val="7030A0"/>
          <w:sz w:val="20"/>
          <w:szCs w:val="20"/>
        </w:rPr>
        <w:t xml:space="preserve">aller voir </w:t>
      </w:r>
      <w:r w:rsidR="000B60D0">
        <w:rPr>
          <w:b/>
          <w:bCs/>
          <w:i/>
          <w:iCs/>
          <w:color w:val="7030A0"/>
          <w:sz w:val="20"/>
          <w:szCs w:val="20"/>
        </w:rPr>
        <w:t>tes</w:t>
      </w:r>
      <w:r w:rsidRPr="00180418">
        <w:rPr>
          <w:b/>
          <w:bCs/>
          <w:i/>
          <w:iCs/>
          <w:color w:val="7030A0"/>
          <w:sz w:val="20"/>
          <w:szCs w:val="20"/>
        </w:rPr>
        <w:t xml:space="preserve"> </w:t>
      </w:r>
      <w:r w:rsidR="000B60D0">
        <w:rPr>
          <w:b/>
          <w:bCs/>
          <w:i/>
          <w:iCs/>
          <w:color w:val="7030A0"/>
          <w:sz w:val="20"/>
          <w:szCs w:val="20"/>
        </w:rPr>
        <w:t xml:space="preserve">autres </w:t>
      </w:r>
      <w:r w:rsidRPr="00180418">
        <w:rPr>
          <w:b/>
          <w:bCs/>
          <w:i/>
          <w:iCs/>
          <w:color w:val="7030A0"/>
          <w:sz w:val="20"/>
          <w:szCs w:val="20"/>
        </w:rPr>
        <w:t>collègues</w:t>
      </w:r>
      <w:r w:rsidR="000B60D0">
        <w:rPr>
          <w:i/>
          <w:iCs/>
          <w:color w:val="7030A0"/>
          <w:sz w:val="20"/>
          <w:szCs w:val="20"/>
        </w:rPr>
        <w:t>.</w:t>
      </w:r>
    </w:p>
    <w:p w14:paraId="478B0FC0" w14:textId="77777777" w:rsidR="007D7347" w:rsidRPr="00180418" w:rsidRDefault="007D7347" w:rsidP="007D7347">
      <w:pPr>
        <w:jc w:val="both"/>
        <w:rPr>
          <w:color w:val="7030A0"/>
          <w:sz w:val="20"/>
          <w:szCs w:val="20"/>
        </w:rPr>
      </w:pPr>
    </w:p>
    <w:p w14:paraId="3CE81FDA" w14:textId="77777777" w:rsidR="007D7347" w:rsidRPr="00180418" w:rsidRDefault="007D7347" w:rsidP="007D7347">
      <w:pPr>
        <w:jc w:val="both"/>
        <w:rPr>
          <w:rFonts w:ascii="Calibri" w:hAnsi="Calibri" w:cs="Calibri"/>
          <w:color w:val="7030A0"/>
          <w:sz w:val="20"/>
          <w:szCs w:val="20"/>
        </w:rPr>
      </w:pPr>
      <w:r w:rsidRPr="00180418">
        <w:rPr>
          <w:rStyle w:val="lev"/>
          <w:rFonts w:ascii="Calibri" w:hAnsi="Calibri" w:cs="Calibri"/>
          <w:color w:val="7030A0"/>
          <w:sz w:val="20"/>
          <w:szCs w:val="20"/>
        </w:rPr>
        <w:t>Les crises écologiques, climatiques, sociales, culturelles et politiques que nous traversons bouleversent nos façons de vivre, de produire et d’habiter les territoires.</w:t>
      </w:r>
      <w:r w:rsidRPr="00180418">
        <w:rPr>
          <w:rFonts w:ascii="Calibri" w:hAnsi="Calibri" w:cs="Calibri"/>
          <w:color w:val="7030A0"/>
          <w:sz w:val="20"/>
          <w:szCs w:val="20"/>
        </w:rPr>
        <w:t xml:space="preserve"> Face à ces défis, le prochain Congrès des Parcs s’articulera autour d’une notion clé : </w:t>
      </w:r>
      <w:r w:rsidRPr="00180418">
        <w:rPr>
          <w:rStyle w:val="lev"/>
          <w:rFonts w:ascii="Calibri" w:hAnsi="Calibri" w:cs="Calibri"/>
          <w:color w:val="7030A0"/>
          <w:sz w:val="20"/>
          <w:szCs w:val="20"/>
        </w:rPr>
        <w:t>« prendre soin »</w:t>
      </w:r>
      <w:r w:rsidRPr="00180418">
        <w:rPr>
          <w:rFonts w:ascii="Calibri" w:hAnsi="Calibri" w:cs="Calibri"/>
          <w:color w:val="7030A0"/>
          <w:sz w:val="20"/>
          <w:szCs w:val="20"/>
        </w:rPr>
        <w:t>.</w:t>
      </w:r>
    </w:p>
    <w:p w14:paraId="301AC5A3" w14:textId="77777777" w:rsidR="007D7347" w:rsidRPr="00180418" w:rsidRDefault="007D7347" w:rsidP="007D7347">
      <w:pPr>
        <w:jc w:val="both"/>
        <w:rPr>
          <w:rFonts w:ascii="Calibri" w:hAnsi="Calibri" w:cs="Calibri"/>
          <w:color w:val="7030A0"/>
          <w:sz w:val="20"/>
          <w:szCs w:val="20"/>
        </w:rPr>
      </w:pPr>
      <w:r w:rsidRPr="00180418">
        <w:rPr>
          <w:rFonts w:ascii="Calibri" w:hAnsi="Calibri" w:cs="Calibri"/>
          <w:color w:val="7030A0"/>
          <w:sz w:val="20"/>
          <w:szCs w:val="20"/>
        </w:rPr>
        <w:t xml:space="preserve">Cette approche interroge la protection des espaces naturels, non comme une simple préservation, mais comme un acte de </w:t>
      </w:r>
      <w:r w:rsidRPr="00180418">
        <w:rPr>
          <w:rStyle w:val="lev"/>
          <w:rFonts w:ascii="Calibri" w:hAnsi="Calibri" w:cs="Calibri"/>
          <w:color w:val="7030A0"/>
          <w:sz w:val="20"/>
          <w:szCs w:val="20"/>
        </w:rPr>
        <w:t>soin et de sollicitude</w:t>
      </w:r>
      <w:r w:rsidRPr="00180418">
        <w:rPr>
          <w:rFonts w:ascii="Calibri" w:hAnsi="Calibri" w:cs="Calibri"/>
          <w:color w:val="7030A0"/>
          <w:sz w:val="20"/>
          <w:szCs w:val="20"/>
        </w:rPr>
        <w:t xml:space="preserve"> — un engagement qui, en retour, protège celles et ceux qui y vivent. Il s’agit d’une </w:t>
      </w:r>
      <w:r w:rsidRPr="00180418">
        <w:rPr>
          <w:rStyle w:val="lev"/>
          <w:rFonts w:ascii="Calibri" w:hAnsi="Calibri" w:cs="Calibri"/>
          <w:color w:val="7030A0"/>
          <w:sz w:val="20"/>
          <w:szCs w:val="20"/>
        </w:rPr>
        <w:t>posture à la fois politique et territoriale</w:t>
      </w:r>
      <w:r w:rsidRPr="00180418">
        <w:rPr>
          <w:rFonts w:ascii="Calibri" w:hAnsi="Calibri" w:cs="Calibri"/>
          <w:color w:val="7030A0"/>
          <w:sz w:val="20"/>
          <w:szCs w:val="20"/>
        </w:rPr>
        <w:t>, bien au-delà d’une éthique individuelle : une réponse collective aux crises qui fracturent nos sociétés.</w:t>
      </w:r>
    </w:p>
    <w:p w14:paraId="0E1CD715" w14:textId="77777777" w:rsidR="007D7347" w:rsidRPr="00180418" w:rsidRDefault="007D7347" w:rsidP="007D7347">
      <w:pPr>
        <w:jc w:val="both"/>
        <w:rPr>
          <w:i/>
          <w:iCs/>
          <w:color w:val="7030A0"/>
          <w:sz w:val="20"/>
          <w:szCs w:val="20"/>
        </w:rPr>
      </w:pPr>
      <w:r w:rsidRPr="00180418">
        <w:rPr>
          <w:rFonts w:ascii="Calibri" w:hAnsi="Calibri" w:cs="Calibri"/>
          <w:color w:val="7030A0"/>
          <w:sz w:val="20"/>
          <w:szCs w:val="20"/>
        </w:rPr>
        <w:t xml:space="preserve">Cette orientation implique une </w:t>
      </w:r>
      <w:r w:rsidRPr="00180418">
        <w:rPr>
          <w:rStyle w:val="lev"/>
          <w:rFonts w:ascii="Calibri" w:hAnsi="Calibri" w:cs="Calibri"/>
          <w:color w:val="7030A0"/>
          <w:sz w:val="20"/>
          <w:szCs w:val="20"/>
        </w:rPr>
        <w:t>action concrète</w:t>
      </w:r>
      <w:r w:rsidRPr="00180418">
        <w:rPr>
          <w:rFonts w:ascii="Calibri" w:hAnsi="Calibri" w:cs="Calibri"/>
          <w:color w:val="7030A0"/>
          <w:sz w:val="20"/>
          <w:szCs w:val="20"/>
        </w:rPr>
        <w:t xml:space="preserve">, une </w:t>
      </w:r>
      <w:r w:rsidRPr="00180418">
        <w:rPr>
          <w:rStyle w:val="lev"/>
          <w:rFonts w:ascii="Calibri" w:hAnsi="Calibri" w:cs="Calibri"/>
          <w:color w:val="7030A0"/>
          <w:sz w:val="20"/>
          <w:szCs w:val="20"/>
        </w:rPr>
        <w:t>vigilance au quotidien</w:t>
      </w:r>
      <w:r w:rsidRPr="00180418">
        <w:rPr>
          <w:rFonts w:ascii="Calibri" w:hAnsi="Calibri" w:cs="Calibri"/>
          <w:color w:val="7030A0"/>
          <w:sz w:val="20"/>
          <w:szCs w:val="20"/>
        </w:rPr>
        <w:t xml:space="preserve">, une </w:t>
      </w:r>
      <w:r w:rsidRPr="00180418">
        <w:rPr>
          <w:rStyle w:val="lev"/>
          <w:rFonts w:ascii="Calibri" w:hAnsi="Calibri" w:cs="Calibri"/>
          <w:color w:val="7030A0"/>
          <w:sz w:val="20"/>
          <w:szCs w:val="20"/>
        </w:rPr>
        <w:t>solidarité renforcée</w:t>
      </w:r>
      <w:r w:rsidRPr="00180418">
        <w:rPr>
          <w:rFonts w:ascii="Calibri" w:hAnsi="Calibri" w:cs="Calibri"/>
          <w:color w:val="7030A0"/>
          <w:sz w:val="20"/>
          <w:szCs w:val="20"/>
        </w:rPr>
        <w:t xml:space="preserve"> et une </w:t>
      </w:r>
      <w:r w:rsidRPr="00180418">
        <w:rPr>
          <w:rStyle w:val="lev"/>
          <w:rFonts w:ascii="Calibri" w:hAnsi="Calibri" w:cs="Calibri"/>
          <w:color w:val="7030A0"/>
          <w:sz w:val="20"/>
          <w:szCs w:val="20"/>
        </w:rPr>
        <w:t>responsabilité assumée sur le long terme</w:t>
      </w:r>
      <w:r w:rsidRPr="00180418">
        <w:rPr>
          <w:rFonts w:ascii="Calibri" w:hAnsi="Calibri" w:cs="Calibri"/>
          <w:color w:val="7030A0"/>
          <w:sz w:val="20"/>
          <w:szCs w:val="20"/>
        </w:rPr>
        <w:t xml:space="preserve"> — des valeurs au cœur de nos missions d’éducation au territoire et de culture dans les Parcs naturels régionaux.</w:t>
      </w:r>
    </w:p>
    <w:p w14:paraId="03740471" w14:textId="77777777" w:rsidR="007D7347" w:rsidRPr="00180418" w:rsidRDefault="007D7347" w:rsidP="007D7347">
      <w:pPr>
        <w:pStyle w:val="Standard"/>
        <w:jc w:val="both"/>
        <w:rPr>
          <w:rFonts w:ascii="Calibri" w:hAnsi="Calibri" w:cs="Calibri"/>
          <w:color w:val="7030A0"/>
          <w:sz w:val="20"/>
          <w:szCs w:val="20"/>
        </w:rPr>
      </w:pPr>
      <w:r w:rsidRPr="00180418">
        <w:rPr>
          <w:rFonts w:ascii="Calibri" w:hAnsi="Calibri" w:cs="Calibri"/>
          <w:color w:val="7030A0"/>
          <w:sz w:val="20"/>
          <w:szCs w:val="20"/>
        </w:rPr>
        <w:t>Ce thème très large peut être décliné pour faire d’avantage écho à nos pratiques professionnelles :</w:t>
      </w:r>
    </w:p>
    <w:p w14:paraId="14DB254A" w14:textId="77777777" w:rsidR="007D7347" w:rsidRPr="00180418" w:rsidRDefault="007D7347" w:rsidP="007D7347"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color w:val="7030A0"/>
          <w:sz w:val="20"/>
          <w:szCs w:val="20"/>
        </w:rPr>
      </w:pPr>
      <w:r w:rsidRPr="00180418">
        <w:rPr>
          <w:rFonts w:ascii="Calibri" w:eastAsia="Times New Roman" w:hAnsi="Calibri" w:cs="Calibri"/>
          <w:color w:val="7030A0"/>
          <w:sz w:val="20"/>
          <w:szCs w:val="20"/>
          <w:lang w:eastAsia="fr-FR"/>
        </w:rPr>
        <w:t>Prendre soin des coopérations intergénérationnelles et de l'action avec les jeunes,</w:t>
      </w:r>
    </w:p>
    <w:p w14:paraId="3632513D" w14:textId="77777777" w:rsidR="007D7347" w:rsidRPr="00180418" w:rsidRDefault="007D7347" w:rsidP="007D7347">
      <w:pPr>
        <w:pStyle w:val="Standard"/>
        <w:numPr>
          <w:ilvl w:val="0"/>
          <w:numId w:val="1"/>
        </w:numPr>
        <w:jc w:val="both"/>
        <w:rPr>
          <w:rFonts w:ascii="Calibri" w:eastAsia="Times New Roman" w:hAnsi="Calibri" w:cs="Calibri"/>
          <w:color w:val="7030A0"/>
          <w:sz w:val="20"/>
          <w:szCs w:val="20"/>
          <w:lang w:eastAsia="fr-FR"/>
        </w:rPr>
      </w:pPr>
      <w:r w:rsidRPr="00180418">
        <w:rPr>
          <w:rFonts w:ascii="Calibri" w:eastAsia="Times New Roman" w:hAnsi="Calibri" w:cs="Calibri"/>
          <w:color w:val="7030A0"/>
          <w:sz w:val="20"/>
          <w:szCs w:val="20"/>
          <w:lang w:eastAsia="fr-FR"/>
        </w:rPr>
        <w:t>Prendre soin de l’eau et des communs,</w:t>
      </w:r>
    </w:p>
    <w:p w14:paraId="43636455" w14:textId="77777777" w:rsidR="007D7347" w:rsidRPr="00180418" w:rsidRDefault="007D7347" w:rsidP="007D7347">
      <w:pPr>
        <w:pStyle w:val="Standard"/>
        <w:numPr>
          <w:ilvl w:val="0"/>
          <w:numId w:val="1"/>
        </w:numPr>
        <w:jc w:val="both"/>
        <w:rPr>
          <w:rFonts w:ascii="Calibri" w:eastAsia="Times New Roman" w:hAnsi="Calibri" w:cs="Calibri"/>
          <w:color w:val="7030A0"/>
          <w:sz w:val="20"/>
          <w:szCs w:val="20"/>
          <w:lang w:eastAsia="fr-FR"/>
        </w:rPr>
      </w:pPr>
      <w:r w:rsidRPr="00180418">
        <w:rPr>
          <w:rFonts w:ascii="Calibri" w:eastAsia="Times New Roman" w:hAnsi="Calibri" w:cs="Calibri"/>
          <w:color w:val="7030A0"/>
          <w:sz w:val="20"/>
          <w:szCs w:val="20"/>
          <w:lang w:eastAsia="fr-FR"/>
        </w:rPr>
        <w:t>Prendre soin du vivant dans un monde à +4°C,</w:t>
      </w:r>
    </w:p>
    <w:p w14:paraId="570CDC2E" w14:textId="77777777" w:rsidR="007D7347" w:rsidRPr="00180418" w:rsidRDefault="007D7347" w:rsidP="007D7347">
      <w:pPr>
        <w:pStyle w:val="Standard"/>
        <w:numPr>
          <w:ilvl w:val="0"/>
          <w:numId w:val="1"/>
        </w:numPr>
        <w:jc w:val="both"/>
        <w:rPr>
          <w:rFonts w:ascii="Calibri" w:eastAsia="Times New Roman" w:hAnsi="Calibri" w:cs="Calibri"/>
          <w:color w:val="7030A0"/>
          <w:sz w:val="20"/>
          <w:szCs w:val="20"/>
          <w:lang w:eastAsia="fr-FR"/>
        </w:rPr>
      </w:pPr>
      <w:r w:rsidRPr="00180418">
        <w:rPr>
          <w:rFonts w:ascii="Calibri" w:eastAsia="Times New Roman" w:hAnsi="Calibri" w:cs="Calibri"/>
          <w:color w:val="7030A0"/>
          <w:sz w:val="20"/>
          <w:szCs w:val="20"/>
          <w:lang w:eastAsia="fr-FR"/>
        </w:rPr>
        <w:t>Prendre soin de la santé des écosystèmes indispensable à la santé des hommes,</w:t>
      </w:r>
    </w:p>
    <w:p w14:paraId="2367BF9B" w14:textId="77777777" w:rsidR="007D7347" w:rsidRPr="00180418" w:rsidRDefault="007D7347" w:rsidP="007D7347">
      <w:pPr>
        <w:pStyle w:val="Standard"/>
        <w:numPr>
          <w:ilvl w:val="0"/>
          <w:numId w:val="1"/>
        </w:numPr>
        <w:jc w:val="both"/>
        <w:rPr>
          <w:rFonts w:ascii="Calibri" w:eastAsia="Times New Roman" w:hAnsi="Calibri" w:cs="Calibri"/>
          <w:color w:val="7030A0"/>
          <w:sz w:val="20"/>
          <w:szCs w:val="20"/>
          <w:lang w:eastAsia="fr-FR"/>
        </w:rPr>
      </w:pPr>
      <w:r w:rsidRPr="00180418">
        <w:rPr>
          <w:rFonts w:ascii="Calibri" w:eastAsia="Times New Roman" w:hAnsi="Calibri" w:cs="Calibri"/>
          <w:color w:val="7030A0"/>
          <w:sz w:val="20"/>
          <w:szCs w:val="20"/>
          <w:lang w:eastAsia="fr-FR"/>
        </w:rPr>
        <w:t>Prendre soin par l’art et la culture,</w:t>
      </w:r>
    </w:p>
    <w:p w14:paraId="5E2E708D" w14:textId="77777777" w:rsidR="007D7347" w:rsidRPr="00180418" w:rsidRDefault="007D7347" w:rsidP="007D7347">
      <w:pPr>
        <w:pStyle w:val="Standard"/>
        <w:numPr>
          <w:ilvl w:val="0"/>
          <w:numId w:val="1"/>
        </w:numPr>
        <w:jc w:val="both"/>
        <w:rPr>
          <w:rFonts w:ascii="Calibri" w:eastAsia="Times New Roman" w:hAnsi="Calibri" w:cs="Calibri"/>
          <w:color w:val="7030A0"/>
          <w:sz w:val="20"/>
          <w:szCs w:val="20"/>
          <w:lang w:eastAsia="fr-FR"/>
        </w:rPr>
      </w:pPr>
      <w:r w:rsidRPr="00180418">
        <w:rPr>
          <w:rFonts w:ascii="Calibri" w:eastAsia="Times New Roman" w:hAnsi="Calibri" w:cs="Calibri"/>
          <w:color w:val="7030A0"/>
          <w:sz w:val="20"/>
          <w:szCs w:val="20"/>
          <w:lang w:eastAsia="fr-FR"/>
        </w:rPr>
        <w:t>Prendre soin des savoirs anciens dans l’action territoriale quotidienne</w:t>
      </w:r>
    </w:p>
    <w:p w14:paraId="36A0C9DC" w14:textId="77777777" w:rsidR="007D7347" w:rsidRPr="00180418" w:rsidRDefault="007D7347" w:rsidP="007D7347">
      <w:pPr>
        <w:pStyle w:val="Standard"/>
        <w:numPr>
          <w:ilvl w:val="0"/>
          <w:numId w:val="1"/>
        </w:numPr>
        <w:jc w:val="both"/>
        <w:rPr>
          <w:rFonts w:ascii="Calibri" w:eastAsia="Times New Roman" w:hAnsi="Calibri" w:cs="Calibri"/>
          <w:color w:val="7030A0"/>
          <w:sz w:val="20"/>
          <w:szCs w:val="20"/>
          <w:lang w:eastAsia="fr-FR"/>
        </w:rPr>
      </w:pPr>
      <w:r w:rsidRPr="00180418">
        <w:rPr>
          <w:rFonts w:ascii="Calibri" w:eastAsia="Times New Roman" w:hAnsi="Calibri" w:cs="Calibri"/>
          <w:color w:val="7030A0"/>
          <w:sz w:val="20"/>
          <w:szCs w:val="20"/>
          <w:lang w:eastAsia="fr-FR"/>
        </w:rPr>
        <w:t>…. ?</w:t>
      </w:r>
    </w:p>
    <w:p w14:paraId="516CC155" w14:textId="06610F67" w:rsidR="000B60D0" w:rsidRPr="00180418" w:rsidRDefault="007D7347" w:rsidP="000B60D0">
      <w:pPr>
        <w:pStyle w:val="whitespace-break-spaces"/>
        <w:jc w:val="both"/>
        <w:rPr>
          <w:color w:val="7030A0"/>
          <w:sz w:val="20"/>
          <w:szCs w:val="20"/>
        </w:rPr>
      </w:pPr>
      <w:r w:rsidRPr="00180418">
        <w:rPr>
          <w:rFonts w:ascii="Calibri" w:hAnsi="Calibri" w:cs="Calibri"/>
          <w:b/>
          <w:bCs/>
          <w:i/>
          <w:iCs/>
          <w:color w:val="7030A0"/>
          <w:sz w:val="20"/>
          <w:szCs w:val="20"/>
        </w:rPr>
        <w:t>Quelles pourraient donc être, les différentes formes que pourraient prendre la mobilisation de la jeunesse des Parcs à l’avenir en général et au prochain Congrès des Parcs en particulier ?</w:t>
      </w:r>
    </w:p>
    <w:p w14:paraId="6F4477F5" w14:textId="3611EE82" w:rsidR="008C3233" w:rsidRPr="00180418" w:rsidRDefault="008C3233" w:rsidP="00180418">
      <w:pPr>
        <w:jc w:val="right"/>
        <w:rPr>
          <w:color w:val="7030A0"/>
          <w:sz w:val="20"/>
          <w:szCs w:val="20"/>
        </w:rPr>
      </w:pPr>
    </w:p>
    <w:sectPr w:rsidR="008C3233" w:rsidRPr="00180418" w:rsidSect="004922AF">
      <w:pgSz w:w="11900" w:h="16840"/>
      <w:pgMar w:top="661" w:right="1417" w:bottom="7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47B95"/>
    <w:multiLevelType w:val="hybridMultilevel"/>
    <w:tmpl w:val="16227672"/>
    <w:lvl w:ilvl="0" w:tplc="17D48574">
      <w:start w:val="5"/>
      <w:numFmt w:val="bullet"/>
      <w:lvlText w:val="-"/>
      <w:lvlJc w:val="left"/>
      <w:pPr>
        <w:ind w:left="720" w:hanging="360"/>
      </w:pPr>
      <w:rPr>
        <w:rFonts w:ascii="Helvetica" w:eastAsia="SimSun" w:hAnsi="Helvetica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9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33"/>
    <w:rsid w:val="000B60D0"/>
    <w:rsid w:val="00116FB6"/>
    <w:rsid w:val="00180418"/>
    <w:rsid w:val="001A2721"/>
    <w:rsid w:val="001A66A7"/>
    <w:rsid w:val="001C2270"/>
    <w:rsid w:val="001D04D4"/>
    <w:rsid w:val="002D5D00"/>
    <w:rsid w:val="00300B6F"/>
    <w:rsid w:val="004922AF"/>
    <w:rsid w:val="004A6078"/>
    <w:rsid w:val="004E652D"/>
    <w:rsid w:val="00586306"/>
    <w:rsid w:val="00624835"/>
    <w:rsid w:val="00660C50"/>
    <w:rsid w:val="007D7347"/>
    <w:rsid w:val="008C3233"/>
    <w:rsid w:val="009D2E52"/>
    <w:rsid w:val="00AD66A4"/>
    <w:rsid w:val="00BA5A6D"/>
    <w:rsid w:val="00BB1699"/>
    <w:rsid w:val="00D13093"/>
    <w:rsid w:val="00D51D36"/>
    <w:rsid w:val="00DE2DE5"/>
    <w:rsid w:val="00E57EEA"/>
    <w:rsid w:val="00E762E0"/>
    <w:rsid w:val="00E80253"/>
    <w:rsid w:val="00E9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8DA26"/>
  <w15:chartTrackingRefBased/>
  <w15:docId w15:val="{F3D6E358-B4EE-0246-9A8E-752A80A6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break-spaces">
    <w:name w:val="whitespace-break-spaces"/>
    <w:basedOn w:val="Normal"/>
    <w:rsid w:val="007D73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7D7347"/>
    <w:rPr>
      <w:b/>
      <w:bCs/>
    </w:rPr>
  </w:style>
  <w:style w:type="paragraph" w:customStyle="1" w:styleId="Standard">
    <w:name w:val="Standard"/>
    <w:rsid w:val="007D7347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Berat</dc:creator>
  <cp:keywords/>
  <dc:description/>
  <cp:lastModifiedBy>Arnaud Berat</cp:lastModifiedBy>
  <cp:revision>5</cp:revision>
  <dcterms:created xsi:type="dcterms:W3CDTF">2025-09-26T15:33:00Z</dcterms:created>
  <dcterms:modified xsi:type="dcterms:W3CDTF">2025-10-02T10:30:00Z</dcterms:modified>
</cp:coreProperties>
</file>