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E15C" w14:textId="7A9323D2" w:rsidR="00682CC8" w:rsidRPr="00F62D66" w:rsidRDefault="00682CC8" w:rsidP="00682CC8">
      <w:pPr>
        <w:jc w:val="center"/>
        <w:rPr>
          <w:b/>
          <w:i/>
          <w:iCs/>
          <w:sz w:val="24"/>
          <w:szCs w:val="24"/>
        </w:rPr>
      </w:pPr>
      <w:r w:rsidRPr="00F62D66">
        <w:rPr>
          <w:b/>
          <w:i/>
          <w:iCs/>
          <w:sz w:val="24"/>
          <w:szCs w:val="24"/>
        </w:rPr>
        <w:t xml:space="preserve">AMBASSADEUR POUR LA </w:t>
      </w:r>
      <w:r w:rsidR="00CE15AA" w:rsidRPr="00F62D66">
        <w:rPr>
          <w:b/>
          <w:i/>
          <w:iCs/>
          <w:sz w:val="24"/>
          <w:szCs w:val="24"/>
        </w:rPr>
        <w:t>REALISATION D</w:t>
      </w:r>
      <w:r w:rsidR="00F62D66" w:rsidRPr="00F62D66">
        <w:rPr>
          <w:b/>
          <w:i/>
          <w:iCs/>
          <w:sz w:val="24"/>
          <w:szCs w:val="24"/>
        </w:rPr>
        <w:t>’ACTIONS DE SENSIBILISATION ET COLLECTE DE DONNEES</w:t>
      </w:r>
      <w:r w:rsidR="00CE15AA" w:rsidRPr="00F62D66">
        <w:rPr>
          <w:b/>
          <w:i/>
          <w:iCs/>
          <w:sz w:val="24"/>
          <w:szCs w:val="24"/>
        </w:rPr>
        <w:t xml:space="preserve"> EN ESPACES NATURELS</w:t>
      </w:r>
    </w:p>
    <w:p w14:paraId="6069F293" w14:textId="4361548F" w:rsidR="00C96FE3" w:rsidRPr="00CE15AA" w:rsidRDefault="009D77DF" w:rsidP="00CE15AA">
      <w:pPr>
        <w:pStyle w:val="Titre1"/>
        <w:rPr>
          <w:rFonts w:ascii="Arial Narrow" w:hAnsi="Arial Narrow"/>
          <w:i/>
          <w:iCs/>
        </w:rPr>
      </w:pPr>
      <w:r>
        <w:rPr>
          <w:rFonts w:ascii="Arial Narrow" w:hAnsi="Arial Narrow"/>
          <w:noProof/>
        </w:rPr>
        <w:drawing>
          <wp:anchor distT="0" distB="0" distL="114300" distR="114300" simplePos="0" relativeHeight="251658240" behindDoc="0" locked="0" layoutInCell="1" allowOverlap="1" wp14:anchorId="4DFBB61C" wp14:editId="736006CF">
            <wp:simplePos x="0" y="0"/>
            <wp:positionH relativeFrom="margin">
              <wp:posOffset>4356735</wp:posOffset>
            </wp:positionH>
            <wp:positionV relativeFrom="margin">
              <wp:posOffset>-408940</wp:posOffset>
            </wp:positionV>
            <wp:extent cx="1080135" cy="1476375"/>
            <wp:effectExtent l="0" t="0" r="5715" b="9525"/>
            <wp:wrapSquare wrapText="bothSides"/>
            <wp:docPr id="10106510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0527" t="7120" r="22649" b="21691"/>
                    <a:stretch>
                      <a:fillRect/>
                    </a:stretch>
                  </pic:blipFill>
                  <pic:spPr bwMode="auto">
                    <a:xfrm>
                      <a:off x="0" y="0"/>
                      <a:ext cx="1080135" cy="1476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434CD1" w14:textId="77777777" w:rsidR="009D77DF" w:rsidRPr="009D77DF" w:rsidRDefault="009D77DF" w:rsidP="009D77DF"/>
    <w:p w14:paraId="4A0D15E2" w14:textId="36E37A51" w:rsidR="00A21D3B" w:rsidRDefault="00344D07" w:rsidP="004A7992">
      <w:pPr>
        <w:pStyle w:val="Titre2"/>
        <w:shd w:val="clear" w:color="auto" w:fill="DAEEF3" w:themeFill="accent5" w:themeFillTint="33"/>
        <w:spacing w:before="0"/>
        <w:rPr>
          <w:rFonts w:ascii="Arial Narrow" w:hAnsi="Arial Narrow"/>
        </w:rPr>
      </w:pPr>
      <w:r w:rsidRPr="00AD39C7">
        <w:rPr>
          <w:rFonts w:ascii="Arial Narrow" w:hAnsi="Arial Narrow"/>
        </w:rPr>
        <w:t>Contexte du Parc &amp; du territoire</w:t>
      </w:r>
    </w:p>
    <w:p w14:paraId="30C20188" w14:textId="77777777" w:rsidR="00CE15AA" w:rsidRPr="00CE15AA" w:rsidRDefault="00CE15AA" w:rsidP="00CE15AA">
      <w:pPr>
        <w:pStyle w:val="NormalWeb"/>
        <w:rPr>
          <w:rFonts w:ascii="Aptos Narrow" w:hAnsi="Aptos Narrow" w:cstheme="minorHAnsi"/>
          <w:sz w:val="22"/>
          <w:szCs w:val="22"/>
        </w:rPr>
      </w:pPr>
      <w:r w:rsidRPr="00CE15AA">
        <w:rPr>
          <w:rFonts w:ascii="Aptos Narrow" w:hAnsi="Aptos Narrow" w:cstheme="minorHAnsi"/>
          <w:sz w:val="22"/>
          <w:szCs w:val="22"/>
        </w:rPr>
        <w:t>Le Parc naturel régional des Pyrénées catalanes fait frontière avec l’Espagne et l’Andorre sur la ligne des crêtes pyrénéennes, au cœur de l’aire culturelle catalane.</w:t>
      </w:r>
    </w:p>
    <w:p w14:paraId="1DC19B9F" w14:textId="77777777" w:rsidR="00CE15AA" w:rsidRPr="00CE15AA" w:rsidRDefault="00CE15AA" w:rsidP="00CE15AA">
      <w:pPr>
        <w:pStyle w:val="NormalWeb"/>
        <w:rPr>
          <w:rFonts w:ascii="Aptos Narrow" w:hAnsi="Aptos Narrow" w:cstheme="minorHAnsi"/>
          <w:sz w:val="22"/>
          <w:szCs w:val="22"/>
        </w:rPr>
      </w:pPr>
      <w:r w:rsidRPr="00CE15AA">
        <w:rPr>
          <w:rFonts w:ascii="Aptos Narrow" w:hAnsi="Aptos Narrow" w:cstheme="minorHAnsi"/>
          <w:sz w:val="22"/>
          <w:szCs w:val="22"/>
        </w:rPr>
        <w:t xml:space="preserve">Territoire de montagne s’étendant sur plus de 139 000 hectares, les Pyrénées catalanes offrent une diversité écologique unique de 300 à près de 3 000 m d’altitude. Bordé de massifs comme le Carlit, le </w:t>
      </w:r>
      <w:proofErr w:type="spellStart"/>
      <w:r w:rsidRPr="00CE15AA">
        <w:rPr>
          <w:rFonts w:ascii="Aptos Narrow" w:hAnsi="Aptos Narrow" w:cstheme="minorHAnsi"/>
          <w:sz w:val="22"/>
          <w:szCs w:val="22"/>
        </w:rPr>
        <w:t>Puigmal</w:t>
      </w:r>
      <w:proofErr w:type="spellEnd"/>
      <w:r w:rsidRPr="00CE15AA">
        <w:rPr>
          <w:rFonts w:ascii="Aptos Narrow" w:hAnsi="Aptos Narrow" w:cstheme="minorHAnsi"/>
          <w:sz w:val="22"/>
          <w:szCs w:val="22"/>
        </w:rPr>
        <w:t xml:space="preserve"> ou le Canigou, le Parc naturel régional possède un climat montagnard sous influence méditerranéenne.</w:t>
      </w:r>
    </w:p>
    <w:p w14:paraId="277BD4BE" w14:textId="77777777" w:rsidR="00CE15AA" w:rsidRPr="00CE15AA" w:rsidRDefault="00CE15AA" w:rsidP="00CE15AA">
      <w:pPr>
        <w:pStyle w:val="NormalWeb"/>
        <w:rPr>
          <w:rFonts w:ascii="Aptos Narrow" w:hAnsi="Aptos Narrow" w:cstheme="minorHAnsi"/>
          <w:sz w:val="22"/>
          <w:szCs w:val="22"/>
        </w:rPr>
      </w:pPr>
      <w:r w:rsidRPr="00CE15AA">
        <w:rPr>
          <w:rFonts w:ascii="Aptos Narrow" w:hAnsi="Aptos Narrow" w:cstheme="minorHAnsi"/>
          <w:sz w:val="22"/>
          <w:szCs w:val="22"/>
        </w:rPr>
        <w:t>Les Pyrénées catalanes sont aussi un territoire habité par plus de 23 000 personnes réparties dans 66 communes. Si les trois petites régions qui composent le Parc – le Capcir, la Cerdagne et le Conflent – accueillent autant de villages, c’est qu’elles comptent beaucoup de plaines d’altitude et de replats.</w:t>
      </w:r>
    </w:p>
    <w:p w14:paraId="549D366B" w14:textId="77777777" w:rsidR="00CE15AA" w:rsidRPr="00CE15AA" w:rsidRDefault="00CE15AA" w:rsidP="00CE15AA">
      <w:pPr>
        <w:pStyle w:val="NormalWeb"/>
        <w:numPr>
          <w:ilvl w:val="0"/>
          <w:numId w:val="24"/>
        </w:numPr>
        <w:rPr>
          <w:rFonts w:ascii="Aptos Narrow" w:hAnsi="Aptos Narrow" w:cstheme="minorHAnsi"/>
          <w:sz w:val="22"/>
          <w:szCs w:val="22"/>
        </w:rPr>
      </w:pPr>
      <w:r w:rsidRPr="00CE15AA">
        <w:rPr>
          <w:rFonts w:ascii="Aptos Narrow" w:hAnsi="Aptos Narrow" w:cstheme="minorHAnsi"/>
          <w:sz w:val="22"/>
          <w:szCs w:val="22"/>
        </w:rPr>
        <w:t xml:space="preserve">8 stations de ski alpin et nordique. </w:t>
      </w:r>
    </w:p>
    <w:p w14:paraId="2E3D85F5" w14:textId="77777777" w:rsidR="00CE15AA" w:rsidRPr="00CE15AA" w:rsidRDefault="00CE15AA" w:rsidP="00CE15AA">
      <w:pPr>
        <w:pStyle w:val="NormalWeb"/>
        <w:numPr>
          <w:ilvl w:val="0"/>
          <w:numId w:val="24"/>
        </w:numPr>
        <w:rPr>
          <w:rFonts w:ascii="Aptos Narrow" w:hAnsi="Aptos Narrow" w:cstheme="minorHAnsi"/>
          <w:sz w:val="22"/>
          <w:szCs w:val="22"/>
        </w:rPr>
      </w:pPr>
      <w:r w:rsidRPr="00CE15AA">
        <w:rPr>
          <w:rFonts w:ascii="Aptos Narrow" w:hAnsi="Aptos Narrow" w:cstheme="minorHAnsi"/>
          <w:sz w:val="22"/>
          <w:szCs w:val="22"/>
        </w:rPr>
        <w:t xml:space="preserve">55% de forêts. </w:t>
      </w:r>
    </w:p>
    <w:p w14:paraId="0948CEBD" w14:textId="77777777" w:rsidR="00CE15AA" w:rsidRPr="00CE15AA" w:rsidRDefault="00CE15AA" w:rsidP="00CE15AA">
      <w:pPr>
        <w:pStyle w:val="NormalWeb"/>
        <w:numPr>
          <w:ilvl w:val="0"/>
          <w:numId w:val="24"/>
        </w:numPr>
        <w:rPr>
          <w:rFonts w:ascii="Aptos Narrow" w:hAnsi="Aptos Narrow" w:cstheme="minorHAnsi"/>
          <w:sz w:val="22"/>
          <w:szCs w:val="22"/>
        </w:rPr>
      </w:pPr>
      <w:r w:rsidRPr="00CE15AA">
        <w:rPr>
          <w:rFonts w:ascii="Aptos Narrow" w:hAnsi="Aptos Narrow" w:cstheme="minorHAnsi"/>
          <w:sz w:val="22"/>
          <w:szCs w:val="22"/>
        </w:rPr>
        <w:t xml:space="preserve">60% de la superficie du territoire classés. </w:t>
      </w:r>
    </w:p>
    <w:p w14:paraId="492FEE1E" w14:textId="77777777" w:rsidR="00CE15AA" w:rsidRPr="00CE15AA" w:rsidRDefault="00CE15AA" w:rsidP="00CE15AA">
      <w:pPr>
        <w:pStyle w:val="NormalWeb"/>
        <w:numPr>
          <w:ilvl w:val="0"/>
          <w:numId w:val="24"/>
        </w:numPr>
        <w:rPr>
          <w:rFonts w:ascii="Aptos Narrow" w:hAnsi="Aptos Narrow" w:cstheme="minorHAnsi"/>
          <w:sz w:val="22"/>
          <w:szCs w:val="22"/>
        </w:rPr>
      </w:pPr>
      <w:r w:rsidRPr="00CE15AA">
        <w:rPr>
          <w:rFonts w:ascii="Aptos Narrow" w:hAnsi="Aptos Narrow" w:cstheme="minorHAnsi"/>
          <w:sz w:val="22"/>
          <w:szCs w:val="22"/>
        </w:rPr>
        <w:t xml:space="preserve">2 sites classés au patrimoine mondial de l’UNESCO : les citadelles Vauban de Mont-Louis et de Villefranche-de-Conflent. </w:t>
      </w:r>
    </w:p>
    <w:p w14:paraId="4ECEDD59" w14:textId="77777777" w:rsidR="00CE15AA" w:rsidRPr="00CE15AA" w:rsidRDefault="00CE15AA" w:rsidP="00CE15AA">
      <w:pPr>
        <w:pStyle w:val="NormalWeb"/>
        <w:numPr>
          <w:ilvl w:val="0"/>
          <w:numId w:val="24"/>
        </w:numPr>
        <w:rPr>
          <w:rFonts w:ascii="Aptos Narrow" w:hAnsi="Aptos Narrow" w:cstheme="minorHAnsi"/>
          <w:sz w:val="22"/>
          <w:szCs w:val="22"/>
        </w:rPr>
      </w:pPr>
      <w:r w:rsidRPr="00CE15AA">
        <w:rPr>
          <w:rFonts w:ascii="Aptos Narrow" w:hAnsi="Aptos Narrow" w:cstheme="minorHAnsi"/>
          <w:sz w:val="22"/>
          <w:szCs w:val="22"/>
        </w:rPr>
        <w:t xml:space="preserve">3 sites aménagés de baignade dans des eaux naturellement chaudes : Dorres, Fontpédrouse et </w:t>
      </w:r>
      <w:proofErr w:type="spellStart"/>
      <w:r w:rsidRPr="00CE15AA">
        <w:rPr>
          <w:rFonts w:ascii="Aptos Narrow" w:hAnsi="Aptos Narrow" w:cstheme="minorHAnsi"/>
          <w:sz w:val="22"/>
          <w:szCs w:val="22"/>
        </w:rPr>
        <w:t>Llo</w:t>
      </w:r>
      <w:proofErr w:type="spellEnd"/>
      <w:r w:rsidRPr="00CE15AA">
        <w:rPr>
          <w:rFonts w:ascii="Aptos Narrow" w:hAnsi="Aptos Narrow" w:cstheme="minorHAnsi"/>
          <w:sz w:val="22"/>
          <w:szCs w:val="22"/>
        </w:rPr>
        <w:t xml:space="preserve">. </w:t>
      </w:r>
    </w:p>
    <w:p w14:paraId="710E811C" w14:textId="77777777" w:rsidR="00CE15AA" w:rsidRPr="00CE15AA" w:rsidRDefault="00CE15AA" w:rsidP="00CE15AA">
      <w:pPr>
        <w:pStyle w:val="NormalWeb"/>
        <w:numPr>
          <w:ilvl w:val="0"/>
          <w:numId w:val="24"/>
        </w:numPr>
        <w:rPr>
          <w:rFonts w:ascii="Aptos Narrow" w:hAnsi="Aptos Narrow" w:cstheme="minorHAnsi"/>
          <w:sz w:val="22"/>
          <w:szCs w:val="22"/>
        </w:rPr>
      </w:pPr>
      <w:r w:rsidRPr="00CE15AA">
        <w:rPr>
          <w:rFonts w:ascii="Aptos Narrow" w:hAnsi="Aptos Narrow" w:cstheme="minorHAnsi"/>
          <w:sz w:val="22"/>
          <w:szCs w:val="22"/>
        </w:rPr>
        <w:t xml:space="preserve">Le Train Jaune : ligne ferroviaire centenaire traversant le Parc d’Est en Ouest. </w:t>
      </w:r>
    </w:p>
    <w:p w14:paraId="547C10F2" w14:textId="77777777" w:rsidR="00CE15AA" w:rsidRPr="00CE15AA" w:rsidRDefault="00CE15AA" w:rsidP="00CE15AA">
      <w:pPr>
        <w:pStyle w:val="NormalWeb"/>
        <w:numPr>
          <w:ilvl w:val="0"/>
          <w:numId w:val="24"/>
        </w:numPr>
        <w:rPr>
          <w:rFonts w:ascii="Aptos Narrow" w:hAnsi="Aptos Narrow" w:cstheme="minorHAnsi"/>
          <w:sz w:val="22"/>
          <w:szCs w:val="22"/>
        </w:rPr>
      </w:pPr>
      <w:r w:rsidRPr="00CE15AA">
        <w:rPr>
          <w:rFonts w:ascii="Aptos Narrow" w:hAnsi="Aptos Narrow" w:cstheme="minorHAnsi"/>
          <w:sz w:val="22"/>
          <w:szCs w:val="22"/>
        </w:rPr>
        <w:t xml:space="preserve">Thermalisme et activités de bien-être. </w:t>
      </w:r>
    </w:p>
    <w:p w14:paraId="166EB928" w14:textId="77777777" w:rsidR="00CE15AA" w:rsidRPr="00AD39C7" w:rsidRDefault="00CE15AA" w:rsidP="009D77DF">
      <w:pPr>
        <w:spacing w:after="0"/>
        <w:rPr>
          <w:rFonts w:ascii="Arial Narrow" w:hAnsi="Arial Narrow"/>
        </w:rPr>
      </w:pPr>
    </w:p>
    <w:p w14:paraId="3A6471E9" w14:textId="2F2D67AF" w:rsidR="00A21D3B" w:rsidRPr="00AD39C7" w:rsidRDefault="00344D07" w:rsidP="00BE3207">
      <w:pPr>
        <w:pStyle w:val="Titre2"/>
        <w:shd w:val="clear" w:color="auto" w:fill="DAEEF3" w:themeFill="accent5" w:themeFillTint="33"/>
        <w:rPr>
          <w:rFonts w:ascii="Arial Narrow" w:hAnsi="Arial Narrow"/>
          <w:sz w:val="28"/>
          <w:szCs w:val="28"/>
        </w:rPr>
      </w:pPr>
      <w:r w:rsidRPr="00AD39C7">
        <w:rPr>
          <w:rFonts w:ascii="Arial Narrow" w:hAnsi="Arial Narrow"/>
          <w:sz w:val="28"/>
          <w:szCs w:val="28"/>
        </w:rPr>
        <w:t>Objectifs de la mission</w:t>
      </w:r>
    </w:p>
    <w:p w14:paraId="182FDFC9" w14:textId="77777777" w:rsidR="00CE15AA" w:rsidRPr="00077A75" w:rsidRDefault="00344D07" w:rsidP="00CE15AA">
      <w:pPr>
        <w:rPr>
          <w:rFonts w:ascii="Arial Narrow" w:hAnsi="Arial Narrow"/>
        </w:rPr>
      </w:pPr>
      <w:r w:rsidRPr="00AD39C7">
        <w:rPr>
          <w:rFonts w:ascii="Arial Narrow" w:hAnsi="Arial Narrow"/>
        </w:rPr>
        <w:br/>
      </w:r>
      <w:r w:rsidR="00CE15AA" w:rsidRPr="00077A75">
        <w:rPr>
          <w:rFonts w:ascii="Arial Narrow" w:hAnsi="Arial Narrow"/>
        </w:rPr>
        <w:t xml:space="preserve">La </w:t>
      </w:r>
      <w:r w:rsidR="00CE15AA" w:rsidRPr="00077A75">
        <w:rPr>
          <w:rFonts w:ascii="Arial Narrow" w:hAnsi="Arial Narrow"/>
          <w:b/>
          <w:bCs/>
        </w:rPr>
        <w:t xml:space="preserve">charte du Parc naturel régional des Pyrénées catalanes </w:t>
      </w:r>
      <w:r w:rsidR="00CE15AA" w:rsidRPr="00077A75">
        <w:rPr>
          <w:rFonts w:ascii="Arial Narrow" w:hAnsi="Arial Narrow"/>
        </w:rPr>
        <w:t xml:space="preserve">est un projet de territoire engageant l’ensemble de ses acteurs. Elle liste les mesures opérationnelles et les actions à mener en faveur à la fois de la préservation et du développement du territoire. Etablie pour une durée de 15 ans, l’actuelle charte du PNR PC se terminera en 2029. </w:t>
      </w:r>
    </w:p>
    <w:p w14:paraId="67C6BB26" w14:textId="71FBACD5" w:rsidR="00826572" w:rsidRDefault="00C123CD" w:rsidP="00CE15AA">
      <w:pPr>
        <w:rPr>
          <w:rFonts w:ascii="Arial Narrow" w:hAnsi="Arial Narrow"/>
        </w:rPr>
      </w:pPr>
      <w:r>
        <w:rPr>
          <w:rFonts w:ascii="Arial Narrow" w:hAnsi="Arial Narrow"/>
        </w:rPr>
        <w:t>S</w:t>
      </w:r>
      <w:r w:rsidR="00826572">
        <w:rPr>
          <w:rFonts w:ascii="Arial Narrow" w:hAnsi="Arial Narrow"/>
        </w:rPr>
        <w:t>uite à la crise du Covid-19 et aux confinements successifs, les espaces naturels en montagne font face depuis plusieurs années à une hausse de leur fréquentation. Ce phénomène accroit la pression</w:t>
      </w:r>
      <w:r w:rsidR="00815993">
        <w:rPr>
          <w:rFonts w:ascii="Arial Narrow" w:hAnsi="Arial Narrow"/>
        </w:rPr>
        <w:t xml:space="preserve"> sur</w:t>
      </w:r>
      <w:r w:rsidR="00826572">
        <w:rPr>
          <w:rFonts w:ascii="Arial Narrow" w:hAnsi="Arial Narrow"/>
        </w:rPr>
        <w:t xml:space="preserve"> les espaces sensibles et sur la biodiversité. Moyens d’accès et de pénétration dans les massifs, les pistes forestières dessinent et structure</w:t>
      </w:r>
      <w:r w:rsidR="00F62D66">
        <w:rPr>
          <w:rFonts w:ascii="Arial Narrow" w:hAnsi="Arial Narrow"/>
        </w:rPr>
        <w:t>nt</w:t>
      </w:r>
      <w:r w:rsidR="00826572">
        <w:rPr>
          <w:rFonts w:ascii="Arial Narrow" w:hAnsi="Arial Narrow"/>
        </w:rPr>
        <w:t xml:space="preserve"> le territoire en un réseau complexe, plus ou moins réglementées </w:t>
      </w:r>
      <w:r w:rsidR="00067154">
        <w:rPr>
          <w:rFonts w:ascii="Arial Narrow" w:hAnsi="Arial Narrow"/>
        </w:rPr>
        <w:t xml:space="preserve">concernant </w:t>
      </w:r>
      <w:r w:rsidR="00826572">
        <w:rPr>
          <w:rFonts w:ascii="Arial Narrow" w:hAnsi="Arial Narrow"/>
        </w:rPr>
        <w:t xml:space="preserve">la circulation des véhicules à moteur. </w:t>
      </w:r>
    </w:p>
    <w:p w14:paraId="212AD42F" w14:textId="38F491E4" w:rsidR="00826572" w:rsidRDefault="00C123CD" w:rsidP="00CE15AA">
      <w:pPr>
        <w:rPr>
          <w:rFonts w:ascii="Arial Narrow" w:hAnsi="Arial Narrow"/>
        </w:rPr>
      </w:pPr>
      <w:r>
        <w:rPr>
          <w:rFonts w:ascii="Arial Narrow" w:hAnsi="Arial Narrow"/>
        </w:rPr>
        <w:lastRenderedPageBreak/>
        <w:t>L</w:t>
      </w:r>
      <w:r w:rsidR="00826572" w:rsidRPr="00077A75">
        <w:rPr>
          <w:rFonts w:ascii="Arial Narrow" w:hAnsi="Arial Narrow"/>
        </w:rPr>
        <w:t xml:space="preserve">’enjeu </w:t>
      </w:r>
      <w:r>
        <w:rPr>
          <w:rFonts w:ascii="Arial Narrow" w:hAnsi="Arial Narrow"/>
        </w:rPr>
        <w:t xml:space="preserve">serait </w:t>
      </w:r>
      <w:r w:rsidR="00826572" w:rsidRPr="00077A75">
        <w:rPr>
          <w:rFonts w:ascii="Arial Narrow" w:hAnsi="Arial Narrow"/>
        </w:rPr>
        <w:t>de réali</w:t>
      </w:r>
      <w:r>
        <w:rPr>
          <w:rFonts w:ascii="Arial Narrow" w:hAnsi="Arial Narrow"/>
        </w:rPr>
        <w:t>ser</w:t>
      </w:r>
      <w:r w:rsidR="00826572" w:rsidRPr="00077A75">
        <w:rPr>
          <w:rFonts w:ascii="Arial Narrow" w:hAnsi="Arial Narrow"/>
        </w:rPr>
        <w:t xml:space="preserve"> de</w:t>
      </w:r>
      <w:r>
        <w:rPr>
          <w:rFonts w:ascii="Arial Narrow" w:hAnsi="Arial Narrow"/>
        </w:rPr>
        <w:t>s</w:t>
      </w:r>
      <w:r w:rsidR="00826572" w:rsidRPr="00077A75">
        <w:rPr>
          <w:rFonts w:ascii="Arial Narrow" w:hAnsi="Arial Narrow"/>
        </w:rPr>
        <w:t xml:space="preserve"> </w:t>
      </w:r>
      <w:r w:rsidR="00826572" w:rsidRPr="00077A75">
        <w:rPr>
          <w:rFonts w:ascii="Arial Narrow" w:hAnsi="Arial Narrow"/>
          <w:b/>
          <w:bCs/>
        </w:rPr>
        <w:t xml:space="preserve">Plans de Circulation Motorisée en Espaces Naturels </w:t>
      </w:r>
      <w:r>
        <w:rPr>
          <w:rFonts w:ascii="Arial Narrow" w:hAnsi="Arial Narrow"/>
        </w:rPr>
        <w:t>basé sur de la collecte de données, de la concertation-animation auprès des acteurs</w:t>
      </w:r>
      <w:r w:rsidR="0098309A">
        <w:rPr>
          <w:rFonts w:ascii="Arial Narrow" w:hAnsi="Arial Narrow"/>
        </w:rPr>
        <w:t xml:space="preserve"> usagers</w:t>
      </w:r>
      <w:r w:rsidR="00067154">
        <w:rPr>
          <w:rFonts w:ascii="Arial Narrow" w:hAnsi="Arial Narrow"/>
        </w:rPr>
        <w:t xml:space="preserve"> afin de contribuer à</w:t>
      </w:r>
      <w:r w:rsidR="0098309A">
        <w:rPr>
          <w:rFonts w:ascii="Arial Narrow" w:hAnsi="Arial Narrow"/>
        </w:rPr>
        <w:t xml:space="preserve"> créer un cadre pour maintenir une montagne préservée en faveur des pratiques respectueuses</w:t>
      </w:r>
      <w:r w:rsidR="00067154">
        <w:rPr>
          <w:rFonts w:ascii="Arial Narrow" w:hAnsi="Arial Narrow"/>
        </w:rPr>
        <w:t xml:space="preserve"> et </w:t>
      </w:r>
      <w:r w:rsidR="0098309A">
        <w:rPr>
          <w:rFonts w:ascii="Arial Narrow" w:hAnsi="Arial Narrow"/>
        </w:rPr>
        <w:t>plus durables (à l’instar du Canigou qui réduit les accès motorisés au profit de la randonnée et mobilités douces)</w:t>
      </w:r>
    </w:p>
    <w:p w14:paraId="4A517479" w14:textId="77777777" w:rsidR="004A7992" w:rsidRPr="00077A75" w:rsidRDefault="004A7992" w:rsidP="004A7992">
      <w:pPr>
        <w:rPr>
          <w:rFonts w:ascii="Arial Narrow" w:hAnsi="Arial Narrow"/>
        </w:rPr>
      </w:pPr>
      <w:r w:rsidRPr="00077A75">
        <w:rPr>
          <w:rFonts w:ascii="Arial Narrow" w:hAnsi="Arial Narrow"/>
        </w:rPr>
        <w:t xml:space="preserve">Ces plans devront être réfléchis et mis en place à une échelle inter-communale, et ainsi être le fruit d’une concertation entre de nombreux acteurs. </w:t>
      </w:r>
    </w:p>
    <w:p w14:paraId="31EE2651" w14:textId="77777777" w:rsidR="004A7992" w:rsidRPr="00077A75" w:rsidRDefault="004A7992" w:rsidP="004A7992">
      <w:pPr>
        <w:rPr>
          <w:rFonts w:ascii="Arial Narrow" w:hAnsi="Arial Narrow"/>
        </w:rPr>
      </w:pPr>
      <w:r w:rsidRPr="00077A75">
        <w:rPr>
          <w:rFonts w:ascii="Arial Narrow" w:hAnsi="Arial Narrow"/>
        </w:rPr>
        <w:t xml:space="preserve">Le Parc naturel régional des Pyrénées catalanes est l’animateur de 3 sites Natura 2000 sur son territoire : </w:t>
      </w:r>
    </w:p>
    <w:p w14:paraId="1840BB88" w14:textId="77777777" w:rsidR="004A7992" w:rsidRPr="00077A75" w:rsidRDefault="004A7992" w:rsidP="004A7992">
      <w:pPr>
        <w:pStyle w:val="Paragraphedeliste"/>
        <w:numPr>
          <w:ilvl w:val="0"/>
          <w:numId w:val="25"/>
        </w:numPr>
        <w:spacing w:after="160" w:line="259" w:lineRule="auto"/>
        <w:rPr>
          <w:rFonts w:ascii="Arial Narrow" w:hAnsi="Arial Narrow"/>
        </w:rPr>
      </w:pPr>
      <w:r w:rsidRPr="00077A75">
        <w:rPr>
          <w:rFonts w:ascii="Arial Narrow" w:hAnsi="Arial Narrow"/>
        </w:rPr>
        <w:t>Le site Capcir-Carlit-</w:t>
      </w:r>
      <w:proofErr w:type="spellStart"/>
      <w:r w:rsidRPr="00077A75">
        <w:rPr>
          <w:rFonts w:ascii="Arial Narrow" w:hAnsi="Arial Narrow"/>
        </w:rPr>
        <w:t>Campcardos</w:t>
      </w:r>
      <w:proofErr w:type="spellEnd"/>
      <w:r w:rsidRPr="00077A75">
        <w:rPr>
          <w:rFonts w:ascii="Arial Narrow" w:hAnsi="Arial Narrow"/>
        </w:rPr>
        <w:t xml:space="preserve">. </w:t>
      </w:r>
    </w:p>
    <w:p w14:paraId="06671C8A" w14:textId="77777777" w:rsidR="004A7992" w:rsidRPr="00077A75" w:rsidRDefault="004A7992" w:rsidP="004A7992">
      <w:pPr>
        <w:pStyle w:val="Paragraphedeliste"/>
        <w:numPr>
          <w:ilvl w:val="0"/>
          <w:numId w:val="25"/>
        </w:numPr>
        <w:spacing w:after="160" w:line="259" w:lineRule="auto"/>
        <w:rPr>
          <w:rFonts w:ascii="Arial Narrow" w:hAnsi="Arial Narrow"/>
        </w:rPr>
      </w:pPr>
      <w:r w:rsidRPr="00077A75">
        <w:rPr>
          <w:rFonts w:ascii="Arial Narrow" w:hAnsi="Arial Narrow"/>
        </w:rPr>
        <w:t xml:space="preserve">Le site </w:t>
      </w:r>
      <w:proofErr w:type="spellStart"/>
      <w:r w:rsidRPr="00077A75">
        <w:rPr>
          <w:rFonts w:ascii="Arial Narrow" w:hAnsi="Arial Narrow"/>
        </w:rPr>
        <w:t>Puigmal-Carança</w:t>
      </w:r>
      <w:proofErr w:type="spellEnd"/>
      <w:r w:rsidRPr="00077A75">
        <w:rPr>
          <w:rFonts w:ascii="Arial Narrow" w:hAnsi="Arial Narrow"/>
        </w:rPr>
        <w:t xml:space="preserve">. </w:t>
      </w:r>
    </w:p>
    <w:p w14:paraId="3CBE7C3A" w14:textId="77777777" w:rsidR="004A7992" w:rsidRPr="00077A75" w:rsidRDefault="004A7992" w:rsidP="004A7992">
      <w:pPr>
        <w:pStyle w:val="Paragraphedeliste"/>
        <w:numPr>
          <w:ilvl w:val="0"/>
          <w:numId w:val="25"/>
        </w:numPr>
        <w:spacing w:after="160" w:line="259" w:lineRule="auto"/>
        <w:rPr>
          <w:rFonts w:ascii="Arial Narrow" w:hAnsi="Arial Narrow"/>
        </w:rPr>
      </w:pPr>
      <w:r w:rsidRPr="00077A75">
        <w:rPr>
          <w:rFonts w:ascii="Arial Narrow" w:hAnsi="Arial Narrow"/>
        </w:rPr>
        <w:t xml:space="preserve">Le site </w:t>
      </w:r>
      <w:proofErr w:type="spellStart"/>
      <w:r w:rsidRPr="00077A75">
        <w:rPr>
          <w:rFonts w:ascii="Arial Narrow" w:hAnsi="Arial Narrow"/>
        </w:rPr>
        <w:t>Madres-Coronat</w:t>
      </w:r>
      <w:proofErr w:type="spellEnd"/>
      <w:r w:rsidRPr="00077A75">
        <w:rPr>
          <w:rFonts w:ascii="Arial Narrow" w:hAnsi="Arial Narrow"/>
        </w:rPr>
        <w:t xml:space="preserve">. </w:t>
      </w:r>
    </w:p>
    <w:p w14:paraId="72B08958" w14:textId="77777777" w:rsidR="004A7992" w:rsidRPr="00077A75" w:rsidRDefault="004A7992" w:rsidP="004A7992">
      <w:pPr>
        <w:rPr>
          <w:rFonts w:ascii="Arial Narrow" w:hAnsi="Arial Narrow"/>
        </w:rPr>
      </w:pPr>
      <w:r w:rsidRPr="00077A75">
        <w:rPr>
          <w:rFonts w:ascii="Arial Narrow" w:hAnsi="Arial Narrow"/>
        </w:rPr>
        <w:t xml:space="preserve">La réalisation de ces plans de circulation devra être, en priorité, réalisé sur ces 3 sites Natura 2000. </w:t>
      </w:r>
    </w:p>
    <w:p w14:paraId="50A44E02" w14:textId="77777777" w:rsidR="004A7992" w:rsidRDefault="004A7992" w:rsidP="00CE15AA">
      <w:pPr>
        <w:rPr>
          <w:rFonts w:ascii="Arial Narrow" w:hAnsi="Arial Narrow"/>
        </w:rPr>
      </w:pPr>
    </w:p>
    <w:p w14:paraId="15A9016E" w14:textId="1B14B70F" w:rsidR="004A7992" w:rsidRPr="004A7992" w:rsidRDefault="004A7992" w:rsidP="004A7992">
      <w:pPr>
        <w:rPr>
          <w:rFonts w:ascii="Arial Narrow" w:hAnsi="Arial Narrow"/>
          <w:b/>
          <w:bCs/>
          <w:smallCaps/>
          <w:u w:val="single"/>
        </w:rPr>
      </w:pPr>
      <w:r w:rsidRPr="004A7992">
        <w:rPr>
          <w:rFonts w:ascii="Arial Narrow" w:hAnsi="Arial Narrow"/>
          <w:b/>
          <w:bCs/>
          <w:smallCaps/>
          <w:u w:val="single"/>
        </w:rPr>
        <w:t>en PARALLELE</w:t>
      </w:r>
    </w:p>
    <w:p w14:paraId="0FA8A444" w14:textId="5C7CFDFF" w:rsidR="004A7992" w:rsidRPr="004A7992" w:rsidRDefault="004A7992" w:rsidP="004A7992">
      <w:pPr>
        <w:jc w:val="both"/>
        <w:rPr>
          <w:rFonts w:ascii="Arial Narrow" w:hAnsi="Arial Narrow"/>
          <w:sz w:val="24"/>
          <w:szCs w:val="24"/>
        </w:rPr>
      </w:pPr>
      <w:r w:rsidRPr="004A7992">
        <w:rPr>
          <w:rFonts w:ascii="Arial Narrow" w:hAnsi="Arial Narrow"/>
          <w:sz w:val="24"/>
          <w:szCs w:val="24"/>
        </w:rPr>
        <w:t xml:space="preserve">La rivière de la Castellane draine un bassin versant de montagne qui subit un déséquilibre quantitatif de la ressource en eau dans un contexte de sécheresse qui perdure. Des efforts sont donc nécessaires pour réduire les prélèvements d’eau. Un travail de suivi hydrologique et d’animation a été initié dans cette vallée depuis 2023 par le Parc naturel régional des Pyrénées catalanes : il est nécessaire, en plus d’une réduction des prélèvements, d’organiser le partage de cette ressource entre usagers. </w:t>
      </w:r>
    </w:p>
    <w:p w14:paraId="39693F2A" w14:textId="4DB5D329" w:rsidR="004A7992" w:rsidRDefault="004A7992" w:rsidP="004A7992">
      <w:pPr>
        <w:jc w:val="both"/>
        <w:rPr>
          <w:rFonts w:ascii="Arial Narrow" w:hAnsi="Arial Narrow"/>
          <w:sz w:val="24"/>
          <w:szCs w:val="24"/>
        </w:rPr>
      </w:pPr>
      <w:r w:rsidRPr="004A7992">
        <w:rPr>
          <w:rFonts w:ascii="Arial Narrow" w:hAnsi="Arial Narrow"/>
          <w:sz w:val="24"/>
          <w:szCs w:val="24"/>
        </w:rPr>
        <w:t>Le partage de la ressource en eau superficielle entre les usagers est à l’étude pour une priorisation des usages en période de sécheresse et sur des objectifs de débit minimum pour préserver les milieux aquatiques. Cela nécessite la poursuite du suivi hydrologique réalisé depuis 2023 en binôme avec le chargé de mission eau et permettra de valider le modèle et de tester les règles de partage de la ressource.</w:t>
      </w:r>
    </w:p>
    <w:p w14:paraId="2A87894A" w14:textId="4D43F41C" w:rsidR="0098309A" w:rsidRPr="004A7992" w:rsidRDefault="0098309A" w:rsidP="004A7992">
      <w:pPr>
        <w:jc w:val="both"/>
        <w:rPr>
          <w:rFonts w:ascii="Arial Narrow" w:hAnsi="Arial Narrow"/>
          <w:sz w:val="24"/>
          <w:szCs w:val="24"/>
        </w:rPr>
      </w:pPr>
      <w:r>
        <w:rPr>
          <w:rFonts w:ascii="Arial Narrow" w:hAnsi="Arial Narrow"/>
          <w:sz w:val="24"/>
          <w:szCs w:val="24"/>
        </w:rPr>
        <w:t>L’enjeu est de suivre l’évolution de la situation de sécheresse à l’échelle de cette vallée, collecter des données qui permettront de prendre les mesures nécessaires pour un partage de la ressource en eau plus vertueuse dans l’intérêt collectif en faveur du milieu et des usagers.</w:t>
      </w:r>
      <w:r w:rsidR="009468F6">
        <w:rPr>
          <w:rFonts w:ascii="Arial Narrow" w:hAnsi="Arial Narrow"/>
          <w:sz w:val="24"/>
          <w:szCs w:val="24"/>
        </w:rPr>
        <w:t xml:space="preserve"> A plus long terme, cette expérimentation prépare d’autres vallées et parties du territoire au changement climatique et à la raréfaction de la ressource en eau nécessaire pour les usages humains </w:t>
      </w:r>
      <w:proofErr w:type="gramStart"/>
      <w:r w:rsidR="009468F6">
        <w:rPr>
          <w:rFonts w:ascii="Arial Narrow" w:hAnsi="Arial Narrow"/>
          <w:sz w:val="24"/>
          <w:szCs w:val="24"/>
        </w:rPr>
        <w:t>( agriculture</w:t>
      </w:r>
      <w:proofErr w:type="gramEnd"/>
      <w:r w:rsidR="009468F6">
        <w:rPr>
          <w:rFonts w:ascii="Arial Narrow" w:hAnsi="Arial Narrow"/>
          <w:sz w:val="24"/>
          <w:szCs w:val="24"/>
        </w:rPr>
        <w:t>, …) et la préservation des débits minimaux à maintenir pour la nature.</w:t>
      </w:r>
    </w:p>
    <w:p w14:paraId="72257A0E" w14:textId="77777777" w:rsidR="00CE15AA" w:rsidRPr="004A7992" w:rsidRDefault="00CE15AA" w:rsidP="00CE15AA">
      <w:pPr>
        <w:spacing w:after="0"/>
        <w:rPr>
          <w:rFonts w:ascii="Arial Narrow" w:hAnsi="Arial Narrow"/>
        </w:rPr>
      </w:pPr>
    </w:p>
    <w:p w14:paraId="2D03880D" w14:textId="77777777" w:rsidR="00C96FE3" w:rsidRPr="00AD39C7" w:rsidRDefault="00344D07" w:rsidP="009D6220">
      <w:pPr>
        <w:pStyle w:val="Titre2"/>
        <w:shd w:val="clear" w:color="auto" w:fill="DAEEF3" w:themeFill="accent5" w:themeFillTint="33"/>
        <w:spacing w:before="0"/>
        <w:rPr>
          <w:rFonts w:ascii="Arial Narrow" w:hAnsi="Arial Narrow"/>
          <w:sz w:val="28"/>
          <w:szCs w:val="28"/>
        </w:rPr>
      </w:pPr>
      <w:r w:rsidRPr="00AD39C7">
        <w:rPr>
          <w:rFonts w:ascii="Arial Narrow" w:hAnsi="Arial Narrow"/>
          <w:sz w:val="28"/>
          <w:szCs w:val="28"/>
        </w:rPr>
        <w:t>Activités principales</w:t>
      </w:r>
    </w:p>
    <w:p w14:paraId="667C968A" w14:textId="77777777" w:rsidR="00CE15AA" w:rsidRDefault="00CE15AA" w:rsidP="00CE15AA">
      <w:pPr>
        <w:rPr>
          <w:rFonts w:ascii="Arial Narrow" w:hAnsi="Arial Narrow"/>
        </w:rPr>
      </w:pPr>
    </w:p>
    <w:p w14:paraId="73D88DDD" w14:textId="49F5E534" w:rsidR="00CE15AA" w:rsidRPr="00077A75" w:rsidRDefault="00CE15AA" w:rsidP="00CE15AA">
      <w:pPr>
        <w:pStyle w:val="Paragraphedeliste"/>
        <w:numPr>
          <w:ilvl w:val="0"/>
          <w:numId w:val="26"/>
        </w:numPr>
        <w:spacing w:after="0"/>
        <w:rPr>
          <w:rFonts w:ascii="Arial Narrow" w:hAnsi="Arial Narrow"/>
        </w:rPr>
      </w:pPr>
      <w:r w:rsidRPr="00077A75">
        <w:rPr>
          <w:rFonts w:ascii="Arial Narrow" w:hAnsi="Arial Narrow"/>
        </w:rPr>
        <w:t xml:space="preserve">Prendre part aux </w:t>
      </w:r>
      <w:r w:rsidR="0098309A">
        <w:rPr>
          <w:rFonts w:ascii="Arial Narrow" w:hAnsi="Arial Narrow"/>
        </w:rPr>
        <w:t>dynamiques d’équipe</w:t>
      </w:r>
    </w:p>
    <w:p w14:paraId="1BD59531" w14:textId="6B0DD77C" w:rsidR="00CE15AA" w:rsidRPr="00077A75" w:rsidRDefault="00077A75" w:rsidP="00CE15AA">
      <w:pPr>
        <w:pStyle w:val="Paragraphedeliste"/>
        <w:numPr>
          <w:ilvl w:val="0"/>
          <w:numId w:val="26"/>
        </w:numPr>
        <w:spacing w:after="0"/>
        <w:rPr>
          <w:rFonts w:ascii="Arial Narrow" w:hAnsi="Arial Narrow"/>
        </w:rPr>
      </w:pPr>
      <w:r w:rsidRPr="00077A75">
        <w:rPr>
          <w:rFonts w:ascii="Arial Narrow" w:hAnsi="Arial Narrow"/>
        </w:rPr>
        <w:t>Etablir un historique d</w:t>
      </w:r>
      <w:r w:rsidR="00B32ADA">
        <w:rPr>
          <w:rFonts w:ascii="Arial Narrow" w:hAnsi="Arial Narrow"/>
        </w:rPr>
        <w:t>es</w:t>
      </w:r>
      <w:r w:rsidRPr="00077A75">
        <w:rPr>
          <w:rFonts w:ascii="Arial Narrow" w:hAnsi="Arial Narrow"/>
        </w:rPr>
        <w:t xml:space="preserve"> projet</w:t>
      </w:r>
      <w:r w:rsidR="00B32ADA">
        <w:rPr>
          <w:rFonts w:ascii="Arial Narrow" w:hAnsi="Arial Narrow"/>
        </w:rPr>
        <w:t>s pour s’y référer</w:t>
      </w:r>
      <w:r>
        <w:rPr>
          <w:rFonts w:ascii="Arial Narrow" w:hAnsi="Arial Narrow"/>
        </w:rPr>
        <w:t> ;</w:t>
      </w:r>
    </w:p>
    <w:p w14:paraId="65A84C37" w14:textId="005B22AE" w:rsidR="00077A75" w:rsidRPr="00B32ADA" w:rsidRDefault="00CE15AA" w:rsidP="00B32ADA">
      <w:pPr>
        <w:pStyle w:val="Paragraphedeliste"/>
        <w:numPr>
          <w:ilvl w:val="0"/>
          <w:numId w:val="26"/>
        </w:numPr>
        <w:spacing w:after="160" w:line="259" w:lineRule="auto"/>
        <w:rPr>
          <w:rFonts w:ascii="Arial Narrow" w:hAnsi="Arial Narrow"/>
          <w:u w:val="single"/>
        </w:rPr>
      </w:pPr>
      <w:r w:rsidRPr="00077A75">
        <w:rPr>
          <w:rFonts w:ascii="Arial Narrow" w:hAnsi="Arial Narrow"/>
        </w:rPr>
        <w:t>Réaliser le diagnostic des pistes réglementées sur le territoire du Parc naturel régional des Pyrénées catalanes</w:t>
      </w:r>
      <w:r w:rsidR="00B32ADA">
        <w:rPr>
          <w:rFonts w:ascii="Arial Narrow" w:hAnsi="Arial Narrow"/>
        </w:rPr>
        <w:t xml:space="preserve"> à partir des données existantes, </w:t>
      </w:r>
      <w:r w:rsidR="00077A75" w:rsidRPr="00B32ADA">
        <w:rPr>
          <w:rFonts w:ascii="Arial Narrow" w:hAnsi="Arial Narrow"/>
        </w:rPr>
        <w:t>Réaliser des rencontres et enquêtes de terrain ;</w:t>
      </w:r>
    </w:p>
    <w:p w14:paraId="09800021" w14:textId="0AE520C7" w:rsidR="00CE15AA" w:rsidRPr="00077A75" w:rsidRDefault="00CE15AA" w:rsidP="00CE15AA">
      <w:pPr>
        <w:pStyle w:val="Paragraphedeliste"/>
        <w:numPr>
          <w:ilvl w:val="0"/>
          <w:numId w:val="26"/>
        </w:numPr>
        <w:spacing w:after="160" w:line="259" w:lineRule="auto"/>
        <w:rPr>
          <w:rFonts w:ascii="Arial Narrow" w:hAnsi="Arial Narrow"/>
          <w:u w:val="single"/>
        </w:rPr>
      </w:pPr>
      <w:r w:rsidRPr="00077A75">
        <w:rPr>
          <w:rFonts w:ascii="Arial Narrow" w:hAnsi="Arial Narrow"/>
        </w:rPr>
        <w:t>Mener des comités de concertation sur les besoins liés à la réglementation des pistes sur les 3 secteurs Natura 2000</w:t>
      </w:r>
      <w:r w:rsidR="00077A75">
        <w:rPr>
          <w:rFonts w:ascii="Arial Narrow" w:hAnsi="Arial Narrow"/>
        </w:rPr>
        <w:t> ;</w:t>
      </w:r>
    </w:p>
    <w:p w14:paraId="0E91ABB0" w14:textId="3C164A3C" w:rsidR="00CE15AA" w:rsidRPr="00F62D66" w:rsidRDefault="00CE15AA" w:rsidP="00CE15AA">
      <w:pPr>
        <w:pStyle w:val="Paragraphedeliste"/>
        <w:numPr>
          <w:ilvl w:val="0"/>
          <w:numId w:val="26"/>
        </w:numPr>
        <w:spacing w:after="160" w:line="259" w:lineRule="auto"/>
        <w:rPr>
          <w:rFonts w:ascii="Arial Narrow" w:hAnsi="Arial Narrow"/>
          <w:u w:val="single"/>
        </w:rPr>
      </w:pPr>
      <w:r w:rsidRPr="00077A75">
        <w:rPr>
          <w:rFonts w:ascii="Arial Narrow" w:hAnsi="Arial Narrow"/>
        </w:rPr>
        <w:lastRenderedPageBreak/>
        <w:t xml:space="preserve">Accompagner, de la conception à la mise en place, la réalisation de ces </w:t>
      </w:r>
      <w:r w:rsidRPr="00077A75">
        <w:rPr>
          <w:rFonts w:ascii="Arial Narrow" w:hAnsi="Arial Narrow"/>
          <w:b/>
          <w:bCs/>
        </w:rPr>
        <w:t>Plans de Circulation Motorisée en Espaces Naturels</w:t>
      </w:r>
      <w:r w:rsidR="00077A75">
        <w:rPr>
          <w:rFonts w:ascii="Arial Narrow" w:hAnsi="Arial Narrow"/>
        </w:rPr>
        <w:t> ;</w:t>
      </w:r>
    </w:p>
    <w:p w14:paraId="0EF08C79" w14:textId="08DD15A8" w:rsidR="00F62D66" w:rsidRPr="00B32ADA" w:rsidRDefault="00F62D66" w:rsidP="00CE15AA">
      <w:pPr>
        <w:pStyle w:val="Paragraphedeliste"/>
        <w:numPr>
          <w:ilvl w:val="0"/>
          <w:numId w:val="26"/>
        </w:numPr>
        <w:spacing w:after="160" w:line="259" w:lineRule="auto"/>
        <w:rPr>
          <w:rFonts w:ascii="Arial Narrow" w:hAnsi="Arial Narrow"/>
          <w:u w:val="single"/>
        </w:rPr>
      </w:pPr>
      <w:r w:rsidRPr="00B32ADA">
        <w:rPr>
          <w:rFonts w:ascii="Arial Narrow" w:hAnsi="Arial Narrow"/>
          <w:b/>
          <w:bCs/>
        </w:rPr>
        <w:t xml:space="preserve">Accompagner </w:t>
      </w:r>
      <w:r w:rsidR="00B32ADA" w:rsidRPr="00B32ADA">
        <w:rPr>
          <w:rFonts w:ascii="Arial Narrow" w:hAnsi="Arial Narrow"/>
          <w:b/>
          <w:bCs/>
        </w:rPr>
        <w:t>le chargé de mission dans le suivi hydrologique de la Castellane</w:t>
      </w:r>
      <w:r w:rsidR="00B32ADA">
        <w:rPr>
          <w:rFonts w:ascii="Arial Narrow" w:hAnsi="Arial Narrow"/>
        </w:rPr>
        <w:t xml:space="preserve"> tous les quinze jours sur le terrain, collecter les données, les évaluer et aider à sensibiliser à la maitrise du protocole pour préserver et partager au mieux la ressource en eau </w:t>
      </w:r>
    </w:p>
    <w:p w14:paraId="70B1E477" w14:textId="7518B2FF" w:rsidR="00B32ADA" w:rsidRPr="00067154" w:rsidRDefault="00B32ADA" w:rsidP="00067154">
      <w:pPr>
        <w:pStyle w:val="Paragraphedeliste"/>
        <w:numPr>
          <w:ilvl w:val="0"/>
          <w:numId w:val="26"/>
        </w:numPr>
        <w:spacing w:after="160" w:line="259" w:lineRule="auto"/>
        <w:rPr>
          <w:rFonts w:ascii="Arial Narrow" w:hAnsi="Arial Narrow"/>
          <w:u w:val="single"/>
        </w:rPr>
      </w:pPr>
      <w:r>
        <w:rPr>
          <w:rFonts w:ascii="Arial Narrow" w:hAnsi="Arial Narrow"/>
        </w:rPr>
        <w:t xml:space="preserve">Aller à la rencontre des usagers, sensibiliser sur les risques de sécheresse et aider à anticiper les possibles tensions et expliquer les mesures à prendre </w:t>
      </w:r>
    </w:p>
    <w:p w14:paraId="653148AD" w14:textId="125DF6E3" w:rsidR="00077A75" w:rsidRPr="00077A75" w:rsidRDefault="00077A75" w:rsidP="00CE15AA">
      <w:pPr>
        <w:pStyle w:val="Paragraphedeliste"/>
        <w:numPr>
          <w:ilvl w:val="0"/>
          <w:numId w:val="26"/>
        </w:numPr>
        <w:spacing w:after="160" w:line="259" w:lineRule="auto"/>
        <w:rPr>
          <w:rFonts w:ascii="Arial Narrow" w:hAnsi="Arial Narrow"/>
          <w:u w:val="single"/>
        </w:rPr>
      </w:pPr>
      <w:r w:rsidRPr="00077A75">
        <w:rPr>
          <w:rFonts w:ascii="Arial Narrow" w:hAnsi="Arial Narrow"/>
        </w:rPr>
        <w:t>Participer aux actions de communication (articles, réseaux</w:t>
      </w:r>
      <w:r>
        <w:rPr>
          <w:rFonts w:ascii="Arial Narrow" w:hAnsi="Arial Narrow"/>
        </w:rPr>
        <w:t xml:space="preserve"> sociaux, expositions) </w:t>
      </w:r>
      <w:r w:rsidR="00B32ADA">
        <w:rPr>
          <w:rFonts w:ascii="Arial Narrow" w:hAnsi="Arial Narrow"/>
        </w:rPr>
        <w:t xml:space="preserve">de ces actions d’intérêt </w:t>
      </w:r>
      <w:proofErr w:type="gramStart"/>
      <w:r w:rsidR="00B32ADA">
        <w:rPr>
          <w:rFonts w:ascii="Arial Narrow" w:hAnsi="Arial Narrow"/>
        </w:rPr>
        <w:t>général</w:t>
      </w:r>
      <w:r>
        <w:rPr>
          <w:rFonts w:ascii="Arial Narrow" w:hAnsi="Arial Narrow"/>
        </w:rPr>
        <w:t>;</w:t>
      </w:r>
      <w:proofErr w:type="gramEnd"/>
    </w:p>
    <w:p w14:paraId="08291381" w14:textId="4F97C650" w:rsidR="00077A75" w:rsidRPr="00077A75" w:rsidRDefault="00B32ADA" w:rsidP="00CE15AA">
      <w:pPr>
        <w:pStyle w:val="Paragraphedeliste"/>
        <w:numPr>
          <w:ilvl w:val="0"/>
          <w:numId w:val="26"/>
        </w:numPr>
        <w:spacing w:after="160" w:line="259" w:lineRule="auto"/>
        <w:rPr>
          <w:rFonts w:ascii="Arial Narrow" w:hAnsi="Arial Narrow"/>
          <w:u w:val="single"/>
        </w:rPr>
      </w:pPr>
      <w:r>
        <w:rPr>
          <w:rFonts w:ascii="Arial Narrow" w:hAnsi="Arial Narrow"/>
        </w:rPr>
        <w:t>Aider à p</w:t>
      </w:r>
      <w:r w:rsidR="00077A75">
        <w:rPr>
          <w:rFonts w:ascii="Arial Narrow" w:hAnsi="Arial Narrow"/>
        </w:rPr>
        <w:t>résenter les résultats</w:t>
      </w:r>
    </w:p>
    <w:p w14:paraId="05742D2C" w14:textId="45A7802E" w:rsidR="00CE15AA" w:rsidRPr="00077A75" w:rsidRDefault="00B32ADA" w:rsidP="00CE15AA">
      <w:pPr>
        <w:pStyle w:val="Paragraphedeliste"/>
        <w:numPr>
          <w:ilvl w:val="0"/>
          <w:numId w:val="26"/>
        </w:numPr>
        <w:spacing w:after="160" w:line="259" w:lineRule="auto"/>
        <w:rPr>
          <w:rFonts w:ascii="Arial Narrow" w:hAnsi="Arial Narrow"/>
          <w:u w:val="single"/>
        </w:rPr>
      </w:pPr>
      <w:r>
        <w:rPr>
          <w:rFonts w:ascii="Arial Narrow" w:hAnsi="Arial Narrow"/>
        </w:rPr>
        <w:t>Aider à é</w:t>
      </w:r>
      <w:r w:rsidR="00CE15AA" w:rsidRPr="00077A75">
        <w:rPr>
          <w:rFonts w:ascii="Arial Narrow" w:hAnsi="Arial Narrow"/>
        </w:rPr>
        <w:t xml:space="preserve">tablir une méthodologie globale dont l’objectif sera d’étendre ce travail sur l’ensemble du territoire du Parc naturel régional. </w:t>
      </w:r>
    </w:p>
    <w:p w14:paraId="762157A3" w14:textId="77777777" w:rsidR="00CE15AA" w:rsidRPr="00CE15AA" w:rsidRDefault="00CE15AA" w:rsidP="00CE15AA">
      <w:pPr>
        <w:rPr>
          <w:rFonts w:ascii="Arial Narrow" w:hAnsi="Arial Narrow"/>
        </w:rPr>
      </w:pPr>
    </w:p>
    <w:p w14:paraId="09CACE96" w14:textId="77777777" w:rsidR="00C96FE3" w:rsidRPr="00AD39C7" w:rsidRDefault="00344D07" w:rsidP="009D6220">
      <w:pPr>
        <w:pStyle w:val="Titre2"/>
        <w:shd w:val="clear" w:color="auto" w:fill="DAEEF3" w:themeFill="accent5" w:themeFillTint="33"/>
        <w:spacing w:before="0"/>
        <w:rPr>
          <w:rFonts w:ascii="Arial Narrow" w:hAnsi="Arial Narrow"/>
          <w:sz w:val="28"/>
          <w:szCs w:val="28"/>
        </w:rPr>
      </w:pPr>
      <w:r w:rsidRPr="00AD39C7">
        <w:rPr>
          <w:rFonts w:ascii="Arial Narrow" w:hAnsi="Arial Narrow"/>
          <w:sz w:val="28"/>
          <w:szCs w:val="28"/>
        </w:rPr>
        <w:t>Profil recherché</w:t>
      </w:r>
    </w:p>
    <w:p w14:paraId="34180416" w14:textId="77777777" w:rsidR="009D6220" w:rsidRPr="00AD39C7" w:rsidRDefault="009D6220" w:rsidP="009D6220">
      <w:pPr>
        <w:spacing w:after="0"/>
        <w:rPr>
          <w:rFonts w:ascii="Arial Narrow" w:hAnsi="Arial Narrow"/>
        </w:rPr>
      </w:pPr>
    </w:p>
    <w:p w14:paraId="520991F8" w14:textId="5511680A" w:rsidR="009D6220" w:rsidRPr="00AD39C7" w:rsidRDefault="00344D07" w:rsidP="009D6220">
      <w:pPr>
        <w:pStyle w:val="Paragraphedeliste"/>
        <w:numPr>
          <w:ilvl w:val="0"/>
          <w:numId w:val="20"/>
        </w:numPr>
        <w:rPr>
          <w:rFonts w:ascii="Arial Narrow" w:hAnsi="Arial Narrow"/>
        </w:rPr>
      </w:pPr>
      <w:r w:rsidRPr="00AD39C7">
        <w:rPr>
          <w:rFonts w:ascii="Arial Narrow" w:hAnsi="Arial Narrow"/>
        </w:rPr>
        <w:t>Bonnes capacités rédactionnelles, esprit de synthèse</w:t>
      </w:r>
      <w:r w:rsidR="009D6220" w:rsidRPr="00AD39C7">
        <w:rPr>
          <w:rFonts w:ascii="Arial Narrow" w:hAnsi="Arial Narrow"/>
        </w:rPr>
        <w:t> ;</w:t>
      </w:r>
    </w:p>
    <w:p w14:paraId="4B669309" w14:textId="50A9E657" w:rsidR="009D6220" w:rsidRPr="00AD39C7" w:rsidRDefault="00344D07" w:rsidP="009D6220">
      <w:pPr>
        <w:pStyle w:val="Paragraphedeliste"/>
        <w:numPr>
          <w:ilvl w:val="0"/>
          <w:numId w:val="20"/>
        </w:numPr>
        <w:rPr>
          <w:rFonts w:ascii="Arial Narrow" w:hAnsi="Arial Narrow"/>
        </w:rPr>
      </w:pPr>
      <w:r w:rsidRPr="00AD39C7">
        <w:rPr>
          <w:rFonts w:ascii="Arial Narrow" w:hAnsi="Arial Narrow"/>
        </w:rPr>
        <w:t>Sens de l’animation, aisance relationnelle et capacité à travailler avec des publics variés</w:t>
      </w:r>
      <w:r w:rsidR="009D6220" w:rsidRPr="00AD39C7">
        <w:rPr>
          <w:rFonts w:ascii="Arial Narrow" w:hAnsi="Arial Narrow"/>
        </w:rPr>
        <w:t> ;</w:t>
      </w:r>
    </w:p>
    <w:p w14:paraId="1838D150" w14:textId="289EDD45" w:rsidR="009D6220" w:rsidRPr="00AD39C7" w:rsidRDefault="00344D07" w:rsidP="009D6220">
      <w:pPr>
        <w:pStyle w:val="Paragraphedeliste"/>
        <w:numPr>
          <w:ilvl w:val="0"/>
          <w:numId w:val="20"/>
        </w:numPr>
        <w:rPr>
          <w:rFonts w:ascii="Arial Narrow" w:hAnsi="Arial Narrow"/>
        </w:rPr>
      </w:pPr>
      <w:r w:rsidRPr="00AD39C7">
        <w:rPr>
          <w:rFonts w:ascii="Arial Narrow" w:hAnsi="Arial Narrow"/>
        </w:rPr>
        <w:t>Goût pour le terrain et les enquêtes de terrain (repérage, contacts, collecte de données)</w:t>
      </w:r>
      <w:r w:rsidR="009D6220" w:rsidRPr="00AD39C7">
        <w:rPr>
          <w:rFonts w:ascii="Arial Narrow" w:hAnsi="Arial Narrow"/>
        </w:rPr>
        <w:t> ;</w:t>
      </w:r>
    </w:p>
    <w:p w14:paraId="43CD9B3D" w14:textId="726A446D" w:rsidR="009D6220" w:rsidRPr="00AD39C7" w:rsidRDefault="00344D07" w:rsidP="009D6220">
      <w:pPr>
        <w:pStyle w:val="Paragraphedeliste"/>
        <w:numPr>
          <w:ilvl w:val="0"/>
          <w:numId w:val="20"/>
        </w:numPr>
        <w:rPr>
          <w:rFonts w:ascii="Arial Narrow" w:hAnsi="Arial Narrow"/>
        </w:rPr>
      </w:pPr>
      <w:r w:rsidRPr="00AD39C7">
        <w:rPr>
          <w:rFonts w:ascii="Arial Narrow" w:hAnsi="Arial Narrow"/>
        </w:rPr>
        <w:t>Connaissances ou appétence pour les outils numériques, bases de données, SIG ou systèmes cartographiques souhaités</w:t>
      </w:r>
      <w:r w:rsidR="009D6220" w:rsidRPr="00AD39C7">
        <w:rPr>
          <w:rFonts w:ascii="Arial Narrow" w:hAnsi="Arial Narrow"/>
        </w:rPr>
        <w:t> ;</w:t>
      </w:r>
    </w:p>
    <w:p w14:paraId="135090F6" w14:textId="249535EF" w:rsidR="009D6220" w:rsidRPr="00AD39C7" w:rsidRDefault="00344D07" w:rsidP="009D6220">
      <w:pPr>
        <w:pStyle w:val="Paragraphedeliste"/>
        <w:numPr>
          <w:ilvl w:val="0"/>
          <w:numId w:val="20"/>
        </w:numPr>
        <w:rPr>
          <w:rFonts w:ascii="Arial Narrow" w:hAnsi="Arial Narrow"/>
        </w:rPr>
      </w:pPr>
      <w:r w:rsidRPr="00AD39C7">
        <w:rPr>
          <w:rFonts w:ascii="Arial Narrow" w:hAnsi="Arial Narrow"/>
        </w:rPr>
        <w:t>Autonomie, rigueur, initiative, créativité</w:t>
      </w:r>
      <w:r w:rsidR="004D039A" w:rsidRPr="00AD39C7">
        <w:rPr>
          <w:rFonts w:ascii="Arial Narrow" w:hAnsi="Arial Narrow"/>
        </w:rPr>
        <w:t> ;</w:t>
      </w:r>
    </w:p>
    <w:p w14:paraId="446412F4" w14:textId="4C5F43A6" w:rsidR="00C96FE3" w:rsidRPr="00AD39C7" w:rsidRDefault="00344D07" w:rsidP="009D6220">
      <w:pPr>
        <w:pStyle w:val="Paragraphedeliste"/>
        <w:numPr>
          <w:ilvl w:val="0"/>
          <w:numId w:val="20"/>
        </w:numPr>
        <w:rPr>
          <w:rFonts w:ascii="Arial Narrow" w:hAnsi="Arial Narrow"/>
        </w:rPr>
      </w:pPr>
      <w:r w:rsidRPr="00AD39C7">
        <w:rPr>
          <w:rFonts w:ascii="Arial Narrow" w:hAnsi="Arial Narrow"/>
        </w:rPr>
        <w:t>Sensibilité au développement local</w:t>
      </w:r>
      <w:r w:rsidR="00077A75">
        <w:rPr>
          <w:rFonts w:ascii="Arial Narrow" w:hAnsi="Arial Narrow"/>
        </w:rPr>
        <w:t xml:space="preserve"> et</w:t>
      </w:r>
      <w:r w:rsidRPr="00AD39C7">
        <w:rPr>
          <w:rFonts w:ascii="Arial Narrow" w:hAnsi="Arial Narrow"/>
        </w:rPr>
        <w:t xml:space="preserve"> à l’environnement</w:t>
      </w:r>
      <w:r w:rsidR="00077A75">
        <w:rPr>
          <w:rFonts w:ascii="Arial Narrow" w:hAnsi="Arial Narrow"/>
        </w:rPr>
        <w:t xml:space="preserve">. </w:t>
      </w:r>
    </w:p>
    <w:p w14:paraId="3061368C" w14:textId="77777777" w:rsidR="00AD39C7" w:rsidRPr="00077A75" w:rsidRDefault="00AD39C7" w:rsidP="00077A75">
      <w:pPr>
        <w:rPr>
          <w:rFonts w:ascii="Arial Narrow" w:hAnsi="Arial Narrow"/>
        </w:rPr>
      </w:pPr>
    </w:p>
    <w:p w14:paraId="0AAA718B" w14:textId="6057D688" w:rsidR="00DF7087" w:rsidRPr="00AD39C7" w:rsidRDefault="00344D07" w:rsidP="00DF7087">
      <w:pPr>
        <w:pStyle w:val="Titre2"/>
        <w:shd w:val="clear" w:color="auto" w:fill="DAEEF3" w:themeFill="accent5" w:themeFillTint="33"/>
        <w:rPr>
          <w:rFonts w:ascii="Arial Narrow" w:hAnsi="Arial Narrow"/>
          <w:sz w:val="28"/>
          <w:szCs w:val="28"/>
        </w:rPr>
      </w:pPr>
      <w:r w:rsidRPr="00AD39C7">
        <w:rPr>
          <w:rFonts w:ascii="Arial Narrow" w:hAnsi="Arial Narrow"/>
          <w:sz w:val="28"/>
          <w:szCs w:val="28"/>
        </w:rPr>
        <w:t>Conditions pratiques</w:t>
      </w:r>
    </w:p>
    <w:p w14:paraId="0F74D9D1" w14:textId="77777777" w:rsidR="00DF7087" w:rsidRPr="00AD39C7" w:rsidRDefault="00DF7087" w:rsidP="00DF7087">
      <w:pPr>
        <w:pStyle w:val="Paragraphedeliste"/>
        <w:rPr>
          <w:rFonts w:ascii="Arial Narrow" w:hAnsi="Arial Narrow"/>
        </w:rPr>
      </w:pPr>
    </w:p>
    <w:p w14:paraId="69D4495E" w14:textId="24CE0A7B" w:rsidR="00DF7087" w:rsidRPr="00AD39C7" w:rsidRDefault="00344D07" w:rsidP="00DF7087">
      <w:pPr>
        <w:pStyle w:val="Paragraphedeliste"/>
        <w:numPr>
          <w:ilvl w:val="0"/>
          <w:numId w:val="21"/>
        </w:numPr>
        <w:rPr>
          <w:rFonts w:ascii="Arial Narrow" w:hAnsi="Arial Narrow"/>
        </w:rPr>
      </w:pPr>
      <w:r w:rsidRPr="00AD39C7">
        <w:rPr>
          <w:rFonts w:ascii="Arial Narrow" w:hAnsi="Arial Narrow"/>
        </w:rPr>
        <w:t>Statut : volontaire en service civique</w:t>
      </w:r>
      <w:r w:rsidR="00DF7087" w:rsidRPr="00AD39C7">
        <w:rPr>
          <w:rFonts w:ascii="Arial Narrow" w:hAnsi="Arial Narrow"/>
        </w:rPr>
        <w:t> ;</w:t>
      </w:r>
    </w:p>
    <w:p w14:paraId="2006147A" w14:textId="25F55A39" w:rsidR="00DF7087" w:rsidRPr="00AD39C7" w:rsidRDefault="00344D07" w:rsidP="00DF7087">
      <w:pPr>
        <w:pStyle w:val="Paragraphedeliste"/>
        <w:numPr>
          <w:ilvl w:val="0"/>
          <w:numId w:val="21"/>
        </w:numPr>
        <w:rPr>
          <w:rFonts w:ascii="Arial Narrow" w:hAnsi="Arial Narrow"/>
        </w:rPr>
      </w:pPr>
      <w:r w:rsidRPr="00AD39C7">
        <w:rPr>
          <w:rFonts w:ascii="Arial Narrow" w:hAnsi="Arial Narrow"/>
        </w:rPr>
        <w:t>Durée de la mission : 8</w:t>
      </w:r>
      <w:r w:rsidR="0095594D">
        <w:rPr>
          <w:rFonts w:ascii="Arial Narrow" w:hAnsi="Arial Narrow"/>
        </w:rPr>
        <w:t xml:space="preserve"> mois </w:t>
      </w:r>
      <w:r w:rsidR="00DF7087" w:rsidRPr="00AD39C7">
        <w:rPr>
          <w:rFonts w:ascii="Arial Narrow" w:hAnsi="Arial Narrow"/>
        </w:rPr>
        <w:t>;</w:t>
      </w:r>
    </w:p>
    <w:p w14:paraId="204C5577" w14:textId="06F579ED" w:rsidR="00DF7087" w:rsidRPr="00AD39C7" w:rsidRDefault="00344D07" w:rsidP="00DF7087">
      <w:pPr>
        <w:pStyle w:val="Paragraphedeliste"/>
        <w:numPr>
          <w:ilvl w:val="0"/>
          <w:numId w:val="21"/>
        </w:numPr>
        <w:rPr>
          <w:rFonts w:ascii="Arial Narrow" w:hAnsi="Arial Narrow"/>
        </w:rPr>
      </w:pPr>
      <w:r w:rsidRPr="00AD39C7">
        <w:rPr>
          <w:rFonts w:ascii="Arial Narrow" w:hAnsi="Arial Narrow"/>
        </w:rPr>
        <w:t xml:space="preserve">Lieu de </w:t>
      </w:r>
      <w:r w:rsidR="00032BF7">
        <w:rPr>
          <w:rFonts w:ascii="Arial Narrow" w:hAnsi="Arial Narrow"/>
        </w:rPr>
        <w:t>mission</w:t>
      </w:r>
      <w:r w:rsidRPr="00AD39C7">
        <w:rPr>
          <w:rFonts w:ascii="Arial Narrow" w:hAnsi="Arial Narrow"/>
        </w:rPr>
        <w:t xml:space="preserve"> : siège du Parc / Maison du Parc (Olette), déplacements sur le territoire</w:t>
      </w:r>
      <w:r w:rsidR="00DF7087" w:rsidRPr="00AD39C7">
        <w:rPr>
          <w:rFonts w:ascii="Arial Narrow" w:hAnsi="Arial Narrow"/>
        </w:rPr>
        <w:t> ;</w:t>
      </w:r>
    </w:p>
    <w:p w14:paraId="625F3505" w14:textId="3F90FC27" w:rsidR="00DF7087" w:rsidRPr="00AD39C7" w:rsidRDefault="00344D07" w:rsidP="00DF7087">
      <w:pPr>
        <w:pStyle w:val="Paragraphedeliste"/>
        <w:numPr>
          <w:ilvl w:val="0"/>
          <w:numId w:val="21"/>
        </w:numPr>
        <w:rPr>
          <w:rFonts w:ascii="Arial Narrow" w:hAnsi="Arial Narrow"/>
        </w:rPr>
      </w:pPr>
      <w:r w:rsidRPr="00AD39C7">
        <w:rPr>
          <w:rFonts w:ascii="Arial Narrow" w:hAnsi="Arial Narrow"/>
        </w:rPr>
        <w:t>Rémunération / indemnité : selon le cadre du service civique</w:t>
      </w:r>
      <w:r w:rsidR="00DF7087" w:rsidRPr="00AD39C7">
        <w:rPr>
          <w:rFonts w:ascii="Arial Narrow" w:hAnsi="Arial Narrow"/>
        </w:rPr>
        <w:t> ;</w:t>
      </w:r>
    </w:p>
    <w:p w14:paraId="5330920D" w14:textId="628947F6" w:rsidR="00DF7087" w:rsidRDefault="00344D07" w:rsidP="00DF7087">
      <w:pPr>
        <w:pStyle w:val="Paragraphedeliste"/>
        <w:numPr>
          <w:ilvl w:val="0"/>
          <w:numId w:val="21"/>
        </w:numPr>
        <w:rPr>
          <w:rFonts w:ascii="Arial Narrow" w:hAnsi="Arial Narrow"/>
        </w:rPr>
      </w:pPr>
      <w:r w:rsidRPr="00AD39C7">
        <w:rPr>
          <w:rFonts w:ascii="Arial Narrow" w:hAnsi="Arial Narrow"/>
        </w:rPr>
        <w:t xml:space="preserve">Encadrement : </w:t>
      </w:r>
      <w:r w:rsidR="00DF7087" w:rsidRPr="00AD39C7">
        <w:rPr>
          <w:rFonts w:ascii="Arial Narrow" w:hAnsi="Arial Narrow"/>
        </w:rPr>
        <w:t>par l</w:t>
      </w:r>
      <w:r w:rsidR="00077A75">
        <w:rPr>
          <w:rFonts w:ascii="Arial Narrow" w:hAnsi="Arial Narrow"/>
        </w:rPr>
        <w:t>e</w:t>
      </w:r>
      <w:r w:rsidR="00DF7087" w:rsidRPr="00AD39C7">
        <w:rPr>
          <w:rFonts w:ascii="Arial Narrow" w:hAnsi="Arial Narrow"/>
        </w:rPr>
        <w:t xml:space="preserve"> chargé de mission </w:t>
      </w:r>
      <w:r w:rsidR="00077A75">
        <w:rPr>
          <w:rFonts w:ascii="Arial Narrow" w:hAnsi="Arial Narrow"/>
        </w:rPr>
        <w:t>tourisme durable</w:t>
      </w:r>
      <w:r w:rsidR="00DF7087" w:rsidRPr="00AD39C7">
        <w:rPr>
          <w:rFonts w:ascii="Arial Narrow" w:hAnsi="Arial Narrow"/>
        </w:rPr>
        <w:t xml:space="preserve"> au sein du pôle valorisation, sensibilisation et tourisme ;</w:t>
      </w:r>
      <w:r w:rsidR="00032BF7">
        <w:rPr>
          <w:rFonts w:ascii="Arial Narrow" w:hAnsi="Arial Narrow"/>
        </w:rPr>
        <w:t xml:space="preserve"> les tuteurs du PNRPC</w:t>
      </w:r>
    </w:p>
    <w:p w14:paraId="347EB9EC" w14:textId="48D06EBA" w:rsidR="0095594D" w:rsidRPr="00AD39C7" w:rsidRDefault="0095594D" w:rsidP="00DF7087">
      <w:pPr>
        <w:pStyle w:val="Paragraphedeliste"/>
        <w:numPr>
          <w:ilvl w:val="0"/>
          <w:numId w:val="21"/>
        </w:numPr>
        <w:rPr>
          <w:rFonts w:ascii="Arial Narrow" w:hAnsi="Arial Narrow"/>
        </w:rPr>
      </w:pPr>
      <w:r>
        <w:rPr>
          <w:rFonts w:ascii="Arial Narrow" w:hAnsi="Arial Narrow"/>
        </w:rPr>
        <w:t>Permis B ;</w:t>
      </w:r>
    </w:p>
    <w:p w14:paraId="01DDA4AB" w14:textId="7142361A" w:rsidR="00F25A21" w:rsidRPr="00344D07" w:rsidRDefault="00344D07" w:rsidP="00F25A21">
      <w:pPr>
        <w:pStyle w:val="Paragraphedeliste"/>
        <w:numPr>
          <w:ilvl w:val="0"/>
          <w:numId w:val="21"/>
        </w:numPr>
        <w:rPr>
          <w:rFonts w:ascii="Arial Narrow" w:hAnsi="Arial Narrow"/>
        </w:rPr>
      </w:pPr>
      <w:r w:rsidRPr="00AD39C7">
        <w:rPr>
          <w:rFonts w:ascii="Arial Narrow" w:hAnsi="Arial Narrow"/>
        </w:rPr>
        <w:t>Collaborations : équipe interne du Parc, collectivités</w:t>
      </w:r>
      <w:r w:rsidR="00DF7087" w:rsidRPr="00AD39C7">
        <w:rPr>
          <w:rFonts w:ascii="Arial Narrow" w:hAnsi="Arial Narrow"/>
        </w:rPr>
        <w:t xml:space="preserve"> partenaires</w:t>
      </w:r>
      <w:r w:rsidRPr="00AD39C7">
        <w:rPr>
          <w:rFonts w:ascii="Arial Narrow" w:hAnsi="Arial Narrow"/>
        </w:rPr>
        <w:t>, associations</w:t>
      </w:r>
      <w:r w:rsidR="00DF7087" w:rsidRPr="00AD39C7">
        <w:rPr>
          <w:rFonts w:ascii="Arial Narrow" w:hAnsi="Arial Narrow"/>
        </w:rPr>
        <w:t xml:space="preserve">, </w:t>
      </w:r>
      <w:r w:rsidR="00032BF7">
        <w:rPr>
          <w:rFonts w:ascii="Arial Narrow" w:hAnsi="Arial Narrow"/>
        </w:rPr>
        <w:t xml:space="preserve">usagers, </w:t>
      </w:r>
      <w:r w:rsidR="00DF7087" w:rsidRPr="00AD39C7">
        <w:rPr>
          <w:rFonts w:ascii="Arial Narrow" w:hAnsi="Arial Narrow"/>
        </w:rPr>
        <w:t>autres PNR voisins et partenaires transfrontaliers.</w:t>
      </w:r>
    </w:p>
    <w:p w14:paraId="3A29A6E9" w14:textId="77777777" w:rsidR="00F25A21" w:rsidRPr="00F25A21" w:rsidRDefault="00F25A21" w:rsidP="00F25A21">
      <w:pPr>
        <w:rPr>
          <w:rFonts w:ascii="Arial Narrow" w:hAnsi="Arial Narrow"/>
        </w:rPr>
      </w:pPr>
    </w:p>
    <w:p w14:paraId="4841B7FF" w14:textId="77777777" w:rsidR="00C96FE3" w:rsidRPr="00AD39C7" w:rsidRDefault="00344D07" w:rsidP="00BE3207">
      <w:pPr>
        <w:pStyle w:val="Titre2"/>
        <w:shd w:val="clear" w:color="auto" w:fill="DAEEF3" w:themeFill="accent5" w:themeFillTint="33"/>
        <w:rPr>
          <w:rFonts w:ascii="Arial Narrow" w:hAnsi="Arial Narrow"/>
          <w:sz w:val="28"/>
          <w:szCs w:val="28"/>
        </w:rPr>
      </w:pPr>
      <w:r w:rsidRPr="00AD39C7">
        <w:rPr>
          <w:rFonts w:ascii="Arial Narrow" w:hAnsi="Arial Narrow"/>
          <w:sz w:val="28"/>
          <w:szCs w:val="28"/>
        </w:rPr>
        <w:t>Ce que la mission apporte au / à la volontaire</w:t>
      </w:r>
    </w:p>
    <w:p w14:paraId="47C27319" w14:textId="77777777" w:rsidR="00F0582D" w:rsidRPr="00AD39C7" w:rsidRDefault="00F0582D">
      <w:pPr>
        <w:rPr>
          <w:rFonts w:ascii="Arial Narrow" w:hAnsi="Arial Narrow"/>
        </w:rPr>
      </w:pPr>
    </w:p>
    <w:p w14:paraId="497C1D7E" w14:textId="298E41AD" w:rsidR="00F0582D" w:rsidRPr="00AD39C7" w:rsidRDefault="00344D07" w:rsidP="00A5566F">
      <w:pPr>
        <w:pStyle w:val="Paragraphedeliste"/>
        <w:numPr>
          <w:ilvl w:val="0"/>
          <w:numId w:val="22"/>
        </w:numPr>
        <w:jc w:val="both"/>
        <w:rPr>
          <w:rFonts w:ascii="Arial Narrow" w:hAnsi="Arial Narrow"/>
        </w:rPr>
      </w:pPr>
      <w:r w:rsidRPr="00AD39C7">
        <w:rPr>
          <w:rFonts w:ascii="Arial Narrow" w:hAnsi="Arial Narrow"/>
        </w:rPr>
        <w:t>Une immersion dans le monde</w:t>
      </w:r>
      <w:r w:rsidR="00F0582D" w:rsidRPr="00AD39C7">
        <w:rPr>
          <w:rFonts w:ascii="Arial Narrow" w:hAnsi="Arial Narrow"/>
        </w:rPr>
        <w:t xml:space="preserve"> des Parc naturel</w:t>
      </w:r>
      <w:r w:rsidR="00AD39C7" w:rsidRPr="00AD39C7">
        <w:rPr>
          <w:rFonts w:ascii="Arial Narrow" w:hAnsi="Arial Narrow"/>
        </w:rPr>
        <w:t>s</w:t>
      </w:r>
      <w:r w:rsidR="00F0582D" w:rsidRPr="00AD39C7">
        <w:rPr>
          <w:rFonts w:ascii="Arial Narrow" w:hAnsi="Arial Narrow"/>
        </w:rPr>
        <w:t xml:space="preserve"> régionaux</w:t>
      </w:r>
      <w:r w:rsidR="00077A75">
        <w:rPr>
          <w:rFonts w:ascii="Arial Narrow" w:hAnsi="Arial Narrow"/>
        </w:rPr>
        <w:t xml:space="preserve"> </w:t>
      </w:r>
      <w:r w:rsidR="00A5566F" w:rsidRPr="00AD39C7">
        <w:rPr>
          <w:rFonts w:ascii="Arial Narrow" w:hAnsi="Arial Narrow"/>
        </w:rPr>
        <w:t>;</w:t>
      </w:r>
      <w:r w:rsidRPr="00AD39C7">
        <w:rPr>
          <w:rFonts w:ascii="Arial Narrow" w:hAnsi="Arial Narrow"/>
        </w:rPr>
        <w:t xml:space="preserve"> </w:t>
      </w:r>
    </w:p>
    <w:p w14:paraId="7507CBCD" w14:textId="3DE3724E" w:rsidR="00F0582D" w:rsidRPr="00AD39C7" w:rsidRDefault="00344D07" w:rsidP="00A5566F">
      <w:pPr>
        <w:pStyle w:val="Paragraphedeliste"/>
        <w:numPr>
          <w:ilvl w:val="0"/>
          <w:numId w:val="22"/>
        </w:numPr>
        <w:jc w:val="both"/>
        <w:rPr>
          <w:rFonts w:ascii="Arial Narrow" w:hAnsi="Arial Narrow"/>
        </w:rPr>
      </w:pPr>
      <w:r w:rsidRPr="00AD39C7">
        <w:rPr>
          <w:rFonts w:ascii="Arial Narrow" w:hAnsi="Arial Narrow"/>
        </w:rPr>
        <w:t>La possibilité de contribuer à un projet concret structurant pour le territoire</w:t>
      </w:r>
      <w:r w:rsidR="00A5566F" w:rsidRPr="00AD39C7">
        <w:rPr>
          <w:rFonts w:ascii="Arial Narrow" w:hAnsi="Arial Narrow"/>
        </w:rPr>
        <w:t> ;</w:t>
      </w:r>
    </w:p>
    <w:p w14:paraId="2E8EF0B6" w14:textId="14228633" w:rsidR="00F0582D" w:rsidRPr="00AD39C7" w:rsidRDefault="00344D07" w:rsidP="00A5566F">
      <w:pPr>
        <w:pStyle w:val="Paragraphedeliste"/>
        <w:numPr>
          <w:ilvl w:val="0"/>
          <w:numId w:val="22"/>
        </w:numPr>
        <w:jc w:val="both"/>
        <w:rPr>
          <w:rFonts w:ascii="Arial Narrow" w:hAnsi="Arial Narrow"/>
        </w:rPr>
      </w:pPr>
      <w:r w:rsidRPr="00AD39C7">
        <w:rPr>
          <w:rFonts w:ascii="Arial Narrow" w:hAnsi="Arial Narrow"/>
        </w:rPr>
        <w:t xml:space="preserve">L’acquisition de compétences en animation participative, en gestion de données, </w:t>
      </w:r>
    </w:p>
    <w:p w14:paraId="66E5371E" w14:textId="6569D1C9" w:rsidR="00F0582D" w:rsidRPr="00AD39C7" w:rsidRDefault="00344D07" w:rsidP="00A5566F">
      <w:pPr>
        <w:pStyle w:val="Paragraphedeliste"/>
        <w:numPr>
          <w:ilvl w:val="0"/>
          <w:numId w:val="22"/>
        </w:numPr>
        <w:jc w:val="both"/>
        <w:rPr>
          <w:rFonts w:ascii="Arial Narrow" w:hAnsi="Arial Narrow"/>
        </w:rPr>
      </w:pPr>
      <w:r w:rsidRPr="00AD39C7">
        <w:rPr>
          <w:rFonts w:ascii="Arial Narrow" w:hAnsi="Arial Narrow"/>
        </w:rPr>
        <w:lastRenderedPageBreak/>
        <w:t>Une expérience de travail de terrain, de partenariat avec des acteurs locau</w:t>
      </w:r>
      <w:r w:rsidR="00F0582D" w:rsidRPr="00AD39C7">
        <w:rPr>
          <w:rFonts w:ascii="Arial Narrow" w:hAnsi="Arial Narrow"/>
        </w:rPr>
        <w:t>x</w:t>
      </w:r>
      <w:r w:rsidR="00A5566F" w:rsidRPr="00AD39C7">
        <w:rPr>
          <w:rFonts w:ascii="Arial Narrow" w:hAnsi="Arial Narrow"/>
        </w:rPr>
        <w:t> ;</w:t>
      </w:r>
    </w:p>
    <w:p w14:paraId="71D4068F" w14:textId="0CCA6EC1" w:rsidR="00F0582D" w:rsidRPr="00AD39C7" w:rsidRDefault="00F0582D" w:rsidP="00A5566F">
      <w:pPr>
        <w:pStyle w:val="Paragraphedeliste"/>
        <w:numPr>
          <w:ilvl w:val="0"/>
          <w:numId w:val="22"/>
        </w:numPr>
        <w:jc w:val="both"/>
        <w:rPr>
          <w:rFonts w:ascii="Arial Narrow" w:hAnsi="Arial Narrow"/>
        </w:rPr>
      </w:pPr>
      <w:r w:rsidRPr="00AD39C7">
        <w:rPr>
          <w:rFonts w:ascii="Arial Narrow" w:hAnsi="Arial Narrow"/>
        </w:rPr>
        <w:t>Une expérience de travail au sein d’une équipe, jeune, dynamique et pluridisciplinaire</w:t>
      </w:r>
      <w:r w:rsidR="00A5566F" w:rsidRPr="00AD39C7">
        <w:rPr>
          <w:rFonts w:ascii="Arial Narrow" w:hAnsi="Arial Narrow"/>
        </w:rPr>
        <w:t> ;</w:t>
      </w:r>
    </w:p>
    <w:p w14:paraId="2970F50C" w14:textId="6122C688" w:rsidR="00AD39C7" w:rsidRPr="00344D07" w:rsidRDefault="00344D07" w:rsidP="00AD39C7">
      <w:pPr>
        <w:pStyle w:val="Paragraphedeliste"/>
        <w:numPr>
          <w:ilvl w:val="0"/>
          <w:numId w:val="22"/>
        </w:numPr>
        <w:jc w:val="both"/>
        <w:rPr>
          <w:rFonts w:ascii="Arial Narrow" w:hAnsi="Arial Narrow"/>
        </w:rPr>
      </w:pPr>
      <w:r w:rsidRPr="00AD39C7">
        <w:rPr>
          <w:rFonts w:ascii="Arial Narrow" w:hAnsi="Arial Narrow"/>
        </w:rPr>
        <w:t>La reconnaissance d’un engagement citoyen au service d’un territoire</w:t>
      </w:r>
      <w:r w:rsidR="00A5566F" w:rsidRPr="00AD39C7">
        <w:rPr>
          <w:rFonts w:ascii="Arial Narrow" w:hAnsi="Arial Narrow"/>
        </w:rPr>
        <w:t>.</w:t>
      </w:r>
    </w:p>
    <w:p w14:paraId="2541763E" w14:textId="0B8304A8" w:rsidR="00AD39C7" w:rsidRPr="00AD39C7" w:rsidRDefault="00AD39C7" w:rsidP="00AD39C7">
      <w:pPr>
        <w:spacing w:after="0" w:line="240" w:lineRule="auto"/>
        <w:jc w:val="both"/>
        <w:rPr>
          <w:rFonts w:ascii="Arial Narrow" w:hAnsi="Arial Narrow"/>
          <w:b/>
          <w:bCs/>
          <w:u w:val="single"/>
        </w:rPr>
      </w:pPr>
      <w:r w:rsidRPr="00AD39C7">
        <w:rPr>
          <w:rFonts w:ascii="Arial Narrow" w:hAnsi="Arial Narrow"/>
          <w:b/>
          <w:bCs/>
          <w:u w:val="single"/>
        </w:rPr>
        <w:t>Contact</w:t>
      </w:r>
      <w:r w:rsidR="00032BF7">
        <w:rPr>
          <w:rFonts w:ascii="Arial Narrow" w:hAnsi="Arial Narrow"/>
          <w:b/>
          <w:bCs/>
          <w:u w:val="single"/>
        </w:rPr>
        <w:t>s</w:t>
      </w:r>
      <w:r w:rsidRPr="00AD39C7">
        <w:rPr>
          <w:rFonts w:ascii="Arial Narrow" w:hAnsi="Arial Narrow"/>
          <w:b/>
          <w:bCs/>
          <w:u w:val="single"/>
        </w:rPr>
        <w:t xml:space="preserve"> : </w:t>
      </w:r>
    </w:p>
    <w:p w14:paraId="56C4616E" w14:textId="77777777" w:rsidR="00AD39C7" w:rsidRPr="00AD39C7" w:rsidRDefault="00AD39C7" w:rsidP="00AD39C7">
      <w:pPr>
        <w:spacing w:after="0" w:line="240" w:lineRule="auto"/>
        <w:jc w:val="both"/>
        <w:rPr>
          <w:rFonts w:ascii="Arial Narrow" w:hAnsi="Arial Narrow"/>
          <w:b/>
          <w:bCs/>
          <w:u w:val="single"/>
        </w:rPr>
      </w:pPr>
    </w:p>
    <w:p w14:paraId="7516EAF7" w14:textId="0C9FD7A3" w:rsidR="00AD39C7" w:rsidRDefault="00077A75" w:rsidP="00AD39C7">
      <w:pPr>
        <w:spacing w:after="0" w:line="240" w:lineRule="auto"/>
        <w:jc w:val="both"/>
        <w:rPr>
          <w:rFonts w:ascii="Arial Narrow" w:hAnsi="Arial Narrow"/>
        </w:rPr>
      </w:pPr>
      <w:r>
        <w:rPr>
          <w:rFonts w:ascii="Arial Narrow" w:hAnsi="Arial Narrow"/>
        </w:rPr>
        <w:t>Tristan Roux</w:t>
      </w:r>
      <w:r w:rsidR="00AD39C7" w:rsidRPr="00AD39C7">
        <w:rPr>
          <w:rFonts w:ascii="Arial Narrow" w:hAnsi="Arial Narrow"/>
        </w:rPr>
        <w:t xml:space="preserve">, chargée de mission </w:t>
      </w:r>
      <w:r>
        <w:rPr>
          <w:rFonts w:ascii="Arial Narrow" w:hAnsi="Arial Narrow"/>
        </w:rPr>
        <w:t>Tourisme Durable</w:t>
      </w:r>
      <w:r w:rsidR="00344D07">
        <w:rPr>
          <w:rFonts w:ascii="Arial Narrow" w:hAnsi="Arial Narrow"/>
        </w:rPr>
        <w:t xml:space="preserve"> : </w:t>
      </w:r>
      <w:hyperlink r:id="rId9" w:history="1">
        <w:r w:rsidRPr="00FA7DF9">
          <w:rPr>
            <w:rStyle w:val="Lienhypertexte"/>
            <w:rFonts w:ascii="Arial Narrow" w:hAnsi="Arial Narrow"/>
          </w:rPr>
          <w:t>tristan.roux@pnrpc.fr</w:t>
        </w:r>
      </w:hyperlink>
      <w:r w:rsidR="00B32ADA">
        <w:rPr>
          <w:rFonts w:ascii="Arial Narrow" w:hAnsi="Arial Narrow"/>
        </w:rPr>
        <w:t xml:space="preserve"> (</w:t>
      </w:r>
      <w:proofErr w:type="gramStart"/>
      <w:r w:rsidR="00B32ADA">
        <w:rPr>
          <w:rFonts w:ascii="Arial Narrow" w:hAnsi="Arial Narrow"/>
        </w:rPr>
        <w:t>partie plan</w:t>
      </w:r>
      <w:proofErr w:type="gramEnd"/>
      <w:r w:rsidR="00B32ADA">
        <w:rPr>
          <w:rFonts w:ascii="Arial Narrow" w:hAnsi="Arial Narrow"/>
        </w:rPr>
        <w:t xml:space="preserve"> de circulation motorisée en lien avec le tourisme durable)</w:t>
      </w:r>
    </w:p>
    <w:p w14:paraId="2B4E8258" w14:textId="6B204342" w:rsidR="00B32ADA" w:rsidRPr="00AD39C7" w:rsidRDefault="00B32ADA" w:rsidP="00AD39C7">
      <w:pPr>
        <w:spacing w:after="0" w:line="240" w:lineRule="auto"/>
        <w:jc w:val="both"/>
        <w:rPr>
          <w:rFonts w:ascii="Arial Narrow" w:hAnsi="Arial Narrow"/>
        </w:rPr>
      </w:pPr>
      <w:r>
        <w:rPr>
          <w:rFonts w:ascii="Arial Narrow" w:hAnsi="Arial Narrow"/>
        </w:rPr>
        <w:t xml:space="preserve">Olivier Montreuil, chargé de mission eau et espaces naturels : </w:t>
      </w:r>
      <w:hyperlink r:id="rId10" w:history="1">
        <w:r w:rsidRPr="00260B22">
          <w:rPr>
            <w:rStyle w:val="Lienhypertexte"/>
            <w:rFonts w:ascii="Arial Narrow" w:hAnsi="Arial Narrow"/>
          </w:rPr>
          <w:t>olivier.montreuil@pnrpc.fr</w:t>
        </w:r>
      </w:hyperlink>
      <w:r>
        <w:rPr>
          <w:rFonts w:ascii="Arial Narrow" w:hAnsi="Arial Narrow"/>
        </w:rPr>
        <w:t xml:space="preserve"> (partie </w:t>
      </w:r>
      <w:r w:rsidR="009468F6">
        <w:rPr>
          <w:rFonts w:ascii="Arial Narrow" w:hAnsi="Arial Narrow"/>
        </w:rPr>
        <w:t>suivi hydrologique de la Castellane)</w:t>
      </w:r>
    </w:p>
    <w:p w14:paraId="6A0F06E4" w14:textId="57AAFE5C" w:rsidR="00AD39C7" w:rsidRPr="00AD39C7" w:rsidRDefault="00AD39C7" w:rsidP="00AD39C7">
      <w:pPr>
        <w:spacing w:after="0" w:line="240" w:lineRule="auto"/>
        <w:jc w:val="both"/>
        <w:rPr>
          <w:rFonts w:ascii="Arial Narrow" w:hAnsi="Arial Narrow"/>
        </w:rPr>
      </w:pPr>
      <w:r w:rsidRPr="00AD39C7">
        <w:rPr>
          <w:rFonts w:ascii="Arial Narrow" w:hAnsi="Arial Narrow"/>
        </w:rPr>
        <w:t xml:space="preserve">Parc naturel régional des </w:t>
      </w:r>
      <w:r w:rsidR="009D77DF" w:rsidRPr="00AD39C7">
        <w:rPr>
          <w:rFonts w:ascii="Arial Narrow" w:hAnsi="Arial Narrow"/>
        </w:rPr>
        <w:t>Pyrénées</w:t>
      </w:r>
      <w:r w:rsidRPr="00AD39C7">
        <w:rPr>
          <w:rFonts w:ascii="Arial Narrow" w:hAnsi="Arial Narrow"/>
        </w:rPr>
        <w:t xml:space="preserve"> catalanes</w:t>
      </w:r>
    </w:p>
    <w:p w14:paraId="4C6396E0" w14:textId="02E67469" w:rsidR="00AD39C7" w:rsidRPr="00AD39C7" w:rsidRDefault="00AD39C7" w:rsidP="00AD39C7">
      <w:pPr>
        <w:spacing w:after="0" w:line="240" w:lineRule="auto"/>
        <w:jc w:val="both"/>
        <w:rPr>
          <w:rFonts w:ascii="Arial Narrow" w:hAnsi="Arial Narrow"/>
        </w:rPr>
      </w:pPr>
      <w:r w:rsidRPr="00AD39C7">
        <w:rPr>
          <w:rFonts w:ascii="Arial Narrow" w:hAnsi="Arial Narrow"/>
        </w:rPr>
        <w:t>Maison du Parc – Lieu-dit La Bastide</w:t>
      </w:r>
    </w:p>
    <w:p w14:paraId="3073FC22" w14:textId="67F2D616" w:rsidR="00AD39C7" w:rsidRPr="00AD39C7" w:rsidRDefault="00AD39C7" w:rsidP="00AD39C7">
      <w:pPr>
        <w:spacing w:after="0" w:line="240" w:lineRule="auto"/>
        <w:jc w:val="both"/>
        <w:rPr>
          <w:rFonts w:ascii="Arial Narrow" w:hAnsi="Arial Narrow"/>
        </w:rPr>
      </w:pPr>
      <w:r w:rsidRPr="00AD39C7">
        <w:rPr>
          <w:rFonts w:ascii="Arial Narrow" w:hAnsi="Arial Narrow"/>
        </w:rPr>
        <w:t>66360 OLETTE</w:t>
      </w:r>
    </w:p>
    <w:p w14:paraId="79F44ED4" w14:textId="77777777" w:rsidR="00344D07" w:rsidRDefault="00AD39C7" w:rsidP="00AD39C7">
      <w:pPr>
        <w:spacing w:after="0" w:line="240" w:lineRule="auto"/>
        <w:jc w:val="both"/>
        <w:rPr>
          <w:rFonts w:ascii="Arial Narrow" w:hAnsi="Arial Narrow"/>
        </w:rPr>
      </w:pPr>
      <w:r w:rsidRPr="00AD39C7">
        <w:rPr>
          <w:rFonts w:ascii="Arial Narrow" w:hAnsi="Arial Narrow"/>
        </w:rPr>
        <w:t>04-68-04-97-60</w:t>
      </w:r>
    </w:p>
    <w:p w14:paraId="4410C6CB" w14:textId="77777777" w:rsidR="009468F6" w:rsidRDefault="009468F6" w:rsidP="00AD39C7">
      <w:pPr>
        <w:spacing w:after="0" w:line="240" w:lineRule="auto"/>
        <w:jc w:val="both"/>
        <w:rPr>
          <w:rFonts w:ascii="Arial Narrow" w:hAnsi="Arial Narrow"/>
        </w:rPr>
      </w:pPr>
    </w:p>
    <w:p w14:paraId="6F37AE16" w14:textId="5E565A72" w:rsidR="00344D07" w:rsidRDefault="00344D07" w:rsidP="00AD39C7">
      <w:pPr>
        <w:spacing w:after="0" w:line="240" w:lineRule="auto"/>
        <w:jc w:val="both"/>
        <w:rPr>
          <w:rFonts w:ascii="Arial Narrow" w:hAnsi="Arial Narrow"/>
        </w:rPr>
      </w:pPr>
      <w:r>
        <w:rPr>
          <w:rFonts w:ascii="Arial Narrow" w:hAnsi="Arial Narrow"/>
        </w:rPr>
        <w:t xml:space="preserve">Copie : </w:t>
      </w:r>
      <w:hyperlink r:id="rId11" w:history="1">
        <w:r w:rsidRPr="00012496">
          <w:rPr>
            <w:rStyle w:val="Lienhypertexte"/>
            <w:rFonts w:ascii="Arial Narrow" w:hAnsi="Arial Narrow"/>
          </w:rPr>
          <w:t>patricia.oster@pnrpc.fr</w:t>
        </w:r>
      </w:hyperlink>
      <w:r>
        <w:rPr>
          <w:rFonts w:ascii="Arial Narrow" w:hAnsi="Arial Narrow"/>
        </w:rPr>
        <w:t xml:space="preserve"> responsable administration, finances, ressources humaines</w:t>
      </w:r>
      <w:r w:rsidR="009468F6">
        <w:rPr>
          <w:rFonts w:ascii="Arial Narrow" w:hAnsi="Arial Narrow"/>
        </w:rPr>
        <w:t xml:space="preserve">, </w:t>
      </w:r>
    </w:p>
    <w:p w14:paraId="209A9B1A" w14:textId="37B82C35" w:rsidR="00344D07" w:rsidRDefault="00344D07" w:rsidP="00AD39C7">
      <w:pPr>
        <w:spacing w:after="0" w:line="240" w:lineRule="auto"/>
        <w:jc w:val="both"/>
        <w:rPr>
          <w:rFonts w:ascii="Arial Narrow" w:hAnsi="Arial Narrow"/>
        </w:rPr>
      </w:pPr>
      <w:r w:rsidRPr="00344D07">
        <w:rPr>
          <w:rFonts w:ascii="Arial Narrow" w:hAnsi="Arial Narrow"/>
        </w:rPr>
        <w:t>https://www.parc-pyrenees-catalanes.fr/</w:t>
      </w:r>
    </w:p>
    <w:p w14:paraId="661629B4" w14:textId="4F4DE26D" w:rsidR="00AD39C7" w:rsidRPr="00AD39C7" w:rsidRDefault="009D77DF" w:rsidP="00AD39C7">
      <w:pPr>
        <w:spacing w:after="0" w:line="240" w:lineRule="auto"/>
        <w:jc w:val="both"/>
        <w:rPr>
          <w:rFonts w:ascii="Arial Narrow" w:hAnsi="Arial Narrow"/>
        </w:rPr>
      </w:pPr>
      <w:r>
        <w:rPr>
          <w:rFonts w:ascii="Arial Narrow" w:hAnsi="Arial Narrow"/>
          <w:noProof/>
        </w:rPr>
        <w:drawing>
          <wp:inline distT="0" distB="0" distL="0" distR="0" wp14:anchorId="3E0D398F" wp14:editId="63D19966">
            <wp:extent cx="4219575" cy="2983493"/>
            <wp:effectExtent l="0" t="0" r="0" b="0"/>
            <wp:docPr id="7930525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1530" cy="2991946"/>
                    </a:xfrm>
                    <a:prstGeom prst="rect">
                      <a:avLst/>
                    </a:prstGeom>
                    <a:noFill/>
                    <a:ln>
                      <a:noFill/>
                    </a:ln>
                  </pic:spPr>
                </pic:pic>
              </a:graphicData>
            </a:graphic>
          </wp:inline>
        </w:drawing>
      </w:r>
    </w:p>
    <w:sectPr w:rsidR="00AD39C7" w:rsidRPr="00AD39C7" w:rsidSect="0098309A">
      <w:footerReference w:type="default" r:id="rId12"/>
      <w:pgSz w:w="12240" w:h="15840"/>
      <w:pgMar w:top="993" w:right="1183"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7501" w14:textId="77777777" w:rsidR="002A187A" w:rsidRDefault="002A187A" w:rsidP="00BE3207">
      <w:pPr>
        <w:spacing w:after="0" w:line="240" w:lineRule="auto"/>
      </w:pPr>
      <w:r>
        <w:separator/>
      </w:r>
    </w:p>
  </w:endnote>
  <w:endnote w:type="continuationSeparator" w:id="0">
    <w:p w14:paraId="331DA708" w14:textId="77777777" w:rsidR="002A187A" w:rsidRDefault="002A187A" w:rsidP="00BE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13378"/>
      <w:docPartObj>
        <w:docPartGallery w:val="Page Numbers (Bottom of Page)"/>
        <w:docPartUnique/>
      </w:docPartObj>
    </w:sdtPr>
    <w:sdtContent>
      <w:p w14:paraId="26F7BEE9" w14:textId="77777777" w:rsidR="00BE3207" w:rsidRDefault="00BE3207">
        <w:pPr>
          <w:pStyle w:val="Pieddepage"/>
          <w:jc w:val="right"/>
        </w:pPr>
      </w:p>
      <w:p w14:paraId="321EDCB3" w14:textId="5C00D4FC" w:rsidR="00BE3207" w:rsidRDefault="00BE3207">
        <w:pPr>
          <w:pStyle w:val="Pieddepage"/>
          <w:jc w:val="right"/>
        </w:pPr>
        <w:r>
          <w:fldChar w:fldCharType="begin"/>
        </w:r>
        <w:r>
          <w:instrText>PAGE   \* MERGEFORMAT</w:instrText>
        </w:r>
        <w:r>
          <w:fldChar w:fldCharType="separate"/>
        </w:r>
        <w:r>
          <w:t>2</w:t>
        </w:r>
        <w:r>
          <w:fldChar w:fldCharType="end"/>
        </w:r>
      </w:p>
    </w:sdtContent>
  </w:sdt>
  <w:p w14:paraId="15A619C1" w14:textId="77777777" w:rsidR="00BE3207" w:rsidRDefault="00BE32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5448" w14:textId="77777777" w:rsidR="002A187A" w:rsidRDefault="002A187A" w:rsidP="00BE3207">
      <w:pPr>
        <w:spacing w:after="0" w:line="240" w:lineRule="auto"/>
      </w:pPr>
      <w:r>
        <w:separator/>
      </w:r>
    </w:p>
  </w:footnote>
  <w:footnote w:type="continuationSeparator" w:id="0">
    <w:p w14:paraId="0D2CCA89" w14:textId="77777777" w:rsidR="002A187A" w:rsidRDefault="002A187A" w:rsidP="00BE3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E340BB"/>
    <w:multiLevelType w:val="hybridMultilevel"/>
    <w:tmpl w:val="F1CA7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7C66F69"/>
    <w:multiLevelType w:val="multilevel"/>
    <w:tmpl w:val="C38E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04EEC"/>
    <w:multiLevelType w:val="hybridMultilevel"/>
    <w:tmpl w:val="CE8A1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DE01EA"/>
    <w:multiLevelType w:val="multilevel"/>
    <w:tmpl w:val="2D42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37A5F"/>
    <w:multiLevelType w:val="hybridMultilevel"/>
    <w:tmpl w:val="AB28B11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 w15:restartNumberingAfterBreak="0">
    <w:nsid w:val="3D727608"/>
    <w:multiLevelType w:val="hybridMultilevel"/>
    <w:tmpl w:val="A7EEC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CE19D2"/>
    <w:multiLevelType w:val="hybridMultilevel"/>
    <w:tmpl w:val="823CAA4A"/>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16" w15:restartNumberingAfterBreak="0">
    <w:nsid w:val="4A335709"/>
    <w:multiLevelType w:val="hybridMultilevel"/>
    <w:tmpl w:val="88B29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A414EB"/>
    <w:multiLevelType w:val="hybridMultilevel"/>
    <w:tmpl w:val="4058F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084FE6"/>
    <w:multiLevelType w:val="hybridMultilevel"/>
    <w:tmpl w:val="D3CCD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9E3575"/>
    <w:multiLevelType w:val="hybridMultilevel"/>
    <w:tmpl w:val="FC62E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0B1564"/>
    <w:multiLevelType w:val="multilevel"/>
    <w:tmpl w:val="88384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E50AB"/>
    <w:multiLevelType w:val="hybridMultilevel"/>
    <w:tmpl w:val="EEACD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AB32C9"/>
    <w:multiLevelType w:val="hybridMultilevel"/>
    <w:tmpl w:val="01FED7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79582B"/>
    <w:multiLevelType w:val="multilevel"/>
    <w:tmpl w:val="89BA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86706"/>
    <w:multiLevelType w:val="hybridMultilevel"/>
    <w:tmpl w:val="46AA4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060EBC"/>
    <w:multiLevelType w:val="hybridMultilevel"/>
    <w:tmpl w:val="E4985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3499055">
    <w:abstractNumId w:val="8"/>
  </w:num>
  <w:num w:numId="2" w16cid:durableId="816188820">
    <w:abstractNumId w:val="6"/>
  </w:num>
  <w:num w:numId="3" w16cid:durableId="1475490993">
    <w:abstractNumId w:val="5"/>
  </w:num>
  <w:num w:numId="4" w16cid:durableId="1547377047">
    <w:abstractNumId w:val="4"/>
  </w:num>
  <w:num w:numId="5" w16cid:durableId="172720100">
    <w:abstractNumId w:val="7"/>
  </w:num>
  <w:num w:numId="6" w16cid:durableId="533274143">
    <w:abstractNumId w:val="3"/>
  </w:num>
  <w:num w:numId="7" w16cid:durableId="229853643">
    <w:abstractNumId w:val="2"/>
  </w:num>
  <w:num w:numId="8" w16cid:durableId="236091285">
    <w:abstractNumId w:val="1"/>
  </w:num>
  <w:num w:numId="9" w16cid:durableId="828638116">
    <w:abstractNumId w:val="0"/>
  </w:num>
  <w:num w:numId="10" w16cid:durableId="309477873">
    <w:abstractNumId w:val="25"/>
  </w:num>
  <w:num w:numId="11" w16cid:durableId="948390527">
    <w:abstractNumId w:val="14"/>
  </w:num>
  <w:num w:numId="12" w16cid:durableId="918558777">
    <w:abstractNumId w:val="24"/>
  </w:num>
  <w:num w:numId="13" w16cid:durableId="511451108">
    <w:abstractNumId w:val="11"/>
  </w:num>
  <w:num w:numId="14" w16cid:durableId="1008482680">
    <w:abstractNumId w:val="12"/>
  </w:num>
  <w:num w:numId="15" w16cid:durableId="789276070">
    <w:abstractNumId w:val="23"/>
  </w:num>
  <w:num w:numId="16" w16cid:durableId="583681291">
    <w:abstractNumId w:val="20"/>
  </w:num>
  <w:num w:numId="17" w16cid:durableId="16274565">
    <w:abstractNumId w:val="10"/>
  </w:num>
  <w:num w:numId="18" w16cid:durableId="548079585">
    <w:abstractNumId w:val="18"/>
  </w:num>
  <w:num w:numId="19" w16cid:durableId="1774325648">
    <w:abstractNumId w:val="16"/>
  </w:num>
  <w:num w:numId="20" w16cid:durableId="132911871">
    <w:abstractNumId w:val="17"/>
  </w:num>
  <w:num w:numId="21" w16cid:durableId="785009277">
    <w:abstractNumId w:val="19"/>
  </w:num>
  <w:num w:numId="22" w16cid:durableId="1192186351">
    <w:abstractNumId w:val="9"/>
  </w:num>
  <w:num w:numId="23" w16cid:durableId="1604337658">
    <w:abstractNumId w:val="15"/>
  </w:num>
  <w:num w:numId="24" w16cid:durableId="1374381092">
    <w:abstractNumId w:val="21"/>
  </w:num>
  <w:num w:numId="25" w16cid:durableId="1095052306">
    <w:abstractNumId w:val="22"/>
  </w:num>
  <w:num w:numId="26" w16cid:durableId="12330830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BF7"/>
    <w:rsid w:val="00034616"/>
    <w:rsid w:val="0006063C"/>
    <w:rsid w:val="00067154"/>
    <w:rsid w:val="00077A75"/>
    <w:rsid w:val="000B5E13"/>
    <w:rsid w:val="0015074B"/>
    <w:rsid w:val="002058D8"/>
    <w:rsid w:val="002355B6"/>
    <w:rsid w:val="00292DC4"/>
    <w:rsid w:val="0029639D"/>
    <w:rsid w:val="002A187A"/>
    <w:rsid w:val="00326F90"/>
    <w:rsid w:val="00344D07"/>
    <w:rsid w:val="00426F5B"/>
    <w:rsid w:val="0045576E"/>
    <w:rsid w:val="004A7992"/>
    <w:rsid w:val="004D039A"/>
    <w:rsid w:val="006564B0"/>
    <w:rsid w:val="00676FB9"/>
    <w:rsid w:val="00682CC8"/>
    <w:rsid w:val="006A193C"/>
    <w:rsid w:val="00783814"/>
    <w:rsid w:val="00815993"/>
    <w:rsid w:val="00826572"/>
    <w:rsid w:val="00891936"/>
    <w:rsid w:val="009418A3"/>
    <w:rsid w:val="009468F6"/>
    <w:rsid w:val="0095594D"/>
    <w:rsid w:val="0098309A"/>
    <w:rsid w:val="009D6220"/>
    <w:rsid w:val="009D77DF"/>
    <w:rsid w:val="00A21D3B"/>
    <w:rsid w:val="00A354EA"/>
    <w:rsid w:val="00A5566F"/>
    <w:rsid w:val="00AA1D8D"/>
    <w:rsid w:val="00AB3829"/>
    <w:rsid w:val="00AD39C7"/>
    <w:rsid w:val="00B32ADA"/>
    <w:rsid w:val="00B44406"/>
    <w:rsid w:val="00B47730"/>
    <w:rsid w:val="00BA683A"/>
    <w:rsid w:val="00BD49C2"/>
    <w:rsid w:val="00BE3207"/>
    <w:rsid w:val="00BE46FD"/>
    <w:rsid w:val="00C123CD"/>
    <w:rsid w:val="00C2594D"/>
    <w:rsid w:val="00C4460A"/>
    <w:rsid w:val="00C96FE3"/>
    <w:rsid w:val="00CB0664"/>
    <w:rsid w:val="00CE15AA"/>
    <w:rsid w:val="00DC3AC8"/>
    <w:rsid w:val="00DF7087"/>
    <w:rsid w:val="00E14044"/>
    <w:rsid w:val="00F0582D"/>
    <w:rsid w:val="00F25A21"/>
    <w:rsid w:val="00F27CC9"/>
    <w:rsid w:val="00F62D66"/>
    <w:rsid w:val="00F921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60AF5"/>
  <w14:defaultImageDpi w14:val="330"/>
  <w15:docId w15:val="{4EC95842-8CFB-405F-AE74-04BC9E0C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418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27CC9"/>
    <w:rPr>
      <w:color w:val="0000FF" w:themeColor="hyperlink"/>
      <w:u w:val="single"/>
    </w:rPr>
  </w:style>
  <w:style w:type="character" w:styleId="Mentionnonrsolue">
    <w:name w:val="Unresolved Mention"/>
    <w:basedOn w:val="Policepardfaut"/>
    <w:uiPriority w:val="99"/>
    <w:semiHidden/>
    <w:unhideWhenUsed/>
    <w:rsid w:val="00F27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oster@pnrpc.fr" TargetMode="External"/><Relationship Id="rId5" Type="http://schemas.openxmlformats.org/officeDocument/2006/relationships/webSettings" Target="webSettings.xml"/><Relationship Id="rId10" Type="http://schemas.openxmlformats.org/officeDocument/2006/relationships/hyperlink" Target="mailto:olivier.montreuil@pnrpc.fr" TargetMode="External"/><Relationship Id="rId4" Type="http://schemas.openxmlformats.org/officeDocument/2006/relationships/settings" Target="settings.xml"/><Relationship Id="rId9" Type="http://schemas.openxmlformats.org/officeDocument/2006/relationships/hyperlink" Target="mailto:tristan.roux@pnrpc.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1230</Words>
  <Characters>6771</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tristan roux</cp:lastModifiedBy>
  <cp:revision>4</cp:revision>
  <dcterms:created xsi:type="dcterms:W3CDTF">2025-12-22T13:27:00Z</dcterms:created>
  <dcterms:modified xsi:type="dcterms:W3CDTF">2025-12-22T13:31:00Z</dcterms:modified>
  <cp:category/>
</cp:coreProperties>
</file>