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8D5F4" w14:textId="00273B4B" w:rsidR="003C15D4" w:rsidRDefault="00022480">
      <w:pPr>
        <w:rPr>
          <w:color w:val="1F4E79" w:themeColor="accent1" w:themeShade="80"/>
          <w:sz w:val="40"/>
          <w:szCs w:val="40"/>
        </w:rPr>
      </w:pPr>
      <w:r>
        <w:rPr>
          <w:rFonts w:ascii="Noto Sans" w:eastAsia="Noto Sans" w:hAnsi="Noto Sans" w:cs="Noto Sans"/>
          <w:b/>
          <w:color w:val="1F4E79" w:themeColor="accent1" w:themeShade="80"/>
          <w:sz w:val="36"/>
          <w:szCs w:val="36"/>
          <w:lang w:eastAsia="fr-FR"/>
        </w:rPr>
        <w:t>STAGE MASTER 2</w:t>
      </w:r>
      <w:r w:rsidR="00B8487E">
        <w:rPr>
          <w:rFonts w:ascii="Noto Sans" w:eastAsia="Noto Sans" w:hAnsi="Noto Sans" w:cs="Noto Sans"/>
          <w:b/>
          <w:color w:val="1F4E79" w:themeColor="accent1" w:themeShade="80"/>
          <w:sz w:val="36"/>
          <w:szCs w:val="36"/>
          <w:lang w:eastAsia="fr-FR"/>
        </w:rPr>
        <w:t xml:space="preserve"> SENSIBILISATION - PARTICIPATION CITOYENNE – SUIVI</w:t>
      </w:r>
      <w:r w:rsidR="00B8487E">
        <w:rPr>
          <w:rFonts w:ascii="Arial Narrow" w:hAnsi="Arial Narrow"/>
          <w:noProof/>
          <w:color w:val="1F4E79" w:themeColor="accent1" w:themeShade="80"/>
          <w:sz w:val="40"/>
          <w:szCs w:val="40"/>
        </w:rPr>
        <mc:AlternateContent>
          <mc:Choice Requires="wpg">
            <w:drawing>
              <wp:anchor distT="0" distB="0" distL="114300" distR="114300" simplePos="0" relativeHeight="251658240" behindDoc="0" locked="0" layoutInCell="1" allowOverlap="1" wp14:anchorId="6DCF1098" wp14:editId="3BBC8B82">
                <wp:simplePos x="0" y="0"/>
                <wp:positionH relativeFrom="margin">
                  <wp:posOffset>5175885</wp:posOffset>
                </wp:positionH>
                <wp:positionV relativeFrom="margin">
                  <wp:posOffset>-247015</wp:posOffset>
                </wp:positionV>
                <wp:extent cx="1080135" cy="1476375"/>
                <wp:effectExtent l="0" t="0" r="0" b="0"/>
                <wp:wrapSquare wrapText="bothSides"/>
                <wp:docPr id="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0550231" name="Picture 2"/>
                        <pic:cNvPicPr>
                          <a:picLocks noChangeAspect="1"/>
                        </pic:cNvPicPr>
                      </pic:nvPicPr>
                      <pic:blipFill rotWithShape="1">
                        <a:blip r:embed="rId7"/>
                        <a:srcRect l="40527" t="7120" r="22649" b="21691"/>
                        <a:stretch/>
                      </pic:blipFill>
                      <pic:spPr bwMode="auto">
                        <a:xfrm>
                          <a:off x="0" y="0"/>
                          <a:ext cx="1080135" cy="1476374"/>
                        </a:xfrm>
                        <a:prstGeom prst="rect">
                          <a:avLst/>
                        </a:prstGeom>
                        <a:noFill/>
                        <a:ln>
                          <a:noFill/>
                        </a:ln>
                      </pic:spPr>
                    </pic:pic>
                  </a:graphicData>
                </a:graphic>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position:absolute;z-index:251658240;o:allowoverlap:true;o:allowincell:true;mso-position-horizontal-relative:margin;margin-left:407.55pt;mso-position-horizontal:absolute;mso-position-vertical-relative:margin;margin-top:-19.45pt;mso-position-vertical:absolute;width:85.05pt;height:116.25pt;mso-wrap-distance-left:9.00pt;mso-wrap-distance-top:0.00pt;mso-wrap-distance-right:9.00pt;mso-wrap-distance-bottom:0.00pt;rotation:0;z-index:1;" stroked="f">
                <w10:wrap type="square"/>
                <v:imagedata r:id="rId9" o:title="" croptop="4666f" cropleft="26560f" cropbottom="14215f" cropright="14843f"/>
                <o:lock v:ext="edit" rotation="t"/>
              </v:shape>
            </w:pict>
          </mc:Fallback>
        </mc:AlternateContent>
      </w:r>
      <w:r w:rsidR="00B8487E">
        <w:rPr>
          <w:rFonts w:ascii="Arial Narrow" w:hAnsi="Arial Narrow"/>
          <w:color w:val="1F4E79" w:themeColor="accent1" w:themeShade="80"/>
          <w:sz w:val="40"/>
          <w:szCs w:val="40"/>
        </w:rPr>
        <w:t xml:space="preserve"> </w:t>
      </w:r>
      <w:r w:rsidR="00B8487E">
        <w:rPr>
          <w:rFonts w:ascii="Noto Sans" w:eastAsia="Noto Sans" w:hAnsi="Noto Sans" w:cs="Noto Sans"/>
          <w:b/>
          <w:color w:val="1F4E79" w:themeColor="accent1" w:themeShade="80"/>
          <w:sz w:val="36"/>
          <w:szCs w:val="36"/>
          <w:lang w:eastAsia="fr-FR"/>
        </w:rPr>
        <w:t>SCIENTIFIQUE</w:t>
      </w:r>
      <w:r>
        <w:rPr>
          <w:rFonts w:ascii="Noto Sans" w:eastAsia="Noto Sans" w:hAnsi="Noto Sans" w:cs="Noto Sans"/>
          <w:b/>
          <w:color w:val="1F4E79" w:themeColor="accent1" w:themeShade="80"/>
          <w:sz w:val="36"/>
          <w:szCs w:val="36"/>
          <w:lang w:eastAsia="fr-FR"/>
        </w:rPr>
        <w:t xml:space="preserve"> EN FAVEUR DE LA NUIT</w:t>
      </w:r>
    </w:p>
    <w:p w14:paraId="7D04E600" w14:textId="77777777" w:rsidR="003C15D4" w:rsidRDefault="003C15D4">
      <w:pPr>
        <w:jc w:val="both"/>
        <w:rPr>
          <w:rFonts w:ascii="Noto Sans" w:eastAsia="Noto Sans" w:hAnsi="Noto Sans" w:cs="Noto Sans"/>
          <w:sz w:val="20"/>
          <w:szCs w:val="20"/>
          <w:lang w:eastAsia="fr-FR"/>
        </w:rPr>
      </w:pPr>
    </w:p>
    <w:p w14:paraId="3FF89193" w14:textId="77777777" w:rsidR="003C15D4" w:rsidRDefault="00B8487E">
      <w:pPr>
        <w:pStyle w:val="Titre1"/>
      </w:pPr>
      <w:r>
        <w:t>Contexte</w:t>
      </w:r>
    </w:p>
    <w:p w14:paraId="3DF58CBE" w14:textId="77777777" w:rsidR="003C15D4" w:rsidRDefault="003C15D4">
      <w:pPr>
        <w:ind w:firstLine="708"/>
        <w:jc w:val="both"/>
        <w:rPr>
          <w:rFonts w:ascii="Noto Sans" w:hAnsi="Noto Sans" w:cs="Noto Sans"/>
          <w:sz w:val="20"/>
          <w:szCs w:val="20"/>
        </w:rPr>
      </w:pPr>
    </w:p>
    <w:p w14:paraId="102534C9" w14:textId="77777777" w:rsidR="003C15D4" w:rsidRDefault="00B8487E">
      <w:pPr>
        <w:ind w:firstLine="708"/>
        <w:jc w:val="both"/>
        <w:rPr>
          <w:rFonts w:ascii="Noto Sans" w:eastAsia="Noto Sans" w:hAnsi="Noto Sans" w:cs="Noto Sans"/>
          <w:sz w:val="20"/>
          <w:szCs w:val="20"/>
          <w:lang w:eastAsia="fr-FR"/>
        </w:rPr>
      </w:pPr>
      <w:r>
        <w:rPr>
          <w:rFonts w:ascii="Noto Sans" w:eastAsia="Noto Sans" w:hAnsi="Noto Sans" w:cs="Noto Sans"/>
          <w:sz w:val="20"/>
          <w:szCs w:val="20"/>
          <w:lang w:eastAsia="fr-FR"/>
        </w:rPr>
        <w:t xml:space="preserve">Le PNR des Pyrénées catalanes et le </w:t>
      </w:r>
      <w:proofErr w:type="spellStart"/>
      <w:r>
        <w:rPr>
          <w:rFonts w:ascii="Noto Sans" w:eastAsia="Noto Sans" w:hAnsi="Noto Sans" w:cs="Noto Sans"/>
          <w:sz w:val="20"/>
          <w:szCs w:val="20"/>
          <w:lang w:eastAsia="fr-FR"/>
        </w:rPr>
        <w:t>Canigo</w:t>
      </w:r>
      <w:proofErr w:type="spellEnd"/>
      <w:r>
        <w:rPr>
          <w:rFonts w:ascii="Noto Sans" w:eastAsia="Noto Sans" w:hAnsi="Noto Sans" w:cs="Noto Sans"/>
          <w:sz w:val="20"/>
          <w:szCs w:val="20"/>
          <w:lang w:eastAsia="fr-FR"/>
        </w:rPr>
        <w:t xml:space="preserve"> Grand Site ont engagé leur territoire dans une démarche de sobriété visant à réduire la pollution lumineuse. Cette démarche a pour but de préserver la nuit et l’environnement nocturne et de candidater au label de </w:t>
      </w:r>
      <w:r>
        <w:rPr>
          <w:rFonts w:ascii="Noto Sans" w:eastAsia="Noto Sans" w:hAnsi="Noto Sans" w:cs="Noto Sans"/>
          <w:b/>
          <w:bCs/>
          <w:sz w:val="20"/>
          <w:szCs w:val="20"/>
          <w:lang w:eastAsia="fr-FR"/>
        </w:rPr>
        <w:t>Réserve Internationale de Ciel Etoilé</w:t>
      </w:r>
      <w:r>
        <w:rPr>
          <w:rFonts w:ascii="Noto Sans" w:eastAsia="Noto Sans" w:hAnsi="Noto Sans" w:cs="Noto Sans"/>
          <w:sz w:val="20"/>
          <w:szCs w:val="20"/>
          <w:lang w:eastAsia="fr-FR"/>
        </w:rPr>
        <w:t xml:space="preserve"> (RICE). Il s’agit d’un label décerné aux territoires engagés à faire de la nuit une ressource pour la biodiversité, la qualité de vie, la santé, l’éducation à l’environnement et l’attractivité touristique. Dans le cadre de cette candidature, le parc souhaite renforcer ses actions et sa présence sur le territoire afin de faire connaître le projet aux habitants et aux élus, mais aussi de renforcer le suivi de l’éclairage public, privé et de la qualité de la nuit.</w:t>
      </w:r>
    </w:p>
    <w:p w14:paraId="7E66BBBD" w14:textId="77777777" w:rsidR="003C15D4" w:rsidRDefault="00B8487E">
      <w:pPr>
        <w:pStyle w:val="Titre1"/>
        <w:jc w:val="both"/>
      </w:pPr>
      <w:r>
        <w:t>Objectifs et missions :</w:t>
      </w:r>
    </w:p>
    <w:p w14:paraId="463D2EC1" w14:textId="77777777" w:rsidR="003C15D4" w:rsidRDefault="003C15D4">
      <w:pPr>
        <w:jc w:val="both"/>
      </w:pPr>
    </w:p>
    <w:p w14:paraId="34378DF0" w14:textId="77777777" w:rsidR="003C15D4" w:rsidRDefault="00B8487E">
      <w:pPr>
        <w:jc w:val="both"/>
        <w:rPr>
          <w:rFonts w:ascii="Noto Sans" w:eastAsia="Noto Sans" w:hAnsi="Noto Sans" w:cs="Noto Sans"/>
          <w:sz w:val="20"/>
          <w:szCs w:val="20"/>
          <w:lang w:eastAsia="fr-FR"/>
        </w:rPr>
      </w:pPr>
      <w:r>
        <w:rPr>
          <w:rFonts w:ascii="Noto Sans" w:eastAsia="Noto Sans" w:hAnsi="Noto Sans" w:cs="Noto Sans"/>
          <w:b/>
          <w:sz w:val="20"/>
          <w:szCs w:val="20"/>
          <w:lang w:eastAsia="fr-FR"/>
        </w:rPr>
        <w:t>1/ Contribuer au développement et à l’organisation de la participation du public aux actions du Parc en faveur de la nuit</w:t>
      </w:r>
      <w:r>
        <w:rPr>
          <w:rFonts w:ascii="Noto Sans" w:eastAsia="Noto Sans" w:hAnsi="Noto Sans" w:cs="Noto Sans"/>
          <w:sz w:val="20"/>
          <w:szCs w:val="20"/>
          <w:lang w:eastAsia="fr-FR"/>
        </w:rPr>
        <w:t xml:space="preserve"> : </w:t>
      </w:r>
    </w:p>
    <w:p w14:paraId="524CF246" w14:textId="211B4726" w:rsidR="003C15D4" w:rsidRDefault="00B8487E">
      <w:pPr>
        <w:ind w:firstLine="708"/>
        <w:jc w:val="both"/>
        <w:rPr>
          <w:rFonts w:ascii="Noto Sans" w:hAnsi="Noto Sans" w:cs="Noto Sans"/>
          <w:sz w:val="20"/>
          <w:szCs w:val="20"/>
        </w:rPr>
      </w:pPr>
      <w:r>
        <w:rPr>
          <w:rFonts w:ascii="Noto Sans" w:eastAsia="Noto Sans" w:hAnsi="Noto Sans" w:cs="Noto Sans"/>
          <w:sz w:val="20"/>
          <w:szCs w:val="20"/>
          <w:lang w:eastAsia="fr-FR"/>
        </w:rPr>
        <w:t>La sobriété lumineuse passe par la transformation symbolique de notre rapport à la nuit. Restaurer l’obscurité est possible dès lors que l’on participe à déconstruire plus d’un siècle de lumière artificielle omniprésente, en questionnant son évidence et son intérêt au regard des nuisances. Retrouver la réalité de la nuit, en faire l’expérience sensorielle, revoir les étoiles, participent à la construction d’un nouvel imaginaire de la nuit : non plus celui de la crainte et des peurs de la nature, mais celui de l’émerveillement et de la rencontre. Pour cela les missions du</w:t>
      </w:r>
      <w:r w:rsidR="00022480">
        <w:rPr>
          <w:rFonts w:ascii="Noto Sans" w:eastAsia="Noto Sans" w:hAnsi="Noto Sans" w:cs="Noto Sans"/>
          <w:sz w:val="20"/>
          <w:szCs w:val="20"/>
          <w:lang w:eastAsia="fr-FR"/>
        </w:rPr>
        <w:t xml:space="preserve"> stagiaire</w:t>
      </w:r>
      <w:r>
        <w:rPr>
          <w:rFonts w:ascii="Noto Sans" w:eastAsia="Noto Sans" w:hAnsi="Noto Sans" w:cs="Noto Sans"/>
          <w:sz w:val="20"/>
          <w:szCs w:val="20"/>
          <w:lang w:eastAsia="fr-FR"/>
        </w:rPr>
        <w:t xml:space="preserve"> seront de :</w:t>
      </w:r>
    </w:p>
    <w:p w14:paraId="6CF74935" w14:textId="77777777" w:rsidR="003C15D4" w:rsidRDefault="00B8487E">
      <w:pPr>
        <w:pStyle w:val="Paragraphedeliste"/>
        <w:numPr>
          <w:ilvl w:val="0"/>
          <w:numId w:val="3"/>
        </w:numPr>
        <w:jc w:val="both"/>
        <w:rPr>
          <w:rFonts w:ascii="Noto Sans" w:hAnsi="Noto Sans" w:cs="Noto Sans"/>
          <w:sz w:val="20"/>
          <w:szCs w:val="20"/>
        </w:rPr>
      </w:pPr>
      <w:r>
        <w:rPr>
          <w:rFonts w:ascii="Noto Sans" w:eastAsia="Noto Sans" w:hAnsi="Noto Sans" w:cs="Noto Sans"/>
          <w:sz w:val="20"/>
          <w:szCs w:val="20"/>
          <w:lang w:eastAsia="fr-FR"/>
        </w:rPr>
        <w:t>Participer à la visibilité et l’accessibilité des actions concrètes de terrain : accompagner les chargés de mission sur le territoire, participer à la mise en valeur/ présentation des actions du Parc auprès des partenaires et habitants du territoire, récolte des impressions à l’issue des rencontres, recensement des acteurs impliqués et manquants, et propositions des pistes d’améliorations</w:t>
      </w:r>
    </w:p>
    <w:p w14:paraId="65C07807" w14:textId="77777777" w:rsidR="003C15D4" w:rsidRDefault="00B8487E">
      <w:pPr>
        <w:pStyle w:val="Paragraphedeliste"/>
        <w:numPr>
          <w:ilvl w:val="0"/>
          <w:numId w:val="3"/>
        </w:numPr>
        <w:jc w:val="both"/>
        <w:rPr>
          <w:rFonts w:ascii="Noto Sans" w:hAnsi="Noto Sans" w:cs="Noto Sans"/>
          <w:sz w:val="20"/>
          <w:szCs w:val="20"/>
        </w:rPr>
      </w:pPr>
      <w:r>
        <w:rPr>
          <w:rFonts w:ascii="Noto Sans" w:eastAsia="Noto Sans" w:hAnsi="Noto Sans" w:cs="Noto Sans"/>
          <w:sz w:val="20"/>
          <w:szCs w:val="20"/>
          <w:lang w:eastAsia="fr-FR"/>
        </w:rPr>
        <w:t>Participer aux réunions publiques et soirées astronomie organisées par le parc dans les communes</w:t>
      </w:r>
    </w:p>
    <w:p w14:paraId="23C99576" w14:textId="77777777" w:rsidR="003C15D4" w:rsidRDefault="00B8487E">
      <w:pPr>
        <w:pStyle w:val="Paragraphedeliste"/>
        <w:numPr>
          <w:ilvl w:val="0"/>
          <w:numId w:val="3"/>
        </w:numPr>
        <w:jc w:val="both"/>
        <w:rPr>
          <w:rFonts w:ascii="Noto Sans" w:hAnsi="Noto Sans" w:cs="Noto Sans"/>
          <w:b/>
          <w:sz w:val="20"/>
          <w:szCs w:val="20"/>
        </w:rPr>
      </w:pPr>
      <w:r>
        <w:rPr>
          <w:rFonts w:ascii="Noto Sans" w:eastAsia="Noto Sans" w:hAnsi="Noto Sans" w:cs="Noto Sans"/>
          <w:sz w:val="20"/>
          <w:szCs w:val="20"/>
          <w:lang w:eastAsia="fr-FR"/>
        </w:rPr>
        <w:t xml:space="preserve">Rencontrer la population sur des lieux de vie </w:t>
      </w:r>
      <w:proofErr w:type="gramStart"/>
      <w:r>
        <w:rPr>
          <w:rFonts w:ascii="Noto Sans" w:eastAsia="Noto Sans" w:hAnsi="Noto Sans" w:cs="Noto Sans"/>
          <w:sz w:val="20"/>
          <w:szCs w:val="20"/>
          <w:lang w:eastAsia="fr-FR"/>
        </w:rPr>
        <w:t>inhabituels:</w:t>
      </w:r>
      <w:proofErr w:type="gramEnd"/>
      <w:r>
        <w:rPr>
          <w:rFonts w:ascii="Noto Sans" w:eastAsia="Noto Sans" w:hAnsi="Noto Sans" w:cs="Noto Sans"/>
          <w:sz w:val="20"/>
          <w:szCs w:val="20"/>
          <w:lang w:eastAsia="fr-FR"/>
        </w:rPr>
        <w:t xml:space="preserve"> marchés, jardins, bibliothèques </w:t>
      </w:r>
      <w:proofErr w:type="gramStart"/>
      <w:r>
        <w:rPr>
          <w:rFonts w:ascii="Noto Sans" w:eastAsia="Noto Sans" w:hAnsi="Noto Sans" w:cs="Noto Sans"/>
          <w:sz w:val="20"/>
          <w:szCs w:val="20"/>
          <w:lang w:eastAsia="fr-FR"/>
        </w:rPr>
        <w:t>hors</w:t>
      </w:r>
      <w:proofErr w:type="gramEnd"/>
      <w:r>
        <w:rPr>
          <w:rFonts w:ascii="Noto Sans" w:eastAsia="Noto Sans" w:hAnsi="Noto Sans" w:cs="Noto Sans"/>
          <w:sz w:val="20"/>
          <w:szCs w:val="20"/>
          <w:lang w:eastAsia="fr-FR"/>
        </w:rPr>
        <w:t xml:space="preserve"> les murs, PIJ, … pour parler du projet de Réserve Internationale de Ciel Etoilé, sensibiliser aux enjeux de biodiversité, d’énergie et de santé humaine, et interroger le public sur son rapport à la nuit</w:t>
      </w:r>
    </w:p>
    <w:p w14:paraId="07779F72" w14:textId="77777777" w:rsidR="003C15D4" w:rsidRDefault="00B8487E">
      <w:pPr>
        <w:pStyle w:val="Paragraphedeliste"/>
        <w:numPr>
          <w:ilvl w:val="0"/>
          <w:numId w:val="3"/>
        </w:numPr>
        <w:jc w:val="both"/>
        <w:rPr>
          <w:rFonts w:ascii="Noto Sans" w:hAnsi="Noto Sans" w:cs="Noto Sans"/>
          <w:sz w:val="20"/>
          <w:szCs w:val="20"/>
        </w:rPr>
      </w:pPr>
      <w:r>
        <w:rPr>
          <w:rFonts w:ascii="Noto Sans" w:eastAsia="Noto Sans" w:hAnsi="Noto Sans" w:cs="Noto Sans"/>
          <w:sz w:val="20"/>
          <w:szCs w:val="20"/>
          <w:lang w:eastAsia="fr-FR"/>
        </w:rPr>
        <w:t xml:space="preserve">Faire la promotion auprès du grand public des bonnes pratiques en matière d’éclairage privé domestique : éclairage des jardins, garages, parkings… </w:t>
      </w:r>
    </w:p>
    <w:p w14:paraId="132C8825" w14:textId="77777777" w:rsidR="003C15D4" w:rsidRDefault="003C15D4">
      <w:pPr>
        <w:pStyle w:val="Paragraphedeliste"/>
        <w:jc w:val="both"/>
        <w:rPr>
          <w:rFonts w:ascii="Noto Sans" w:hAnsi="Noto Sans" w:cs="Noto Sans"/>
          <w:b/>
          <w:bCs/>
          <w:sz w:val="20"/>
          <w:szCs w:val="20"/>
        </w:rPr>
      </w:pPr>
    </w:p>
    <w:p w14:paraId="2E6FC1F8" w14:textId="77777777" w:rsidR="003C15D4" w:rsidRDefault="003C15D4">
      <w:pPr>
        <w:pStyle w:val="Paragraphedeliste"/>
        <w:jc w:val="both"/>
        <w:rPr>
          <w:rFonts w:ascii="Noto Sans" w:hAnsi="Noto Sans" w:cs="Noto Sans"/>
          <w:b/>
          <w:bCs/>
          <w:sz w:val="20"/>
          <w:szCs w:val="20"/>
        </w:rPr>
      </w:pPr>
    </w:p>
    <w:p w14:paraId="1071085C" w14:textId="77777777" w:rsidR="003C15D4" w:rsidRDefault="003C15D4">
      <w:pPr>
        <w:pStyle w:val="Paragraphedeliste"/>
        <w:jc w:val="both"/>
        <w:rPr>
          <w:rFonts w:ascii="Noto Sans" w:hAnsi="Noto Sans" w:cs="Noto Sans"/>
          <w:b/>
          <w:bCs/>
          <w:sz w:val="20"/>
          <w:szCs w:val="20"/>
        </w:rPr>
      </w:pPr>
    </w:p>
    <w:p w14:paraId="5B5A6CEA" w14:textId="77777777" w:rsidR="003C15D4" w:rsidRDefault="00B8487E">
      <w:pPr>
        <w:jc w:val="both"/>
        <w:rPr>
          <w:rFonts w:ascii="Noto Sans" w:eastAsia="Noto Sans" w:hAnsi="Noto Sans" w:cs="Noto Sans"/>
          <w:b/>
          <w:bCs/>
          <w:sz w:val="20"/>
          <w:szCs w:val="20"/>
          <w:lang w:eastAsia="fr-FR"/>
        </w:rPr>
      </w:pPr>
      <w:r>
        <w:rPr>
          <w:rFonts w:ascii="Noto Sans" w:eastAsia="Noto Sans" w:hAnsi="Noto Sans" w:cs="Noto Sans"/>
          <w:b/>
          <w:color w:val="000000"/>
          <w:sz w:val="20"/>
          <w:szCs w:val="20"/>
          <w:shd w:val="clear" w:color="auto" w:fill="FFFFFF"/>
        </w:rPr>
        <w:lastRenderedPageBreak/>
        <w:t>2</w:t>
      </w:r>
      <w:r>
        <w:rPr>
          <w:rFonts w:ascii="Noto Sans" w:eastAsia="Noto Sans" w:hAnsi="Noto Sans" w:cs="Noto Sans"/>
          <w:b/>
          <w:sz w:val="20"/>
          <w:szCs w:val="20"/>
          <w:lang w:eastAsia="fr-FR"/>
        </w:rPr>
        <w:t xml:space="preserve">/Contribuer à recueillir les besoins de la population en matière d’éclairage public : </w:t>
      </w:r>
    </w:p>
    <w:p w14:paraId="37112F64" w14:textId="12909813" w:rsidR="003C15D4" w:rsidRDefault="00B8487E">
      <w:pPr>
        <w:ind w:firstLine="708"/>
        <w:jc w:val="both"/>
        <w:rPr>
          <w:rFonts w:ascii="Noto Sans" w:hAnsi="Noto Sans" w:cs="Noto Sans"/>
          <w:sz w:val="20"/>
          <w:szCs w:val="20"/>
        </w:rPr>
      </w:pPr>
      <w:r>
        <w:rPr>
          <w:rFonts w:ascii="Noto Sans" w:eastAsia="Noto Sans" w:hAnsi="Noto Sans" w:cs="Noto Sans"/>
          <w:sz w:val="20"/>
          <w:szCs w:val="20"/>
          <w:lang w:eastAsia="fr-FR"/>
        </w:rPr>
        <w:t xml:space="preserve">Afin de questionner l’évidence de la lumière artificielle, d’accompagner les démarches de rénovations et d’extinction de l’éclairage public, il est essentiel de déterminer quel est l’éclairage utile : le bon éclairage est celui qui répond au besoin. Connaître le besoin réel de lumière est une condition essentielle à ce que la transition soit la mieux acceptée possible. Dans ce but, </w:t>
      </w:r>
      <w:r w:rsidR="00022480">
        <w:rPr>
          <w:rFonts w:ascii="Noto Sans" w:eastAsia="Noto Sans" w:hAnsi="Noto Sans" w:cs="Noto Sans"/>
          <w:sz w:val="20"/>
          <w:szCs w:val="20"/>
          <w:lang w:eastAsia="fr-FR"/>
        </w:rPr>
        <w:t>le stagiaire</w:t>
      </w:r>
      <w:r>
        <w:rPr>
          <w:rFonts w:ascii="Noto Sans" w:eastAsia="Noto Sans" w:hAnsi="Noto Sans" w:cs="Noto Sans"/>
          <w:sz w:val="20"/>
          <w:szCs w:val="20"/>
          <w:lang w:eastAsia="fr-FR"/>
        </w:rPr>
        <w:t xml:space="preserve"> devra :</w:t>
      </w:r>
    </w:p>
    <w:p w14:paraId="2953D5C3" w14:textId="77777777" w:rsidR="003C15D4" w:rsidRDefault="00B8487E">
      <w:pPr>
        <w:pStyle w:val="Paragraphedeliste"/>
        <w:numPr>
          <w:ilvl w:val="0"/>
          <w:numId w:val="3"/>
        </w:numPr>
        <w:jc w:val="both"/>
        <w:rPr>
          <w:rFonts w:ascii="Noto Sans" w:hAnsi="Noto Sans" w:cs="Noto Sans"/>
          <w:sz w:val="20"/>
          <w:szCs w:val="20"/>
        </w:rPr>
      </w:pPr>
      <w:r>
        <w:rPr>
          <w:rFonts w:ascii="Noto Sans" w:eastAsia="Noto Sans" w:hAnsi="Noto Sans" w:cs="Noto Sans"/>
          <w:sz w:val="20"/>
          <w:szCs w:val="20"/>
          <w:lang w:eastAsia="fr-FR"/>
        </w:rPr>
        <w:t>Évaluer les besoins des habitants en éclairage en mettant en place des sondages sur des communes ciblées</w:t>
      </w:r>
    </w:p>
    <w:p w14:paraId="103C69CB" w14:textId="77777777" w:rsidR="003C15D4" w:rsidRDefault="00B8487E">
      <w:pPr>
        <w:pStyle w:val="Paragraphedeliste"/>
        <w:numPr>
          <w:ilvl w:val="0"/>
          <w:numId w:val="3"/>
        </w:numPr>
        <w:jc w:val="both"/>
        <w:rPr>
          <w:rFonts w:ascii="Noto Sans" w:hAnsi="Noto Sans" w:cs="Noto Sans"/>
          <w:sz w:val="20"/>
          <w:szCs w:val="20"/>
        </w:rPr>
      </w:pPr>
      <w:r>
        <w:rPr>
          <w:rFonts w:ascii="Noto Sans" w:eastAsia="Noto Sans" w:hAnsi="Noto Sans" w:cs="Noto Sans"/>
          <w:sz w:val="20"/>
          <w:szCs w:val="20"/>
          <w:lang w:eastAsia="fr-FR"/>
        </w:rPr>
        <w:t xml:space="preserve">Questionner des publics cibles : jeunes, actifs, saisonniers, personnes âgées, </w:t>
      </w:r>
      <w:r>
        <w:rPr>
          <w:rFonts w:ascii="Noto Sans" w:eastAsia="Noto Sans" w:hAnsi="Noto Sans" w:cs="Noto Sans"/>
          <w:i/>
          <w:sz w:val="20"/>
          <w:szCs w:val="20"/>
          <w:lang w:eastAsia="fr-FR"/>
        </w:rPr>
        <w:t>etc.</w:t>
      </w:r>
      <w:r>
        <w:rPr>
          <w:rFonts w:ascii="Noto Sans" w:eastAsia="Noto Sans" w:hAnsi="Noto Sans" w:cs="Noto Sans"/>
          <w:sz w:val="20"/>
          <w:szCs w:val="20"/>
          <w:lang w:eastAsia="fr-FR"/>
        </w:rPr>
        <w:t xml:space="preserve"> pour comprendre les besoins de lumière artificielle</w:t>
      </w:r>
    </w:p>
    <w:p w14:paraId="78B33CF3" w14:textId="77777777" w:rsidR="003C15D4" w:rsidRDefault="00B8487E">
      <w:pPr>
        <w:pStyle w:val="Paragraphedeliste"/>
        <w:numPr>
          <w:ilvl w:val="0"/>
          <w:numId w:val="3"/>
        </w:numPr>
        <w:jc w:val="both"/>
        <w:rPr>
          <w:rFonts w:ascii="Noto Sans" w:hAnsi="Noto Sans" w:cs="Noto Sans"/>
          <w:sz w:val="20"/>
          <w:szCs w:val="20"/>
        </w:rPr>
      </w:pPr>
      <w:r>
        <w:rPr>
          <w:rFonts w:ascii="Noto Sans" w:eastAsia="Noto Sans" w:hAnsi="Noto Sans" w:cs="Noto Sans"/>
          <w:sz w:val="20"/>
          <w:szCs w:val="20"/>
          <w:lang w:eastAsia="fr-FR"/>
        </w:rPr>
        <w:t xml:space="preserve">Faire, avec l’aide des chargés de mission, des propositions d’améliorations de certains dispositifs d’éclairage pour répondre au mieux aux attentes </w:t>
      </w:r>
    </w:p>
    <w:p w14:paraId="0F363CED" w14:textId="77777777" w:rsidR="003C15D4" w:rsidRDefault="003C15D4">
      <w:pPr>
        <w:pStyle w:val="Paragraphedeliste"/>
        <w:jc w:val="both"/>
        <w:rPr>
          <w:rFonts w:ascii="Noto Sans" w:hAnsi="Noto Sans" w:cs="Noto Sans"/>
          <w:sz w:val="20"/>
          <w:szCs w:val="20"/>
        </w:rPr>
      </w:pPr>
    </w:p>
    <w:p w14:paraId="2ECC134F" w14:textId="77777777" w:rsidR="003C15D4" w:rsidRDefault="00B8487E">
      <w:pPr>
        <w:jc w:val="both"/>
        <w:rPr>
          <w:rFonts w:ascii="Noto Sans" w:eastAsia="Noto Sans" w:hAnsi="Noto Sans" w:cs="Noto Sans"/>
          <w:b/>
          <w:bCs/>
          <w:sz w:val="20"/>
          <w:szCs w:val="20"/>
          <w:lang w:eastAsia="fr-FR"/>
        </w:rPr>
      </w:pPr>
      <w:r>
        <w:rPr>
          <w:rFonts w:ascii="Noto Sans" w:eastAsia="Noto Sans" w:hAnsi="Noto Sans" w:cs="Noto Sans"/>
          <w:b/>
          <w:sz w:val="20"/>
          <w:szCs w:val="20"/>
          <w:lang w:eastAsia="fr-FR"/>
        </w:rPr>
        <w:t xml:space="preserve">3/ Accompagner les dynamiques locales en faveur de la restauration de la nuit : </w:t>
      </w:r>
    </w:p>
    <w:p w14:paraId="660D94EA" w14:textId="7F99941C" w:rsidR="003C15D4" w:rsidRDefault="00B8487E">
      <w:pPr>
        <w:ind w:firstLine="708"/>
        <w:jc w:val="both"/>
        <w:rPr>
          <w:rFonts w:ascii="Noto Sans" w:hAnsi="Noto Sans" w:cs="Noto Sans"/>
          <w:sz w:val="20"/>
          <w:szCs w:val="20"/>
        </w:rPr>
      </w:pPr>
      <w:r>
        <w:rPr>
          <w:rFonts w:ascii="Noto Sans" w:eastAsia="Noto Sans" w:hAnsi="Noto Sans" w:cs="Noto Sans"/>
          <w:sz w:val="20"/>
          <w:szCs w:val="20"/>
          <w:lang w:eastAsia="fr-FR"/>
        </w:rPr>
        <w:t xml:space="preserve">La sobriété lumineuse est le prolongement des dynamiques du parc et des structures partenaires en faveur de la biodiversité, des économies d’énergie, de lutte contre le changement climatique et d’invention de nouvelles formes d’habiter le monde. Aussi </w:t>
      </w:r>
      <w:r w:rsidR="00022480">
        <w:rPr>
          <w:rFonts w:ascii="Noto Sans" w:eastAsia="Noto Sans" w:hAnsi="Noto Sans" w:cs="Noto Sans"/>
          <w:sz w:val="20"/>
          <w:szCs w:val="20"/>
          <w:lang w:eastAsia="fr-FR"/>
        </w:rPr>
        <w:t>le stagiaire</w:t>
      </w:r>
      <w:r>
        <w:rPr>
          <w:rFonts w:ascii="Noto Sans" w:eastAsia="Noto Sans" w:hAnsi="Noto Sans" w:cs="Noto Sans"/>
          <w:sz w:val="20"/>
          <w:szCs w:val="20"/>
          <w:lang w:eastAsia="fr-FR"/>
        </w:rPr>
        <w:t xml:space="preserve"> pourra s’appuyer sur les actions transversales menées sur le territoire afin de :</w:t>
      </w:r>
    </w:p>
    <w:p w14:paraId="3216BF55" w14:textId="77777777" w:rsidR="003C15D4" w:rsidRDefault="00B8487E">
      <w:pPr>
        <w:pStyle w:val="Paragraphedeliste"/>
        <w:numPr>
          <w:ilvl w:val="0"/>
          <w:numId w:val="3"/>
        </w:numPr>
        <w:jc w:val="both"/>
        <w:rPr>
          <w:rFonts w:ascii="Noto Sans" w:hAnsi="Noto Sans" w:cs="Noto Sans"/>
          <w:sz w:val="20"/>
          <w:szCs w:val="20"/>
        </w:rPr>
      </w:pPr>
      <w:r>
        <w:rPr>
          <w:rFonts w:ascii="Noto Sans" w:eastAsia="Noto Sans" w:hAnsi="Noto Sans" w:cs="Noto Sans"/>
          <w:color w:val="000000"/>
          <w:sz w:val="20"/>
          <w:szCs w:val="20"/>
          <w:shd w:val="clear" w:color="auto" w:fill="FFFFFF"/>
        </w:rPr>
        <w:t xml:space="preserve">Participer à la prise de conscience d’une évolution nécessaire des modes de vie auprès des habitants pour s’adapter au changement climatique et à l’effondrement de la biodiversité à travers la rénovation et/ou l’extinction de l’éclairage … </w:t>
      </w:r>
    </w:p>
    <w:p w14:paraId="2DB6F00E" w14:textId="77777777" w:rsidR="003C15D4" w:rsidRDefault="00B8487E">
      <w:pPr>
        <w:pStyle w:val="Paragraphedeliste"/>
        <w:numPr>
          <w:ilvl w:val="0"/>
          <w:numId w:val="3"/>
        </w:numPr>
        <w:jc w:val="both"/>
        <w:rPr>
          <w:rFonts w:ascii="Noto Sans" w:hAnsi="Noto Sans" w:cs="Noto Sans"/>
          <w:sz w:val="20"/>
          <w:szCs w:val="20"/>
        </w:rPr>
      </w:pPr>
      <w:r>
        <w:rPr>
          <w:rFonts w:ascii="Noto Sans" w:eastAsia="Noto Sans" w:hAnsi="Noto Sans" w:cs="Noto Sans"/>
          <w:color w:val="000000"/>
          <w:sz w:val="20"/>
          <w:szCs w:val="20"/>
          <w:shd w:val="clear" w:color="auto" w:fill="FFFFFF"/>
        </w:rPr>
        <w:t>Mettre en valeur et accompagner les dynamiques citoyennes et associatives en faisant du lien entre les habitants, les collectifs, les associations, les professionnels et les élus du territoire, notamment sur les thématiques dynamiques collectives en lien avec le monde de la nuit.</w:t>
      </w:r>
      <w:r>
        <w:rPr>
          <w:rFonts w:ascii="Noto Sans" w:eastAsia="Noto Sans" w:hAnsi="Noto Sans" w:cs="Noto Sans"/>
          <w:color w:val="000000"/>
          <w:sz w:val="20"/>
          <w:szCs w:val="20"/>
        </w:rPr>
        <w:br/>
      </w:r>
      <w:r>
        <w:rPr>
          <w:rFonts w:ascii="Noto Sans" w:eastAsia="Noto Sans" w:hAnsi="Noto Sans" w:cs="Noto Sans"/>
          <w:color w:val="000000"/>
          <w:sz w:val="20"/>
          <w:szCs w:val="20"/>
          <w:shd w:val="clear" w:color="auto" w:fill="FFFFFF"/>
        </w:rPr>
        <w:t>- cartographier les collectifs d'acteurs, accompagner l'émergence des initiatives locales remarquables sur le territoire</w:t>
      </w:r>
    </w:p>
    <w:p w14:paraId="5E240A32" w14:textId="77777777" w:rsidR="003C15D4" w:rsidRDefault="00B8487E">
      <w:pPr>
        <w:pStyle w:val="Paragraphedeliste"/>
        <w:numPr>
          <w:ilvl w:val="0"/>
          <w:numId w:val="3"/>
        </w:numPr>
        <w:jc w:val="both"/>
        <w:rPr>
          <w:rFonts w:ascii="Noto Sans" w:hAnsi="Noto Sans" w:cs="Noto Sans"/>
          <w:sz w:val="20"/>
          <w:szCs w:val="20"/>
        </w:rPr>
      </w:pPr>
      <w:r>
        <w:rPr>
          <w:rFonts w:ascii="Noto Sans" w:eastAsia="Noto Sans" w:hAnsi="Noto Sans" w:cs="Noto Sans"/>
          <w:color w:val="000000"/>
          <w:sz w:val="20"/>
          <w:szCs w:val="20"/>
          <w:shd w:val="clear" w:color="auto" w:fill="FFFFFF"/>
        </w:rPr>
        <w:t>Être force de propositions pour des actions novatrices et adaptées au territoire</w:t>
      </w:r>
      <w:r>
        <w:rPr>
          <w:rFonts w:ascii="Noto Sans" w:eastAsia="Noto Sans" w:hAnsi="Noto Sans" w:cs="Noto Sans"/>
          <w:color w:val="000000"/>
          <w:sz w:val="20"/>
          <w:szCs w:val="20"/>
        </w:rPr>
        <w:br/>
      </w:r>
    </w:p>
    <w:p w14:paraId="27A81A73" w14:textId="77777777" w:rsidR="003C15D4" w:rsidRDefault="00B8487E">
      <w:pPr>
        <w:jc w:val="both"/>
        <w:rPr>
          <w:rFonts w:ascii="Noto Sans" w:eastAsia="Noto Sans" w:hAnsi="Noto Sans" w:cs="Noto Sans"/>
          <w:b/>
          <w:bCs/>
          <w:sz w:val="20"/>
          <w:szCs w:val="20"/>
          <w:lang w:eastAsia="fr-FR"/>
        </w:rPr>
      </w:pPr>
      <w:r>
        <w:rPr>
          <w:rFonts w:ascii="Noto Sans" w:eastAsia="Noto Sans" w:hAnsi="Noto Sans" w:cs="Noto Sans"/>
          <w:b/>
          <w:sz w:val="20"/>
          <w:szCs w:val="20"/>
          <w:lang w:eastAsia="fr-FR"/>
        </w:rPr>
        <w:t>4/ Contribuer à la connaissance et au suivi des nuisances lumineuses</w:t>
      </w:r>
    </w:p>
    <w:p w14:paraId="770B7209" w14:textId="217D7925" w:rsidR="003C15D4" w:rsidRDefault="00B8487E">
      <w:pPr>
        <w:ind w:firstLine="708"/>
        <w:jc w:val="both"/>
        <w:rPr>
          <w:rFonts w:ascii="Noto Sans" w:hAnsi="Noto Sans" w:cs="Noto Sans"/>
          <w:sz w:val="20"/>
          <w:szCs w:val="20"/>
        </w:rPr>
      </w:pPr>
      <w:r>
        <w:rPr>
          <w:rFonts w:ascii="Noto Sans" w:eastAsia="Noto Sans" w:hAnsi="Noto Sans" w:cs="Noto Sans"/>
          <w:sz w:val="20"/>
          <w:szCs w:val="20"/>
          <w:lang w:eastAsia="fr-FR"/>
        </w:rPr>
        <w:t xml:space="preserve">La candidature au label de Réserve Internationale de Ciel Étoilé passe par un travail d’inventaire du mobilier lumineux public, des sources de nuisances d’origine privée, un travail de suivi de la qualité du ciel grâce à des instruments de mesure manuels et automatisés, et un protocole de photographie du ciel et du paysage nocturne. Aussi </w:t>
      </w:r>
      <w:r w:rsidR="00022480">
        <w:rPr>
          <w:rFonts w:ascii="Noto Sans" w:eastAsia="Noto Sans" w:hAnsi="Noto Sans" w:cs="Noto Sans"/>
          <w:sz w:val="20"/>
          <w:szCs w:val="20"/>
          <w:lang w:eastAsia="fr-FR"/>
        </w:rPr>
        <w:t>le stagiaire</w:t>
      </w:r>
      <w:r>
        <w:rPr>
          <w:rFonts w:ascii="Noto Sans" w:eastAsia="Noto Sans" w:hAnsi="Noto Sans" w:cs="Noto Sans"/>
          <w:sz w:val="20"/>
          <w:szCs w:val="20"/>
          <w:lang w:eastAsia="fr-FR"/>
        </w:rPr>
        <w:t xml:space="preserve"> sera </w:t>
      </w:r>
      <w:proofErr w:type="spellStart"/>
      <w:proofErr w:type="gramStart"/>
      <w:r>
        <w:rPr>
          <w:rFonts w:ascii="Noto Sans" w:eastAsia="Noto Sans" w:hAnsi="Noto Sans" w:cs="Noto Sans"/>
          <w:sz w:val="20"/>
          <w:szCs w:val="20"/>
          <w:lang w:eastAsia="fr-FR"/>
        </w:rPr>
        <w:t>amené.e</w:t>
      </w:r>
      <w:proofErr w:type="spellEnd"/>
      <w:proofErr w:type="gramEnd"/>
      <w:r>
        <w:rPr>
          <w:rFonts w:ascii="Noto Sans" w:eastAsia="Noto Sans" w:hAnsi="Noto Sans" w:cs="Noto Sans"/>
          <w:sz w:val="20"/>
          <w:szCs w:val="20"/>
          <w:lang w:eastAsia="fr-FR"/>
        </w:rPr>
        <w:t xml:space="preserve"> à :</w:t>
      </w:r>
    </w:p>
    <w:p w14:paraId="0D22AF52" w14:textId="77777777" w:rsidR="003C15D4" w:rsidRDefault="00B8487E">
      <w:pPr>
        <w:pStyle w:val="Paragraphedeliste"/>
        <w:numPr>
          <w:ilvl w:val="0"/>
          <w:numId w:val="4"/>
        </w:numPr>
        <w:jc w:val="both"/>
        <w:rPr>
          <w:rFonts w:ascii="Noto Sans" w:hAnsi="Noto Sans" w:cs="Noto Sans"/>
          <w:sz w:val="20"/>
          <w:szCs w:val="20"/>
        </w:rPr>
      </w:pPr>
      <w:r>
        <w:rPr>
          <w:rFonts w:ascii="Noto Sans" w:eastAsia="Noto Sans" w:hAnsi="Noto Sans" w:cs="Noto Sans"/>
          <w:sz w:val="20"/>
          <w:szCs w:val="20"/>
          <w:lang w:eastAsia="fr-FR"/>
        </w:rPr>
        <w:t>Participer aux protocoles de suivi de la qualité du ciel</w:t>
      </w:r>
    </w:p>
    <w:p w14:paraId="06AC8D92" w14:textId="77777777" w:rsidR="003C15D4" w:rsidRDefault="00B8487E">
      <w:pPr>
        <w:pStyle w:val="Paragraphedeliste"/>
        <w:numPr>
          <w:ilvl w:val="0"/>
          <w:numId w:val="4"/>
        </w:numPr>
        <w:jc w:val="both"/>
        <w:rPr>
          <w:rFonts w:ascii="Noto Sans" w:hAnsi="Noto Sans" w:cs="Noto Sans"/>
          <w:sz w:val="20"/>
          <w:szCs w:val="20"/>
        </w:rPr>
      </w:pPr>
      <w:r>
        <w:rPr>
          <w:rFonts w:ascii="Noto Sans" w:eastAsia="Noto Sans" w:hAnsi="Noto Sans" w:cs="Noto Sans"/>
          <w:sz w:val="20"/>
          <w:szCs w:val="20"/>
          <w:lang w:eastAsia="fr-FR"/>
        </w:rPr>
        <w:t>Contribuer à l’installation et à la collecte de données automatisée (</w:t>
      </w:r>
      <w:proofErr w:type="spellStart"/>
      <w:r>
        <w:rPr>
          <w:rFonts w:ascii="Noto Sans" w:eastAsia="Noto Sans" w:hAnsi="Noto Sans" w:cs="Noto Sans"/>
          <w:sz w:val="20"/>
          <w:szCs w:val="20"/>
          <w:lang w:eastAsia="fr-FR"/>
        </w:rPr>
        <w:t>Ninox</w:t>
      </w:r>
      <w:proofErr w:type="spellEnd"/>
      <w:r>
        <w:rPr>
          <w:rFonts w:ascii="Noto Sans" w:eastAsia="Noto Sans" w:hAnsi="Noto Sans" w:cs="Noto Sans"/>
          <w:sz w:val="20"/>
          <w:szCs w:val="20"/>
          <w:lang w:eastAsia="fr-FR"/>
        </w:rPr>
        <w:t>) de la qualité du ciel</w:t>
      </w:r>
    </w:p>
    <w:p w14:paraId="24BFD708" w14:textId="77777777" w:rsidR="003C15D4" w:rsidRDefault="00B8487E">
      <w:pPr>
        <w:pStyle w:val="Paragraphedeliste"/>
        <w:numPr>
          <w:ilvl w:val="0"/>
          <w:numId w:val="4"/>
        </w:numPr>
        <w:jc w:val="both"/>
        <w:rPr>
          <w:rFonts w:ascii="Noto Sans" w:hAnsi="Noto Sans" w:cs="Noto Sans"/>
          <w:sz w:val="20"/>
          <w:szCs w:val="20"/>
        </w:rPr>
      </w:pPr>
      <w:r>
        <w:rPr>
          <w:rFonts w:ascii="Noto Sans" w:eastAsia="Noto Sans" w:hAnsi="Noto Sans" w:cs="Noto Sans"/>
          <w:sz w:val="20"/>
          <w:szCs w:val="20"/>
          <w:lang w:eastAsia="fr-FR"/>
        </w:rPr>
        <w:t>Participer à la collecte de données d’éclairage public : travailler avec les communes pour obtenir les données de mobilier lumineuse et des pratiques d’éclairage dynamique ; inventaire sur le terrain des types de mobilier lumineux</w:t>
      </w:r>
    </w:p>
    <w:p w14:paraId="6EA92233" w14:textId="77777777" w:rsidR="003C15D4" w:rsidRDefault="00B8487E">
      <w:pPr>
        <w:pStyle w:val="Paragraphedeliste"/>
        <w:numPr>
          <w:ilvl w:val="0"/>
          <w:numId w:val="4"/>
        </w:numPr>
        <w:jc w:val="both"/>
        <w:rPr>
          <w:rFonts w:ascii="Noto Sans" w:hAnsi="Noto Sans" w:cs="Noto Sans"/>
          <w:sz w:val="20"/>
          <w:szCs w:val="20"/>
        </w:rPr>
      </w:pPr>
      <w:r>
        <w:rPr>
          <w:rFonts w:ascii="Noto Sans" w:eastAsia="Noto Sans" w:hAnsi="Noto Sans" w:cs="Noto Sans"/>
          <w:sz w:val="20"/>
          <w:szCs w:val="20"/>
          <w:lang w:eastAsia="fr-FR"/>
        </w:rPr>
        <w:t>Cartographier les principales sources de pollution lumineuse d’origine privée</w:t>
      </w:r>
    </w:p>
    <w:p w14:paraId="6991E5A0" w14:textId="77777777" w:rsidR="003C15D4" w:rsidRDefault="003C15D4">
      <w:pPr>
        <w:jc w:val="both"/>
        <w:rPr>
          <w:rFonts w:ascii="Noto Sans" w:hAnsi="Noto Sans" w:cs="Noto Sans"/>
          <w:sz w:val="20"/>
          <w:szCs w:val="20"/>
        </w:rPr>
      </w:pPr>
    </w:p>
    <w:p w14:paraId="1D2328EF" w14:textId="77777777" w:rsidR="003C15D4" w:rsidRDefault="003C15D4">
      <w:pPr>
        <w:jc w:val="both"/>
        <w:rPr>
          <w:rFonts w:ascii="Noto Sans" w:hAnsi="Noto Sans" w:cs="Noto Sans"/>
          <w:sz w:val="20"/>
          <w:szCs w:val="20"/>
        </w:rPr>
      </w:pPr>
    </w:p>
    <w:p w14:paraId="68E60B53" w14:textId="77777777" w:rsidR="003C15D4" w:rsidRDefault="003C15D4">
      <w:pPr>
        <w:jc w:val="both"/>
        <w:rPr>
          <w:rFonts w:ascii="Noto Sans" w:hAnsi="Noto Sans" w:cs="Noto Sans"/>
          <w:sz w:val="20"/>
          <w:szCs w:val="20"/>
        </w:rPr>
      </w:pPr>
    </w:p>
    <w:p w14:paraId="5C4D5953" w14:textId="77777777" w:rsidR="003C15D4" w:rsidRDefault="00B8487E">
      <w:pPr>
        <w:pStyle w:val="Titre1"/>
        <w:jc w:val="both"/>
      </w:pPr>
      <w:r>
        <w:lastRenderedPageBreak/>
        <w:t>Profil recherché</w:t>
      </w:r>
    </w:p>
    <w:p w14:paraId="1E68ADC1" w14:textId="07CD0BF8" w:rsidR="003C15D4" w:rsidRDefault="00B8487E">
      <w:pPr>
        <w:pStyle w:val="Paragraphedeliste"/>
        <w:numPr>
          <w:ilvl w:val="0"/>
          <w:numId w:val="7"/>
        </w:numPr>
        <w:jc w:val="both"/>
        <w:rPr>
          <w:rFonts w:ascii="Noto Sans" w:hAnsi="Noto Sans" w:cs="Noto Sans"/>
          <w:sz w:val="20"/>
          <w:szCs w:val="20"/>
        </w:rPr>
      </w:pPr>
      <w:r>
        <w:rPr>
          <w:rFonts w:ascii="Noto Sans" w:eastAsia="Noto Sans" w:hAnsi="Noto Sans" w:cs="Noto Sans"/>
          <w:sz w:val="20"/>
          <w:szCs w:val="20"/>
          <w:lang w:eastAsia="fr-FR"/>
        </w:rPr>
        <w:t xml:space="preserve">Intérêt </w:t>
      </w:r>
      <w:r w:rsidR="00022480">
        <w:rPr>
          <w:rFonts w:ascii="Noto Sans" w:eastAsia="Noto Sans" w:hAnsi="Noto Sans" w:cs="Noto Sans"/>
          <w:sz w:val="20"/>
          <w:szCs w:val="20"/>
          <w:lang w:eastAsia="fr-FR"/>
        </w:rPr>
        <w:t xml:space="preserve">et compétences acquises </w:t>
      </w:r>
      <w:r>
        <w:rPr>
          <w:rFonts w:ascii="Noto Sans" w:eastAsia="Noto Sans" w:hAnsi="Noto Sans" w:cs="Noto Sans"/>
          <w:sz w:val="20"/>
          <w:szCs w:val="20"/>
          <w:lang w:eastAsia="fr-FR"/>
        </w:rPr>
        <w:t>pour l’environnement nocturne, la biodiversité et/ou le ciel étoilé</w:t>
      </w:r>
    </w:p>
    <w:p w14:paraId="30DE8E78" w14:textId="77777777" w:rsidR="003C15D4" w:rsidRDefault="00B8487E">
      <w:pPr>
        <w:pStyle w:val="Paragraphedeliste"/>
        <w:numPr>
          <w:ilvl w:val="0"/>
          <w:numId w:val="7"/>
        </w:numPr>
        <w:jc w:val="both"/>
        <w:rPr>
          <w:rFonts w:ascii="Noto Sans" w:hAnsi="Noto Sans" w:cs="Noto Sans"/>
          <w:sz w:val="20"/>
          <w:szCs w:val="20"/>
        </w:rPr>
      </w:pPr>
      <w:r>
        <w:rPr>
          <w:rFonts w:ascii="Noto Sans" w:eastAsia="Noto Sans" w:hAnsi="Noto Sans" w:cs="Noto Sans"/>
          <w:sz w:val="20"/>
          <w:szCs w:val="20"/>
          <w:lang w:eastAsia="fr-FR"/>
        </w:rPr>
        <w:t>Bonne capacités rédactionnelles et esprit de synthèse</w:t>
      </w:r>
    </w:p>
    <w:p w14:paraId="650C64C3" w14:textId="77777777" w:rsidR="003C15D4" w:rsidRDefault="00B8487E">
      <w:pPr>
        <w:pStyle w:val="Paragraphedeliste"/>
        <w:numPr>
          <w:ilvl w:val="0"/>
          <w:numId w:val="7"/>
        </w:numPr>
        <w:jc w:val="both"/>
        <w:rPr>
          <w:rFonts w:ascii="Noto Sans" w:hAnsi="Noto Sans" w:cs="Noto Sans"/>
          <w:sz w:val="20"/>
          <w:szCs w:val="20"/>
        </w:rPr>
      </w:pPr>
      <w:r>
        <w:rPr>
          <w:rFonts w:ascii="Noto Sans" w:eastAsia="Noto Sans" w:hAnsi="Noto Sans" w:cs="Noto Sans"/>
          <w:sz w:val="20"/>
          <w:szCs w:val="20"/>
          <w:lang w:eastAsia="fr-FR"/>
        </w:rPr>
        <w:t>Bonne capacités relationnelles, sens de l’animation et adaptabilité à des publics variés</w:t>
      </w:r>
    </w:p>
    <w:p w14:paraId="27827E82" w14:textId="77777777" w:rsidR="003C15D4" w:rsidRDefault="00B8487E">
      <w:pPr>
        <w:pStyle w:val="Paragraphedeliste"/>
        <w:numPr>
          <w:ilvl w:val="0"/>
          <w:numId w:val="7"/>
        </w:numPr>
        <w:jc w:val="both"/>
        <w:rPr>
          <w:rFonts w:ascii="Noto Sans" w:hAnsi="Noto Sans" w:cs="Noto Sans"/>
          <w:sz w:val="20"/>
          <w:szCs w:val="20"/>
        </w:rPr>
      </w:pPr>
      <w:r>
        <w:rPr>
          <w:rFonts w:ascii="Noto Sans" w:eastAsia="Noto Sans" w:hAnsi="Noto Sans" w:cs="Noto Sans"/>
          <w:sz w:val="20"/>
          <w:szCs w:val="20"/>
          <w:lang w:eastAsia="fr-FR"/>
        </w:rPr>
        <w:t>Aptitude à travailler de nuit en autonomie</w:t>
      </w:r>
    </w:p>
    <w:p w14:paraId="543C09C2" w14:textId="77777777" w:rsidR="003C15D4" w:rsidRDefault="00B8487E">
      <w:pPr>
        <w:pStyle w:val="Paragraphedeliste"/>
        <w:numPr>
          <w:ilvl w:val="0"/>
          <w:numId w:val="7"/>
        </w:numPr>
        <w:jc w:val="both"/>
        <w:rPr>
          <w:rFonts w:ascii="Noto Sans" w:hAnsi="Noto Sans" w:cs="Noto Sans"/>
          <w:sz w:val="20"/>
          <w:szCs w:val="20"/>
        </w:rPr>
      </w:pPr>
      <w:r>
        <w:rPr>
          <w:rFonts w:ascii="Noto Sans" w:eastAsia="Noto Sans" w:hAnsi="Noto Sans" w:cs="Noto Sans"/>
          <w:sz w:val="20"/>
          <w:szCs w:val="20"/>
          <w:lang w:eastAsia="fr-FR"/>
        </w:rPr>
        <w:t>Goût pour le terrain et les enquêtes de terrain (collecte de données, protocoles...)</w:t>
      </w:r>
    </w:p>
    <w:p w14:paraId="1E4F2AB9" w14:textId="7B9088D7" w:rsidR="003C15D4" w:rsidRDefault="00B8487E">
      <w:pPr>
        <w:pStyle w:val="Paragraphedeliste"/>
        <w:numPr>
          <w:ilvl w:val="0"/>
          <w:numId w:val="7"/>
        </w:numPr>
        <w:jc w:val="both"/>
        <w:rPr>
          <w:rFonts w:ascii="Noto Sans" w:hAnsi="Noto Sans" w:cs="Noto Sans"/>
          <w:sz w:val="20"/>
          <w:szCs w:val="20"/>
        </w:rPr>
      </w:pPr>
      <w:r>
        <w:rPr>
          <w:rFonts w:ascii="Noto Sans" w:eastAsia="Noto Sans" w:hAnsi="Noto Sans" w:cs="Noto Sans"/>
          <w:sz w:val="20"/>
          <w:szCs w:val="20"/>
          <w:lang w:eastAsia="fr-FR"/>
        </w:rPr>
        <w:t>Bonne</w:t>
      </w:r>
      <w:r w:rsidR="00022480">
        <w:rPr>
          <w:rFonts w:ascii="Noto Sans" w:eastAsia="Noto Sans" w:hAnsi="Noto Sans" w:cs="Noto Sans"/>
          <w:sz w:val="20"/>
          <w:szCs w:val="20"/>
          <w:lang w:eastAsia="fr-FR"/>
        </w:rPr>
        <w:t>s</w:t>
      </w:r>
      <w:r>
        <w:rPr>
          <w:rFonts w:ascii="Noto Sans" w:eastAsia="Noto Sans" w:hAnsi="Noto Sans" w:cs="Noto Sans"/>
          <w:sz w:val="20"/>
          <w:szCs w:val="20"/>
          <w:lang w:eastAsia="fr-FR"/>
        </w:rPr>
        <w:t xml:space="preserve"> capacités en SIG (</w:t>
      </w:r>
      <w:proofErr w:type="spellStart"/>
      <w:r>
        <w:rPr>
          <w:rFonts w:ascii="Noto Sans" w:eastAsia="Noto Sans" w:hAnsi="Noto Sans" w:cs="Noto Sans"/>
          <w:sz w:val="20"/>
          <w:szCs w:val="20"/>
          <w:lang w:eastAsia="fr-FR"/>
        </w:rPr>
        <w:t>Qgis</w:t>
      </w:r>
      <w:proofErr w:type="spellEnd"/>
      <w:r>
        <w:rPr>
          <w:rFonts w:ascii="Noto Sans" w:eastAsia="Noto Sans" w:hAnsi="Noto Sans" w:cs="Noto Sans"/>
          <w:sz w:val="20"/>
          <w:szCs w:val="20"/>
          <w:lang w:eastAsia="fr-FR"/>
        </w:rPr>
        <w:t xml:space="preserve"> / </w:t>
      </w:r>
      <w:proofErr w:type="spellStart"/>
      <w:r>
        <w:rPr>
          <w:rFonts w:ascii="Noto Sans" w:eastAsia="Noto Sans" w:hAnsi="Noto Sans" w:cs="Noto Sans"/>
          <w:sz w:val="20"/>
          <w:szCs w:val="20"/>
          <w:lang w:eastAsia="fr-FR"/>
        </w:rPr>
        <w:t>Qfield</w:t>
      </w:r>
      <w:proofErr w:type="spellEnd"/>
      <w:r>
        <w:rPr>
          <w:rFonts w:ascii="Noto Sans" w:eastAsia="Noto Sans" w:hAnsi="Noto Sans" w:cs="Noto Sans"/>
          <w:sz w:val="20"/>
          <w:szCs w:val="20"/>
          <w:lang w:eastAsia="fr-FR"/>
        </w:rPr>
        <w:t>)</w:t>
      </w:r>
    </w:p>
    <w:p w14:paraId="5E26CD7A" w14:textId="77777777" w:rsidR="003C15D4" w:rsidRDefault="00B8487E">
      <w:pPr>
        <w:pStyle w:val="Paragraphedeliste"/>
        <w:numPr>
          <w:ilvl w:val="0"/>
          <w:numId w:val="7"/>
        </w:numPr>
        <w:jc w:val="both"/>
        <w:rPr>
          <w:rFonts w:ascii="Noto Sans" w:hAnsi="Noto Sans" w:cs="Noto Sans"/>
          <w:sz w:val="20"/>
          <w:szCs w:val="20"/>
        </w:rPr>
      </w:pPr>
      <w:r>
        <w:rPr>
          <w:rFonts w:ascii="Noto Sans" w:eastAsia="Noto Sans" w:hAnsi="Noto Sans" w:cs="Noto Sans"/>
          <w:sz w:val="20"/>
          <w:szCs w:val="20"/>
          <w:lang w:eastAsia="fr-FR"/>
        </w:rPr>
        <w:t>Autonomie, rigueur, initiative, créativité</w:t>
      </w:r>
    </w:p>
    <w:p w14:paraId="11A5AC19" w14:textId="77777777" w:rsidR="003C15D4" w:rsidRDefault="00B8487E">
      <w:pPr>
        <w:pStyle w:val="Paragraphedeliste"/>
        <w:numPr>
          <w:ilvl w:val="0"/>
          <w:numId w:val="7"/>
        </w:numPr>
        <w:jc w:val="both"/>
        <w:rPr>
          <w:rFonts w:ascii="Noto Sans" w:hAnsi="Noto Sans" w:cs="Noto Sans"/>
          <w:sz w:val="20"/>
          <w:szCs w:val="20"/>
        </w:rPr>
      </w:pPr>
      <w:r>
        <w:rPr>
          <w:rFonts w:ascii="Noto Sans" w:eastAsia="Noto Sans" w:hAnsi="Noto Sans" w:cs="Noto Sans"/>
          <w:sz w:val="20"/>
          <w:szCs w:val="20"/>
          <w:lang w:eastAsia="fr-FR"/>
        </w:rPr>
        <w:t>La maîtrise de l’Espagnol ou du Catalan serait un plus</w:t>
      </w:r>
    </w:p>
    <w:p w14:paraId="1BC7E857" w14:textId="77777777" w:rsidR="003C15D4" w:rsidRDefault="00B8487E">
      <w:pPr>
        <w:pStyle w:val="Titre1"/>
        <w:jc w:val="both"/>
      </w:pPr>
      <w:r>
        <w:t>Conditions pratiques</w:t>
      </w:r>
    </w:p>
    <w:p w14:paraId="5F29205B" w14:textId="01DF28C8" w:rsidR="003C15D4" w:rsidRPr="00022480" w:rsidRDefault="00B8487E" w:rsidP="00022480">
      <w:pPr>
        <w:pStyle w:val="Paragraphedeliste"/>
        <w:numPr>
          <w:ilvl w:val="0"/>
          <w:numId w:val="7"/>
        </w:numPr>
        <w:jc w:val="both"/>
        <w:rPr>
          <w:rFonts w:ascii="Noto Sans" w:hAnsi="Noto Sans" w:cs="Noto Sans"/>
          <w:sz w:val="20"/>
          <w:szCs w:val="20"/>
        </w:rPr>
      </w:pPr>
      <w:r>
        <w:rPr>
          <w:rFonts w:ascii="Noto Sans" w:eastAsia="Noto Sans" w:hAnsi="Noto Sans" w:cs="Noto Sans"/>
          <w:sz w:val="20"/>
          <w:szCs w:val="20"/>
        </w:rPr>
        <w:t xml:space="preserve">Statut : </w:t>
      </w:r>
      <w:r w:rsidR="00022480">
        <w:rPr>
          <w:rFonts w:ascii="Noto Sans" w:eastAsia="Noto Sans" w:hAnsi="Noto Sans" w:cs="Noto Sans"/>
          <w:sz w:val="20"/>
          <w:szCs w:val="20"/>
        </w:rPr>
        <w:t>stagiaire</w:t>
      </w:r>
      <w:r>
        <w:rPr>
          <w:rFonts w:ascii="Noto Sans" w:eastAsia="Noto Sans" w:hAnsi="Noto Sans" w:cs="Noto Sans"/>
          <w:sz w:val="20"/>
          <w:szCs w:val="20"/>
        </w:rPr>
        <w:t> ;</w:t>
      </w:r>
      <w:r w:rsidR="00022480" w:rsidRPr="00022480">
        <w:rPr>
          <w:rFonts w:ascii="Noto Sans" w:eastAsia="Noto Sans" w:hAnsi="Noto Sans" w:cs="Noto Sans"/>
          <w:sz w:val="20"/>
          <w:szCs w:val="20"/>
          <w:lang w:eastAsia="fr-FR"/>
        </w:rPr>
        <w:t xml:space="preserve"> </w:t>
      </w:r>
      <w:r w:rsidR="00022480">
        <w:rPr>
          <w:rFonts w:ascii="Noto Sans" w:eastAsia="Noto Sans" w:hAnsi="Noto Sans" w:cs="Noto Sans"/>
          <w:sz w:val="20"/>
          <w:szCs w:val="20"/>
          <w:lang w:eastAsia="fr-FR"/>
        </w:rPr>
        <w:t>niveau</w:t>
      </w:r>
      <w:r w:rsidR="00022480">
        <w:rPr>
          <w:rFonts w:ascii="Noto Sans" w:eastAsia="Noto Sans" w:hAnsi="Noto Sans" w:cs="Noto Sans"/>
          <w:sz w:val="20"/>
          <w:szCs w:val="20"/>
          <w:lang w:eastAsia="fr-FR"/>
        </w:rPr>
        <w:t xml:space="preserve"> Master 1 ou 2 SIG-Base de données, aménagement, biodiversité</w:t>
      </w:r>
    </w:p>
    <w:p w14:paraId="47CB193A" w14:textId="0BC6C477" w:rsidR="003C15D4" w:rsidRDefault="00B8487E">
      <w:pPr>
        <w:pStyle w:val="Paragraphedeliste"/>
        <w:numPr>
          <w:ilvl w:val="0"/>
          <w:numId w:val="10"/>
        </w:numPr>
        <w:jc w:val="both"/>
        <w:rPr>
          <w:rFonts w:ascii="Noto Sans" w:hAnsi="Noto Sans" w:cs="Noto Sans"/>
          <w:sz w:val="20"/>
          <w:szCs w:val="20"/>
        </w:rPr>
      </w:pPr>
      <w:r>
        <w:rPr>
          <w:rFonts w:ascii="Noto Sans" w:eastAsia="Noto Sans" w:hAnsi="Noto Sans" w:cs="Noto Sans"/>
          <w:sz w:val="20"/>
          <w:szCs w:val="20"/>
        </w:rPr>
        <w:t xml:space="preserve">Durée de la mission : </w:t>
      </w:r>
      <w:r w:rsidR="00022480">
        <w:rPr>
          <w:rFonts w:ascii="Noto Sans" w:eastAsia="Noto Sans" w:hAnsi="Noto Sans" w:cs="Noto Sans"/>
          <w:sz w:val="20"/>
          <w:szCs w:val="20"/>
        </w:rPr>
        <w:t>3 à 6</w:t>
      </w:r>
      <w:r>
        <w:rPr>
          <w:rFonts w:ascii="Noto Sans" w:eastAsia="Noto Sans" w:hAnsi="Noto Sans" w:cs="Noto Sans"/>
          <w:sz w:val="20"/>
          <w:szCs w:val="20"/>
        </w:rPr>
        <w:t xml:space="preserve"> mois ;</w:t>
      </w:r>
    </w:p>
    <w:p w14:paraId="55939B90" w14:textId="77777777" w:rsidR="003C15D4" w:rsidRDefault="00B8487E">
      <w:pPr>
        <w:pStyle w:val="Paragraphedeliste"/>
        <w:numPr>
          <w:ilvl w:val="0"/>
          <w:numId w:val="10"/>
        </w:numPr>
        <w:jc w:val="both"/>
        <w:rPr>
          <w:rFonts w:ascii="Noto Sans" w:hAnsi="Noto Sans" w:cs="Noto Sans"/>
          <w:sz w:val="20"/>
          <w:szCs w:val="20"/>
        </w:rPr>
      </w:pPr>
      <w:r>
        <w:rPr>
          <w:rFonts w:ascii="Noto Sans" w:eastAsia="Noto Sans" w:hAnsi="Noto Sans" w:cs="Noto Sans"/>
          <w:sz w:val="20"/>
          <w:szCs w:val="20"/>
        </w:rPr>
        <w:t>Lieu de travail : siège du Parc / Maison du Parc (</w:t>
      </w:r>
      <w:proofErr w:type="spellStart"/>
      <w:r>
        <w:rPr>
          <w:rFonts w:ascii="Noto Sans" w:eastAsia="Noto Sans" w:hAnsi="Noto Sans" w:cs="Noto Sans"/>
          <w:sz w:val="20"/>
          <w:szCs w:val="20"/>
        </w:rPr>
        <w:t>Olette</w:t>
      </w:r>
      <w:proofErr w:type="spellEnd"/>
      <w:r>
        <w:rPr>
          <w:rFonts w:ascii="Noto Sans" w:eastAsia="Noto Sans" w:hAnsi="Noto Sans" w:cs="Noto Sans"/>
          <w:sz w:val="20"/>
          <w:szCs w:val="20"/>
        </w:rPr>
        <w:t>), déplacements sur le territoire ;</w:t>
      </w:r>
    </w:p>
    <w:p w14:paraId="1AC3C6D2" w14:textId="48B6BB41" w:rsidR="003C15D4" w:rsidRDefault="00B8487E">
      <w:pPr>
        <w:pStyle w:val="Paragraphedeliste"/>
        <w:numPr>
          <w:ilvl w:val="0"/>
          <w:numId w:val="10"/>
        </w:numPr>
        <w:jc w:val="both"/>
        <w:rPr>
          <w:rFonts w:ascii="Noto Sans" w:hAnsi="Noto Sans" w:cs="Noto Sans"/>
          <w:sz w:val="20"/>
          <w:szCs w:val="20"/>
        </w:rPr>
      </w:pPr>
      <w:r>
        <w:rPr>
          <w:rFonts w:ascii="Noto Sans" w:eastAsia="Noto Sans" w:hAnsi="Noto Sans" w:cs="Noto Sans"/>
          <w:sz w:val="20"/>
          <w:szCs w:val="20"/>
        </w:rPr>
        <w:t xml:space="preserve">Rémunération / indemnité : selon le cadre </w:t>
      </w:r>
      <w:r w:rsidR="00022480">
        <w:rPr>
          <w:rFonts w:ascii="Noto Sans" w:eastAsia="Noto Sans" w:hAnsi="Noto Sans" w:cs="Noto Sans"/>
          <w:sz w:val="20"/>
          <w:szCs w:val="20"/>
        </w:rPr>
        <w:t>légal</w:t>
      </w:r>
      <w:r>
        <w:rPr>
          <w:rFonts w:ascii="Noto Sans" w:eastAsia="Noto Sans" w:hAnsi="Noto Sans" w:cs="Noto Sans"/>
          <w:sz w:val="20"/>
          <w:szCs w:val="20"/>
        </w:rPr>
        <w:t> ;</w:t>
      </w:r>
    </w:p>
    <w:p w14:paraId="63AF2228" w14:textId="2338AC58" w:rsidR="003C15D4" w:rsidRDefault="00B8487E">
      <w:pPr>
        <w:pStyle w:val="Paragraphedeliste"/>
        <w:numPr>
          <w:ilvl w:val="0"/>
          <w:numId w:val="10"/>
        </w:numPr>
        <w:jc w:val="both"/>
        <w:rPr>
          <w:rFonts w:ascii="Noto Sans" w:hAnsi="Noto Sans" w:cs="Noto Sans"/>
          <w:sz w:val="20"/>
          <w:szCs w:val="20"/>
        </w:rPr>
      </w:pPr>
      <w:r>
        <w:rPr>
          <w:rFonts w:ascii="Noto Sans" w:eastAsia="Noto Sans" w:hAnsi="Noto Sans" w:cs="Noto Sans"/>
          <w:sz w:val="20"/>
          <w:szCs w:val="20"/>
        </w:rPr>
        <w:t>Encadrement : par la chargée de mission patrimoine au sein du pôle valorisation, sensibilisation et tourisme ;</w:t>
      </w:r>
      <w:r w:rsidR="00022480">
        <w:rPr>
          <w:rFonts w:ascii="Noto Sans" w:eastAsia="Noto Sans" w:hAnsi="Noto Sans" w:cs="Noto Sans"/>
          <w:sz w:val="20"/>
          <w:szCs w:val="20"/>
        </w:rPr>
        <w:t xml:space="preserve"> et le chargé de mission géologie-ciel étoilé</w:t>
      </w:r>
    </w:p>
    <w:p w14:paraId="50BE3764" w14:textId="77777777" w:rsidR="003C15D4" w:rsidRDefault="00B8487E">
      <w:pPr>
        <w:pStyle w:val="Paragraphedeliste"/>
        <w:numPr>
          <w:ilvl w:val="0"/>
          <w:numId w:val="10"/>
        </w:numPr>
        <w:jc w:val="both"/>
        <w:rPr>
          <w:rFonts w:ascii="Noto Sans" w:hAnsi="Noto Sans" w:cs="Noto Sans"/>
          <w:sz w:val="20"/>
          <w:szCs w:val="20"/>
        </w:rPr>
      </w:pPr>
      <w:r>
        <w:rPr>
          <w:rFonts w:ascii="Noto Sans" w:eastAsia="Noto Sans" w:hAnsi="Noto Sans" w:cs="Noto Sans"/>
          <w:sz w:val="20"/>
          <w:szCs w:val="20"/>
        </w:rPr>
        <w:t>Permis B ;</w:t>
      </w:r>
    </w:p>
    <w:p w14:paraId="72A8F323" w14:textId="47DCA16E" w:rsidR="003C15D4" w:rsidRPr="00022480" w:rsidRDefault="00B8487E" w:rsidP="00022480">
      <w:pPr>
        <w:pStyle w:val="Paragraphedeliste"/>
        <w:numPr>
          <w:ilvl w:val="0"/>
          <w:numId w:val="10"/>
        </w:numPr>
        <w:jc w:val="both"/>
        <w:rPr>
          <w:rFonts w:ascii="Noto Sans" w:hAnsi="Noto Sans" w:cs="Noto Sans"/>
          <w:sz w:val="20"/>
          <w:szCs w:val="20"/>
        </w:rPr>
      </w:pPr>
      <w:r>
        <w:rPr>
          <w:rFonts w:ascii="Noto Sans" w:eastAsia="Noto Sans" w:hAnsi="Noto Sans" w:cs="Noto Sans"/>
          <w:sz w:val="20"/>
          <w:szCs w:val="20"/>
        </w:rPr>
        <w:t>Collaborations : équipe interne du Parc, collectivités partenaires, associations, artisans locaux, autres PNR voisins et partenaires transfrontaliers.</w:t>
      </w:r>
    </w:p>
    <w:p w14:paraId="56846D0A" w14:textId="1AAB5C79" w:rsidR="003C15D4" w:rsidRDefault="00B8487E">
      <w:pPr>
        <w:pStyle w:val="Titre1"/>
      </w:pPr>
      <w:r>
        <w:t xml:space="preserve">Ce que </w:t>
      </w:r>
      <w:r w:rsidR="00022480">
        <w:t>le stage</w:t>
      </w:r>
      <w:r>
        <w:t xml:space="preserve"> apporte</w:t>
      </w:r>
      <w:r w:rsidR="00022480">
        <w:t> :</w:t>
      </w:r>
      <w:r>
        <w:t> </w:t>
      </w:r>
    </w:p>
    <w:p w14:paraId="3158050E" w14:textId="77777777" w:rsidR="003C15D4" w:rsidRDefault="00B8487E">
      <w:pPr>
        <w:pStyle w:val="Paragraphedeliste"/>
        <w:numPr>
          <w:ilvl w:val="0"/>
          <w:numId w:val="11"/>
        </w:numPr>
        <w:jc w:val="both"/>
        <w:rPr>
          <w:rFonts w:ascii="Noto Sans" w:hAnsi="Noto Sans" w:cs="Noto Sans"/>
          <w:sz w:val="20"/>
          <w:szCs w:val="20"/>
        </w:rPr>
      </w:pPr>
      <w:r>
        <w:rPr>
          <w:rFonts w:ascii="Noto Sans" w:eastAsia="Noto Sans" w:hAnsi="Noto Sans" w:cs="Noto Sans"/>
          <w:sz w:val="20"/>
          <w:szCs w:val="20"/>
        </w:rPr>
        <w:t xml:space="preserve">Une immersion dans le monde des Parc naturels régionaux et au sein d’une des missions phare, à savoir, la valorisation du ciel étoilé et de l’environnement </w:t>
      </w:r>
      <w:proofErr w:type="gramStart"/>
      <w:r>
        <w:rPr>
          <w:rFonts w:ascii="Noto Sans" w:eastAsia="Noto Sans" w:hAnsi="Noto Sans" w:cs="Noto Sans"/>
          <w:sz w:val="20"/>
          <w:szCs w:val="20"/>
        </w:rPr>
        <w:t>nocturne;</w:t>
      </w:r>
      <w:proofErr w:type="gramEnd"/>
      <w:r>
        <w:rPr>
          <w:rFonts w:ascii="Noto Sans" w:eastAsia="Noto Sans" w:hAnsi="Noto Sans" w:cs="Noto Sans"/>
          <w:sz w:val="20"/>
          <w:szCs w:val="20"/>
        </w:rPr>
        <w:t xml:space="preserve"> </w:t>
      </w:r>
    </w:p>
    <w:p w14:paraId="18C6BD8F" w14:textId="77777777" w:rsidR="003C15D4" w:rsidRDefault="00B8487E">
      <w:pPr>
        <w:pStyle w:val="Paragraphedeliste"/>
        <w:numPr>
          <w:ilvl w:val="0"/>
          <w:numId w:val="11"/>
        </w:numPr>
        <w:jc w:val="both"/>
        <w:rPr>
          <w:rFonts w:ascii="Noto Sans" w:hAnsi="Noto Sans" w:cs="Noto Sans"/>
          <w:sz w:val="20"/>
          <w:szCs w:val="20"/>
        </w:rPr>
      </w:pPr>
      <w:r>
        <w:rPr>
          <w:rFonts w:ascii="Noto Sans" w:eastAsia="Noto Sans" w:hAnsi="Noto Sans" w:cs="Noto Sans"/>
          <w:sz w:val="20"/>
          <w:szCs w:val="20"/>
        </w:rPr>
        <w:t>La possibilité de contribuer à un projet concret structurant pour le territoire ;</w:t>
      </w:r>
    </w:p>
    <w:p w14:paraId="1B62D7C4" w14:textId="77777777" w:rsidR="003C15D4" w:rsidRDefault="00B8487E">
      <w:pPr>
        <w:pStyle w:val="Paragraphedeliste"/>
        <w:numPr>
          <w:ilvl w:val="0"/>
          <w:numId w:val="11"/>
        </w:numPr>
        <w:jc w:val="both"/>
        <w:rPr>
          <w:rFonts w:ascii="Noto Sans" w:hAnsi="Noto Sans" w:cs="Noto Sans"/>
          <w:sz w:val="20"/>
          <w:szCs w:val="20"/>
        </w:rPr>
      </w:pPr>
      <w:r>
        <w:rPr>
          <w:rFonts w:ascii="Noto Sans" w:eastAsia="Noto Sans" w:hAnsi="Noto Sans" w:cs="Noto Sans"/>
          <w:sz w:val="20"/>
          <w:szCs w:val="20"/>
        </w:rPr>
        <w:t>L’acquisition de compétences en animation participative, en écologie et en gestion de données</w:t>
      </w:r>
    </w:p>
    <w:p w14:paraId="39FC3240" w14:textId="77777777" w:rsidR="003C15D4" w:rsidRDefault="00B8487E">
      <w:pPr>
        <w:pStyle w:val="Paragraphedeliste"/>
        <w:numPr>
          <w:ilvl w:val="0"/>
          <w:numId w:val="11"/>
        </w:numPr>
        <w:jc w:val="both"/>
        <w:rPr>
          <w:rFonts w:ascii="Noto Sans" w:hAnsi="Noto Sans" w:cs="Noto Sans"/>
          <w:sz w:val="20"/>
          <w:szCs w:val="20"/>
        </w:rPr>
      </w:pPr>
      <w:r>
        <w:rPr>
          <w:rFonts w:ascii="Noto Sans" w:eastAsia="Noto Sans" w:hAnsi="Noto Sans" w:cs="Noto Sans"/>
          <w:sz w:val="20"/>
          <w:szCs w:val="20"/>
        </w:rPr>
        <w:t>Une expérience de travail de terrain, de partenariat avec des acteurs locaux ;</w:t>
      </w:r>
    </w:p>
    <w:p w14:paraId="1B2095FF" w14:textId="77777777" w:rsidR="003C15D4" w:rsidRDefault="00B8487E">
      <w:pPr>
        <w:pStyle w:val="Paragraphedeliste"/>
        <w:numPr>
          <w:ilvl w:val="0"/>
          <w:numId w:val="11"/>
        </w:numPr>
        <w:jc w:val="both"/>
        <w:rPr>
          <w:rFonts w:ascii="Noto Sans" w:hAnsi="Noto Sans" w:cs="Noto Sans"/>
          <w:sz w:val="20"/>
          <w:szCs w:val="20"/>
        </w:rPr>
      </w:pPr>
      <w:r>
        <w:rPr>
          <w:rFonts w:ascii="Noto Sans" w:eastAsia="Noto Sans" w:hAnsi="Noto Sans" w:cs="Noto Sans"/>
          <w:sz w:val="20"/>
          <w:szCs w:val="20"/>
        </w:rPr>
        <w:t>Une expérience de travail au sein d’une équipe, jeune, dynamique et pluridisciplinaire ;</w:t>
      </w:r>
    </w:p>
    <w:p w14:paraId="4C271BD2" w14:textId="2FFAD2CC" w:rsidR="003C15D4" w:rsidRDefault="00B8487E">
      <w:pPr>
        <w:pStyle w:val="Paragraphedeliste"/>
        <w:numPr>
          <w:ilvl w:val="0"/>
          <w:numId w:val="11"/>
        </w:numPr>
        <w:jc w:val="both"/>
        <w:rPr>
          <w:rFonts w:ascii="Noto Sans" w:hAnsi="Noto Sans" w:cs="Noto Sans"/>
          <w:sz w:val="20"/>
          <w:szCs w:val="20"/>
        </w:rPr>
      </w:pPr>
      <w:r>
        <w:rPr>
          <w:rFonts w:ascii="Noto Sans" w:eastAsia="Noto Sans" w:hAnsi="Noto Sans" w:cs="Noto Sans"/>
          <w:sz w:val="20"/>
          <w:szCs w:val="20"/>
        </w:rPr>
        <w:t xml:space="preserve">La </w:t>
      </w:r>
      <w:r w:rsidR="00022480">
        <w:rPr>
          <w:rFonts w:ascii="Noto Sans" w:eastAsia="Noto Sans" w:hAnsi="Noto Sans" w:cs="Noto Sans"/>
          <w:sz w:val="20"/>
          <w:szCs w:val="20"/>
        </w:rPr>
        <w:t>restitution des résultats et le livrable en adéquation pour la candidature réserve internationale de ciel étoilé</w:t>
      </w:r>
      <w:r>
        <w:rPr>
          <w:rFonts w:ascii="Noto Sans" w:eastAsia="Noto Sans" w:hAnsi="Noto Sans" w:cs="Noto Sans"/>
          <w:sz w:val="20"/>
          <w:szCs w:val="20"/>
        </w:rPr>
        <w:t>.</w:t>
      </w:r>
    </w:p>
    <w:p w14:paraId="5EA9ED42" w14:textId="452A3708" w:rsidR="003C15D4" w:rsidRPr="00B8487E" w:rsidRDefault="00B8487E" w:rsidP="00B8487E">
      <w:pPr>
        <w:pStyle w:val="Titre1"/>
      </w:pPr>
      <w:r>
        <w:t>C</w:t>
      </w:r>
      <w:r w:rsidR="00022480">
        <w:t xml:space="preserve">andidature : Lettre de motivation + cv au plus tard le 31 janvier 17h à : </w:t>
      </w:r>
    </w:p>
    <w:p w14:paraId="37FFF862" w14:textId="77777777" w:rsidR="003C15D4" w:rsidRDefault="00B8487E">
      <w:pPr>
        <w:pBdr>
          <w:top w:val="none" w:sz="4" w:space="0" w:color="000000"/>
          <w:left w:val="none" w:sz="4" w:space="0" w:color="000000"/>
          <w:bottom w:val="none" w:sz="4" w:space="0" w:color="000000"/>
          <w:right w:val="none" w:sz="4" w:space="0" w:color="000000"/>
        </w:pBdr>
        <w:rPr>
          <w:rFonts w:ascii="Noto Sans" w:eastAsia="Noto Sans" w:hAnsi="Noto Sans" w:cs="Noto Sans"/>
          <w:b/>
          <w:bCs/>
          <w:color w:val="000000"/>
          <w:sz w:val="20"/>
          <w:szCs w:val="20"/>
        </w:rPr>
      </w:pPr>
      <w:proofErr w:type="spellStart"/>
      <w:r>
        <w:rPr>
          <w:rFonts w:ascii="Noto Sans" w:eastAsia="Noto Sans" w:hAnsi="Noto Sans" w:cs="Noto Sans"/>
          <w:b/>
          <w:color w:val="000000"/>
          <w:sz w:val="20"/>
          <w:szCs w:val="20"/>
        </w:rPr>
        <w:t>Orian</w:t>
      </w:r>
      <w:proofErr w:type="spellEnd"/>
      <w:r>
        <w:rPr>
          <w:rFonts w:ascii="Noto Sans" w:eastAsia="Noto Sans" w:hAnsi="Noto Sans" w:cs="Noto Sans"/>
          <w:b/>
          <w:color w:val="000000"/>
          <w:sz w:val="20"/>
          <w:szCs w:val="20"/>
        </w:rPr>
        <w:t xml:space="preserve"> BATIGNE </w:t>
      </w:r>
      <w:r>
        <w:rPr>
          <w:rFonts w:ascii="Noto Sans" w:eastAsia="Noto Sans" w:hAnsi="Noto Sans" w:cs="Noto Sans"/>
          <w:color w:val="000000"/>
          <w:sz w:val="20"/>
          <w:szCs w:val="20"/>
        </w:rPr>
        <w:t>Chargé de mission géologie et ciel étoilé</w:t>
      </w:r>
      <w:r>
        <w:rPr>
          <w:rFonts w:ascii="Noto Sans" w:eastAsia="Noto Sans" w:hAnsi="Noto Sans" w:cs="Noto Sans"/>
          <w:b/>
          <w:color w:val="000000"/>
          <w:sz w:val="20"/>
          <w:szCs w:val="20"/>
        </w:rPr>
        <w:t xml:space="preserve"> </w:t>
      </w:r>
    </w:p>
    <w:p w14:paraId="37EE702F" w14:textId="77777777" w:rsidR="00B8487E" w:rsidRDefault="00B8487E">
      <w:pPr>
        <w:pBdr>
          <w:top w:val="none" w:sz="4" w:space="0" w:color="000000"/>
          <w:left w:val="none" w:sz="4" w:space="0" w:color="000000"/>
          <w:bottom w:val="none" w:sz="4" w:space="0" w:color="000000"/>
          <w:right w:val="none" w:sz="4" w:space="0" w:color="000000"/>
        </w:pBdr>
      </w:pPr>
      <w:r>
        <w:rPr>
          <w:rFonts w:ascii="Noto Sans" w:eastAsia="Noto Sans" w:hAnsi="Noto Sans" w:cs="Noto Sans"/>
          <w:b/>
          <w:color w:val="000000"/>
          <w:sz w:val="20"/>
          <w:szCs w:val="20"/>
        </w:rPr>
        <w:t>Ligne directe :</w:t>
      </w:r>
      <w:r>
        <w:rPr>
          <w:rFonts w:ascii="Noto Sans" w:eastAsia="Noto Sans" w:hAnsi="Noto Sans" w:cs="Noto Sans"/>
          <w:color w:val="000000"/>
          <w:sz w:val="20"/>
          <w:szCs w:val="20"/>
        </w:rPr>
        <w:t xml:space="preserve"> 04 30 95 05 35 </w:t>
      </w:r>
      <w:r>
        <w:rPr>
          <w:rFonts w:ascii="Noto Sans" w:eastAsia="Noto Sans" w:hAnsi="Noto Sans" w:cs="Noto Sans"/>
          <w:color w:val="000000"/>
          <w:sz w:val="20"/>
          <w:szCs w:val="20"/>
        </w:rPr>
        <w:br/>
      </w:r>
      <w:hyperlink r:id="rId10" w:tooltip="mailto:orian.batigne@parc-pyrenees-catalanes.fr" w:history="1">
        <w:r>
          <w:rPr>
            <w:rStyle w:val="Lienhypertexte"/>
            <w:rFonts w:ascii="Noto Sans" w:eastAsia="Noto Sans" w:hAnsi="Noto Sans" w:cs="Noto Sans"/>
            <w:color w:val="0000EE"/>
            <w:sz w:val="20"/>
            <w:szCs w:val="20"/>
          </w:rPr>
          <w:t xml:space="preserve">orian.batigne@parc-pyrenees-catalanes.fr </w:t>
        </w:r>
      </w:hyperlink>
    </w:p>
    <w:p w14:paraId="71E8A7A8" w14:textId="64DCDE45" w:rsidR="003C15D4" w:rsidRDefault="00B8487E">
      <w:pPr>
        <w:pBdr>
          <w:top w:val="none" w:sz="4" w:space="0" w:color="000000"/>
          <w:left w:val="none" w:sz="4" w:space="0" w:color="000000"/>
          <w:bottom w:val="none" w:sz="4" w:space="0" w:color="000000"/>
          <w:right w:val="none" w:sz="4" w:space="0" w:color="000000"/>
        </w:pBdr>
        <w:rPr>
          <w:rFonts w:ascii="Noto Sans" w:hAnsi="Noto Sans" w:cs="Noto Sans"/>
          <w:sz w:val="20"/>
          <w:szCs w:val="20"/>
        </w:rPr>
      </w:pPr>
      <w:r>
        <w:t xml:space="preserve">Copie </w:t>
      </w:r>
      <w:hyperlink r:id="rId11" w:history="1">
        <w:r w:rsidRPr="006A146F">
          <w:rPr>
            <w:rStyle w:val="Lienhypertexte"/>
          </w:rPr>
          <w:t>patricia.oster@pnrpc.fr</w:t>
        </w:r>
      </w:hyperlink>
      <w:r>
        <w:t xml:space="preserve"> responsable administration-finances-ressources humaines </w:t>
      </w:r>
      <w:r>
        <w:rPr>
          <w:rFonts w:ascii="Noto Sans" w:eastAsia="Noto Sans" w:hAnsi="Noto Sans" w:cs="Noto Sans"/>
          <w:sz w:val="20"/>
          <w:szCs w:val="20"/>
        </w:rPr>
        <w:br/>
      </w:r>
      <w:r>
        <w:rPr>
          <w:rFonts w:ascii="Noto Sans" w:eastAsia="Noto Sans" w:hAnsi="Noto Sans" w:cs="Noto Sans"/>
          <w:sz w:val="20"/>
          <w:szCs w:val="20"/>
        </w:rPr>
        <w:br/>
      </w:r>
      <w:r>
        <w:rPr>
          <w:rFonts w:ascii="Noto Sans" w:eastAsia="Noto Sans" w:hAnsi="Noto Sans" w:cs="Noto Sans"/>
          <w:b/>
          <w:color w:val="000000"/>
          <w:sz w:val="20"/>
          <w:szCs w:val="20"/>
        </w:rPr>
        <w:t xml:space="preserve">Parc Naturel Régional des Pyrénées catalanes </w:t>
      </w:r>
      <w:r>
        <w:rPr>
          <w:rFonts w:ascii="Noto Sans" w:eastAsia="Noto Sans" w:hAnsi="Noto Sans" w:cs="Noto Sans"/>
          <w:b/>
          <w:color w:val="000000"/>
          <w:sz w:val="20"/>
          <w:szCs w:val="20"/>
        </w:rPr>
        <w:br/>
      </w:r>
      <w:r>
        <w:rPr>
          <w:rFonts w:ascii="Noto Sans" w:eastAsia="Noto Sans" w:hAnsi="Noto Sans" w:cs="Noto Sans"/>
          <w:color w:val="000000"/>
          <w:sz w:val="20"/>
          <w:szCs w:val="20"/>
        </w:rPr>
        <w:t xml:space="preserve">La Bastide, 66360 </w:t>
      </w:r>
      <w:proofErr w:type="spellStart"/>
      <w:r>
        <w:rPr>
          <w:rFonts w:ascii="Noto Sans" w:eastAsia="Noto Sans" w:hAnsi="Noto Sans" w:cs="Noto Sans"/>
          <w:color w:val="000000"/>
          <w:sz w:val="20"/>
          <w:szCs w:val="20"/>
        </w:rPr>
        <w:t>Olette</w:t>
      </w:r>
      <w:proofErr w:type="spellEnd"/>
      <w:r>
        <w:rPr>
          <w:rFonts w:ascii="Noto Sans" w:eastAsia="Noto Sans" w:hAnsi="Noto Sans" w:cs="Noto Sans"/>
          <w:color w:val="000000"/>
          <w:sz w:val="20"/>
          <w:szCs w:val="20"/>
        </w:rPr>
        <w:br/>
        <w:t xml:space="preserve">Tél. 04 68 04 97 60 </w:t>
      </w:r>
      <w:r>
        <w:rPr>
          <w:rFonts w:ascii="Noto Sans" w:eastAsia="Noto Sans" w:hAnsi="Noto Sans" w:cs="Noto Sans"/>
          <w:color w:val="000000"/>
          <w:sz w:val="20"/>
          <w:szCs w:val="20"/>
        </w:rPr>
        <w:br/>
      </w:r>
      <w:hyperlink r:id="rId12" w:tooltip="http://www.parc-pyrenees-catalanes.fr/" w:history="1">
        <w:r>
          <w:rPr>
            <w:rStyle w:val="Lienhypertexte"/>
            <w:rFonts w:ascii="Noto Sans" w:eastAsia="Noto Sans" w:hAnsi="Noto Sans" w:cs="Noto Sans"/>
            <w:color w:val="0000EE"/>
            <w:sz w:val="20"/>
            <w:szCs w:val="20"/>
          </w:rPr>
          <w:t>http://www.parc-pyrenees-catalanes.fr</w:t>
        </w:r>
      </w:hyperlink>
    </w:p>
    <w:p w14:paraId="0574D2FE" w14:textId="77777777" w:rsidR="003C15D4" w:rsidRDefault="003C15D4"/>
    <w:sectPr w:rsidR="003C15D4">
      <w:pgSz w:w="11906" w:h="16838"/>
      <w:pgMar w:top="1417" w:right="991" w:bottom="284"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7E3950" w14:textId="77777777" w:rsidR="003C15D4" w:rsidRDefault="00B8487E">
      <w:pPr>
        <w:spacing w:after="0" w:line="240" w:lineRule="auto"/>
      </w:pPr>
      <w:r>
        <w:separator/>
      </w:r>
    </w:p>
  </w:endnote>
  <w:endnote w:type="continuationSeparator" w:id="0">
    <w:p w14:paraId="2488CF62" w14:textId="77777777" w:rsidR="003C15D4" w:rsidRDefault="00B848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w:charset w:val="00"/>
    <w:family w:val="swiss"/>
    <w:pitch w:val="variable"/>
    <w:sig w:usb0="E00082FF" w:usb1="400078FF" w:usb2="00000021" w:usb3="00000000" w:csb0="0000019F" w:csb1="00000000"/>
  </w:font>
  <w:font w:name="Segoe UI">
    <w:panose1 w:val="020B0502040204020203"/>
    <w:charset w:val="00"/>
    <w:family w:val="auto"/>
    <w:pitch w:val="default"/>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8A680F" w14:textId="77777777" w:rsidR="003C15D4" w:rsidRDefault="00B8487E">
      <w:pPr>
        <w:spacing w:after="0" w:line="240" w:lineRule="auto"/>
      </w:pPr>
      <w:r>
        <w:separator/>
      </w:r>
    </w:p>
  </w:footnote>
  <w:footnote w:type="continuationSeparator" w:id="0">
    <w:p w14:paraId="6BD29E32" w14:textId="77777777" w:rsidR="003C15D4" w:rsidRDefault="00B848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340BB"/>
    <w:multiLevelType w:val="multilevel"/>
    <w:tmpl w:val="06A06E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39B428B"/>
    <w:multiLevelType w:val="multilevel"/>
    <w:tmpl w:val="6D665A20"/>
    <w:lvl w:ilvl="0">
      <w:start w:val="1"/>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CF05109"/>
    <w:multiLevelType w:val="multilevel"/>
    <w:tmpl w:val="7A2C5AE4"/>
    <w:lvl w:ilvl="0">
      <w:start w:val="1"/>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F041C51"/>
    <w:multiLevelType w:val="multilevel"/>
    <w:tmpl w:val="4B743114"/>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4" w15:restartNumberingAfterBreak="0">
    <w:nsid w:val="20D66217"/>
    <w:multiLevelType w:val="multilevel"/>
    <w:tmpl w:val="408CC7BA"/>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FC0506F"/>
    <w:multiLevelType w:val="multilevel"/>
    <w:tmpl w:val="04E65280"/>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6" w15:restartNumberingAfterBreak="0">
    <w:nsid w:val="4765C218"/>
    <w:multiLevelType w:val="multilevel"/>
    <w:tmpl w:val="AC8ACAFC"/>
    <w:lvl w:ilvl="0">
      <w:start w:val="1"/>
      <w:numFmt w:val="bullet"/>
      <w:lvlText w:val="–"/>
      <w:lvlJc w:val="left"/>
      <w:pPr>
        <w:ind w:left="709" w:hanging="360"/>
      </w:pPr>
      <w:rPr>
        <w:rFonts w:ascii="Arial" w:eastAsia="Arial" w:hAnsi="Arial" w:cs="Arial" w:hint="default"/>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abstractNum w:abstractNumId="7" w15:restartNumberingAfterBreak="0">
    <w:nsid w:val="5F600CFA"/>
    <w:multiLevelType w:val="multilevel"/>
    <w:tmpl w:val="3D7296DC"/>
    <w:lvl w:ilvl="0">
      <w:start w:val="1"/>
      <w:numFmt w:val="bullet"/>
      <w:lvlText w:val="·"/>
      <w:lvlJc w:val="left"/>
      <w:pPr>
        <w:ind w:left="720" w:hanging="360"/>
      </w:pPr>
      <w:rPr>
        <w:rFonts w:ascii="Symbol" w:eastAsia="Symbol" w:hAnsi="Symbol" w:cs="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8" w15:restartNumberingAfterBreak="0">
    <w:nsid w:val="670E626E"/>
    <w:multiLevelType w:val="multilevel"/>
    <w:tmpl w:val="4282DA50"/>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9" w15:restartNumberingAfterBreak="0">
    <w:nsid w:val="6C9E3575"/>
    <w:multiLevelType w:val="multilevel"/>
    <w:tmpl w:val="0F5EDF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3652906"/>
    <w:multiLevelType w:val="multilevel"/>
    <w:tmpl w:val="8048BEF6"/>
    <w:lvl w:ilvl="0">
      <w:start w:val="1"/>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177041342">
    <w:abstractNumId w:val="10"/>
  </w:num>
  <w:num w:numId="2" w16cid:durableId="1748839149">
    <w:abstractNumId w:val="1"/>
  </w:num>
  <w:num w:numId="3" w16cid:durableId="1697996896">
    <w:abstractNumId w:val="2"/>
  </w:num>
  <w:num w:numId="4" w16cid:durableId="723674466">
    <w:abstractNumId w:val="4"/>
  </w:num>
  <w:num w:numId="5" w16cid:durableId="1258171656">
    <w:abstractNumId w:val="6"/>
  </w:num>
  <w:num w:numId="6" w16cid:durableId="1806317858">
    <w:abstractNumId w:val="7"/>
  </w:num>
  <w:num w:numId="7" w16cid:durableId="1191916511">
    <w:abstractNumId w:val="5"/>
  </w:num>
  <w:num w:numId="8" w16cid:durableId="1561794643">
    <w:abstractNumId w:val="9"/>
  </w:num>
  <w:num w:numId="9" w16cid:durableId="1102068587">
    <w:abstractNumId w:val="0"/>
  </w:num>
  <w:num w:numId="10" w16cid:durableId="1776359665">
    <w:abstractNumId w:val="8"/>
  </w:num>
  <w:num w:numId="11" w16cid:durableId="9784197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15D4"/>
    <w:rsid w:val="00022480"/>
    <w:rsid w:val="003C15D4"/>
    <w:rsid w:val="007571CC"/>
    <w:rsid w:val="00B8487E"/>
    <w:rsid w:val="00D457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12DBB"/>
  <w15:docId w15:val="{F9016A17-8210-41A9-BB0D-8B84DF67D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pPr>
      <w:keepNext/>
      <w:keepLines/>
      <w:shd w:val="clear" w:color="B4C6E7" w:themeColor="accent5" w:themeTint="66" w:fill="B4C6E7" w:themeFill="accent5" w:themeFillTint="66"/>
      <w:spacing w:before="480" w:after="200"/>
      <w:outlineLvl w:val="0"/>
    </w:pPr>
    <w:rPr>
      <w:rFonts w:ascii="Noto Sans" w:eastAsia="Noto Sans" w:hAnsi="Noto Sans" w:cs="Noto Sans"/>
      <w:b/>
      <w:bCs/>
      <w:color w:val="1F4E79" w:themeColor="accent1" w:themeShade="80"/>
      <w:sz w:val="28"/>
      <w:szCs w:val="28"/>
      <w:lang w:eastAsia="fr-FR"/>
    </w:rPr>
  </w:style>
  <w:style w:type="paragraph" w:styleId="Titre2">
    <w:name w:val="heading 2"/>
    <w:basedOn w:val="Normal"/>
    <w:next w:val="Normal"/>
    <w:link w:val="Titre2Car"/>
    <w:uiPriority w:val="9"/>
    <w:unhideWhenUsed/>
    <w:qFormat/>
    <w:pPr>
      <w:keepNext/>
      <w:keepLines/>
      <w:spacing w:before="360" w:after="200"/>
      <w:outlineLvl w:val="1"/>
    </w:pPr>
    <w:rPr>
      <w:rFonts w:ascii="Arial" w:eastAsia="Arial" w:hAnsi="Arial" w:cs="Arial"/>
      <w:sz w:val="34"/>
    </w:rPr>
  </w:style>
  <w:style w:type="paragraph" w:styleId="Titre3">
    <w:name w:val="heading 3"/>
    <w:basedOn w:val="Normal"/>
    <w:next w:val="Normal"/>
    <w:link w:val="Titre3Car"/>
    <w:uiPriority w:val="9"/>
    <w:unhideWhenUsed/>
    <w:qFormat/>
    <w:pPr>
      <w:keepNext/>
      <w:keepLines/>
      <w:spacing w:before="320" w:after="200"/>
      <w:outlineLvl w:val="2"/>
    </w:pPr>
    <w:rPr>
      <w:rFonts w:ascii="Arial" w:eastAsia="Arial" w:hAnsi="Arial" w:cs="Arial"/>
      <w:sz w:val="30"/>
      <w:szCs w:val="30"/>
    </w:rPr>
  </w:style>
  <w:style w:type="paragraph" w:styleId="Titre4">
    <w:name w:val="heading 4"/>
    <w:basedOn w:val="Normal"/>
    <w:next w:val="Normal"/>
    <w:link w:val="Titre4Car"/>
    <w:uiPriority w:val="9"/>
    <w:unhideWhenUsed/>
    <w:qFormat/>
    <w:pPr>
      <w:keepNext/>
      <w:keepLines/>
      <w:spacing w:before="320" w:after="200"/>
      <w:outlineLvl w:val="3"/>
    </w:pPr>
    <w:rPr>
      <w:rFonts w:ascii="Arial" w:eastAsia="Arial" w:hAnsi="Arial" w:cs="Arial"/>
      <w:b/>
      <w:bCs/>
      <w:sz w:val="26"/>
      <w:szCs w:val="26"/>
    </w:rPr>
  </w:style>
  <w:style w:type="paragraph" w:styleId="Titre5">
    <w:name w:val="heading 5"/>
    <w:basedOn w:val="Normal"/>
    <w:next w:val="Normal"/>
    <w:link w:val="Titre5Car"/>
    <w:uiPriority w:val="9"/>
    <w:unhideWhenUsed/>
    <w:qFormat/>
    <w:pPr>
      <w:keepNext/>
      <w:keepLines/>
      <w:spacing w:before="320" w:after="200"/>
      <w:outlineLvl w:val="4"/>
    </w:pPr>
    <w:rPr>
      <w:rFonts w:ascii="Arial" w:eastAsia="Arial" w:hAnsi="Arial" w:cs="Arial"/>
      <w:b/>
      <w:bCs/>
      <w:sz w:val="24"/>
      <w:szCs w:val="24"/>
    </w:rPr>
  </w:style>
  <w:style w:type="paragraph" w:styleId="Titre6">
    <w:name w:val="heading 6"/>
    <w:basedOn w:val="Normal"/>
    <w:next w:val="Normal"/>
    <w:link w:val="Titre6Car"/>
    <w:uiPriority w:val="9"/>
    <w:unhideWhenUsed/>
    <w:qFormat/>
    <w:pPr>
      <w:keepNext/>
      <w:keepLines/>
      <w:spacing w:before="320" w:after="200"/>
      <w:outlineLvl w:val="5"/>
    </w:pPr>
    <w:rPr>
      <w:rFonts w:ascii="Arial" w:eastAsia="Arial" w:hAnsi="Arial" w:cs="Arial"/>
      <w:b/>
      <w:bCs/>
    </w:rPr>
  </w:style>
  <w:style w:type="paragraph" w:styleId="Titre7">
    <w:name w:val="heading 7"/>
    <w:basedOn w:val="Normal"/>
    <w:next w:val="Normal"/>
    <w:link w:val="Titre7Car"/>
    <w:uiPriority w:val="9"/>
    <w:unhideWhenUsed/>
    <w:qFormat/>
    <w:pPr>
      <w:keepNext/>
      <w:keepLines/>
      <w:spacing w:before="320" w:after="200"/>
      <w:outlineLvl w:val="6"/>
    </w:pPr>
    <w:rPr>
      <w:rFonts w:ascii="Arial" w:eastAsia="Arial" w:hAnsi="Arial" w:cs="Arial"/>
      <w:b/>
      <w:bCs/>
      <w:i/>
      <w:iCs/>
    </w:rPr>
  </w:style>
  <w:style w:type="paragraph" w:styleId="Titre8">
    <w:name w:val="heading 8"/>
    <w:basedOn w:val="Normal"/>
    <w:next w:val="Normal"/>
    <w:link w:val="Titre8Car"/>
    <w:uiPriority w:val="9"/>
    <w:unhideWhenUsed/>
    <w:qFormat/>
    <w:pPr>
      <w:keepNext/>
      <w:keepLines/>
      <w:spacing w:before="320" w:after="200"/>
      <w:outlineLvl w:val="7"/>
    </w:pPr>
    <w:rPr>
      <w:rFonts w:ascii="Arial" w:eastAsia="Arial" w:hAnsi="Arial" w:cs="Arial"/>
      <w:i/>
      <w:iCs/>
    </w:rPr>
  </w:style>
  <w:style w:type="paragraph" w:styleId="Titre9">
    <w:name w:val="heading 9"/>
    <w:basedOn w:val="Normal"/>
    <w:next w:val="Normal"/>
    <w:link w:val="Titre9Car"/>
    <w:uiPriority w:val="9"/>
    <w:unhideWhenUsed/>
    <w:qFormat/>
    <w:pPr>
      <w:keepNext/>
      <w:keepLines/>
      <w:spacing w:before="320" w:after="200"/>
      <w:outlineLvl w:val="8"/>
    </w:pPr>
    <w:rPr>
      <w:rFonts w:ascii="Arial" w:eastAsia="Arial" w:hAnsi="Arial" w:cs="Arial"/>
      <w:i/>
      <w:iCs/>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Heading1Char">
    <w:name w:val="Heading 1 Char"/>
    <w:basedOn w:val="Policepardfaut"/>
    <w:uiPriority w:val="9"/>
    <w:rPr>
      <w:rFonts w:ascii="Arial" w:eastAsia="Arial" w:hAnsi="Arial" w:cs="Arial"/>
      <w:color w:val="2E74B5" w:themeColor="accent1" w:themeShade="BF"/>
      <w:sz w:val="40"/>
      <w:szCs w:val="40"/>
    </w:rPr>
  </w:style>
  <w:style w:type="character" w:customStyle="1" w:styleId="Heading2Char">
    <w:name w:val="Heading 2 Char"/>
    <w:basedOn w:val="Policepardfaut"/>
    <w:uiPriority w:val="9"/>
    <w:rPr>
      <w:rFonts w:ascii="Arial" w:eastAsia="Arial" w:hAnsi="Arial" w:cs="Arial"/>
      <w:color w:val="2E74B5" w:themeColor="accent1" w:themeShade="BF"/>
      <w:sz w:val="32"/>
      <w:szCs w:val="32"/>
    </w:rPr>
  </w:style>
  <w:style w:type="character" w:customStyle="1" w:styleId="Heading3Char">
    <w:name w:val="Heading 3 Char"/>
    <w:basedOn w:val="Policepardfaut"/>
    <w:uiPriority w:val="9"/>
    <w:rPr>
      <w:rFonts w:ascii="Arial" w:eastAsia="Arial" w:hAnsi="Arial" w:cs="Arial"/>
      <w:color w:val="2E74B5" w:themeColor="accent1" w:themeShade="BF"/>
      <w:sz w:val="28"/>
      <w:szCs w:val="28"/>
    </w:rPr>
  </w:style>
  <w:style w:type="character" w:customStyle="1" w:styleId="Heading4Char">
    <w:name w:val="Heading 4 Char"/>
    <w:basedOn w:val="Policepardfaut"/>
    <w:uiPriority w:val="9"/>
    <w:rPr>
      <w:rFonts w:ascii="Arial" w:eastAsia="Arial" w:hAnsi="Arial" w:cs="Arial"/>
      <w:i/>
      <w:iCs/>
      <w:color w:val="2E74B5" w:themeColor="accent1" w:themeShade="BF"/>
    </w:rPr>
  </w:style>
  <w:style w:type="character" w:customStyle="1" w:styleId="Heading5Char">
    <w:name w:val="Heading 5 Char"/>
    <w:basedOn w:val="Policepardfaut"/>
    <w:uiPriority w:val="9"/>
    <w:rPr>
      <w:rFonts w:ascii="Arial" w:eastAsia="Arial" w:hAnsi="Arial" w:cs="Arial"/>
      <w:color w:val="2E74B5" w:themeColor="accent1" w:themeShade="BF"/>
    </w:rPr>
  </w:style>
  <w:style w:type="character" w:customStyle="1" w:styleId="Heading6Char">
    <w:name w:val="Heading 6 Char"/>
    <w:basedOn w:val="Policepardfaut"/>
    <w:uiPriority w:val="9"/>
    <w:rPr>
      <w:rFonts w:ascii="Arial" w:eastAsia="Arial" w:hAnsi="Arial" w:cs="Arial"/>
      <w:i/>
      <w:iCs/>
      <w:color w:val="595959" w:themeColor="text1" w:themeTint="A6"/>
    </w:rPr>
  </w:style>
  <w:style w:type="character" w:customStyle="1" w:styleId="Heading7Char">
    <w:name w:val="Heading 7 Char"/>
    <w:basedOn w:val="Policepardfaut"/>
    <w:uiPriority w:val="9"/>
    <w:rPr>
      <w:rFonts w:ascii="Arial" w:eastAsia="Arial" w:hAnsi="Arial" w:cs="Arial"/>
      <w:color w:val="595959" w:themeColor="text1" w:themeTint="A6"/>
    </w:rPr>
  </w:style>
  <w:style w:type="character" w:customStyle="1" w:styleId="Heading8Char">
    <w:name w:val="Heading 8 Char"/>
    <w:basedOn w:val="Policepardfaut"/>
    <w:uiPriority w:val="9"/>
    <w:rPr>
      <w:rFonts w:ascii="Arial" w:eastAsia="Arial" w:hAnsi="Arial" w:cs="Arial"/>
      <w:i/>
      <w:iCs/>
      <w:color w:val="272727" w:themeColor="text1" w:themeTint="D8"/>
    </w:rPr>
  </w:style>
  <w:style w:type="character" w:customStyle="1" w:styleId="Heading9Char">
    <w:name w:val="Heading 9 Char"/>
    <w:basedOn w:val="Policepardfaut"/>
    <w:uiPriority w:val="9"/>
    <w:rPr>
      <w:rFonts w:ascii="Arial" w:eastAsia="Arial" w:hAnsi="Arial" w:cs="Arial"/>
      <w:i/>
      <w:iCs/>
      <w:color w:val="272727" w:themeColor="text1" w:themeTint="D8"/>
    </w:rPr>
  </w:style>
  <w:style w:type="character" w:customStyle="1" w:styleId="TitleChar">
    <w:name w:val="Title Char"/>
    <w:basedOn w:val="Policepardfaut"/>
    <w:uiPriority w:val="10"/>
    <w:rPr>
      <w:rFonts w:ascii="Arial" w:eastAsia="Arial" w:hAnsi="Arial" w:cs="Arial"/>
      <w:spacing w:val="-10"/>
      <w:sz w:val="56"/>
      <w:szCs w:val="56"/>
    </w:rPr>
  </w:style>
  <w:style w:type="character" w:customStyle="1" w:styleId="SubtitleChar">
    <w:name w:val="Subtitle Char"/>
    <w:basedOn w:val="Policepardfaut"/>
    <w:uiPriority w:val="11"/>
    <w:rPr>
      <w:color w:val="595959" w:themeColor="text1" w:themeTint="A6"/>
      <w:spacing w:val="15"/>
      <w:sz w:val="28"/>
      <w:szCs w:val="28"/>
    </w:rPr>
  </w:style>
  <w:style w:type="character" w:customStyle="1" w:styleId="QuoteChar">
    <w:name w:val="Quote Char"/>
    <w:basedOn w:val="Policepardfaut"/>
    <w:uiPriority w:val="29"/>
    <w:rPr>
      <w:i/>
      <w:iCs/>
      <w:color w:val="404040" w:themeColor="text1" w:themeTint="BF"/>
    </w:rPr>
  </w:style>
  <w:style w:type="character" w:styleId="Accentuationintense">
    <w:name w:val="Intense Emphasis"/>
    <w:basedOn w:val="Policepardfaut"/>
    <w:uiPriority w:val="21"/>
    <w:qFormat/>
    <w:rPr>
      <w:i/>
      <w:iCs/>
      <w:color w:val="2E74B5" w:themeColor="accent1" w:themeShade="BF"/>
    </w:rPr>
  </w:style>
  <w:style w:type="character" w:customStyle="1" w:styleId="IntenseQuoteChar">
    <w:name w:val="Intense Quote Char"/>
    <w:basedOn w:val="Policepardfaut"/>
    <w:uiPriority w:val="30"/>
    <w:rPr>
      <w:i/>
      <w:iCs/>
      <w:color w:val="2E74B5" w:themeColor="accent1" w:themeShade="BF"/>
    </w:rPr>
  </w:style>
  <w:style w:type="character" w:styleId="Rfrenceintense">
    <w:name w:val="Intense Reference"/>
    <w:basedOn w:val="Policepardfaut"/>
    <w:uiPriority w:val="32"/>
    <w:qFormat/>
    <w:rPr>
      <w:b/>
      <w:bCs/>
      <w:smallCaps/>
      <w:color w:val="2E74B5" w:themeColor="accent1" w:themeShade="BF"/>
      <w:spacing w:val="5"/>
    </w:rPr>
  </w:style>
  <w:style w:type="character" w:styleId="Accentuationlgre">
    <w:name w:val="Subtle Emphasis"/>
    <w:basedOn w:val="Policepardfaut"/>
    <w:uiPriority w:val="19"/>
    <w:qFormat/>
    <w:rPr>
      <w:i/>
      <w:iCs/>
      <w:color w:val="404040" w:themeColor="text1" w:themeTint="BF"/>
    </w:rPr>
  </w:style>
  <w:style w:type="character" w:styleId="Accentuation">
    <w:name w:val="Emphasis"/>
    <w:basedOn w:val="Policepardfaut"/>
    <w:uiPriority w:val="20"/>
    <w:qFormat/>
    <w:rPr>
      <w:i/>
      <w:iCs/>
    </w:rPr>
  </w:style>
  <w:style w:type="character" w:styleId="lev">
    <w:name w:val="Strong"/>
    <w:basedOn w:val="Policepardfaut"/>
    <w:uiPriority w:val="22"/>
    <w:qFormat/>
    <w:rPr>
      <w:b/>
      <w:bCs/>
    </w:rPr>
  </w:style>
  <w:style w:type="character" w:styleId="Rfrencelgre">
    <w:name w:val="Subtle Reference"/>
    <w:basedOn w:val="Policepardfaut"/>
    <w:uiPriority w:val="31"/>
    <w:qFormat/>
    <w:rPr>
      <w:smallCaps/>
      <w:color w:val="5A5A5A" w:themeColor="text1" w:themeTint="A5"/>
    </w:rPr>
  </w:style>
  <w:style w:type="character" w:styleId="Titredulivre">
    <w:name w:val="Book Title"/>
    <w:basedOn w:val="Policepardfaut"/>
    <w:uiPriority w:val="33"/>
    <w:qFormat/>
    <w:rPr>
      <w:b/>
      <w:bCs/>
      <w:i/>
      <w:iCs/>
      <w:spacing w:val="5"/>
    </w:rPr>
  </w:style>
  <w:style w:type="character" w:customStyle="1" w:styleId="HeaderChar">
    <w:name w:val="Header Char"/>
    <w:basedOn w:val="Policepardfaut"/>
    <w:uiPriority w:val="99"/>
  </w:style>
  <w:style w:type="character" w:customStyle="1" w:styleId="FootnoteTextChar">
    <w:name w:val="Footnote Text Char"/>
    <w:basedOn w:val="Policepardfaut"/>
    <w:uiPriority w:val="99"/>
    <w:semiHidden/>
    <w:rPr>
      <w:sz w:val="20"/>
      <w:szCs w:val="20"/>
    </w:rPr>
  </w:style>
  <w:style w:type="paragraph" w:styleId="Notedefin">
    <w:name w:val="endnote text"/>
    <w:basedOn w:val="Normal"/>
    <w:link w:val="NotedefinCar"/>
    <w:uiPriority w:val="99"/>
    <w:semiHidden/>
    <w:unhideWhenUsed/>
    <w:pPr>
      <w:spacing w:after="0" w:line="240" w:lineRule="auto"/>
    </w:pPr>
    <w:rPr>
      <w:sz w:val="20"/>
      <w:szCs w:val="20"/>
    </w:rPr>
  </w:style>
  <w:style w:type="character" w:customStyle="1" w:styleId="NotedefinCar">
    <w:name w:val="Note de fin Car"/>
    <w:basedOn w:val="Policepardfaut"/>
    <w:link w:val="Notedefin"/>
    <w:uiPriority w:val="99"/>
    <w:semiHidden/>
    <w:rPr>
      <w:sz w:val="20"/>
      <w:szCs w:val="20"/>
    </w:rPr>
  </w:style>
  <w:style w:type="character" w:styleId="Appeldenotedefin">
    <w:name w:val="endnote reference"/>
    <w:basedOn w:val="Policepardfaut"/>
    <w:uiPriority w:val="99"/>
    <w:semiHidden/>
    <w:unhideWhenUsed/>
    <w:rPr>
      <w:vertAlign w:val="superscript"/>
    </w:rPr>
  </w:style>
  <w:style w:type="character" w:styleId="Lienhypertextesuivivisit">
    <w:name w:val="FollowedHyperlink"/>
    <w:basedOn w:val="Policepardfaut"/>
    <w:uiPriority w:val="99"/>
    <w:semiHidden/>
    <w:unhideWhenUsed/>
    <w:rPr>
      <w:color w:val="954F72" w:themeColor="followedHyperlink"/>
      <w:u w:val="single"/>
    </w:rPr>
  </w:style>
  <w:style w:type="character" w:styleId="Textedelespacerserv">
    <w:name w:val="Placeholder Text"/>
    <w:basedOn w:val="Policepardfaut"/>
    <w:uiPriority w:val="99"/>
    <w:semiHidden/>
    <w:rPr>
      <w:color w:val="666666"/>
    </w:rPr>
  </w:style>
  <w:style w:type="paragraph" w:styleId="Tabledesillustrations">
    <w:name w:val="table of figures"/>
    <w:basedOn w:val="Normal"/>
    <w:next w:val="Normal"/>
    <w:uiPriority w:val="99"/>
    <w:unhideWhenUsed/>
    <w:pPr>
      <w:spacing w:after="0"/>
    </w:pPr>
  </w:style>
  <w:style w:type="character" w:customStyle="1" w:styleId="Titre1Car">
    <w:name w:val="Titre 1 Car"/>
    <w:link w:val="Titre1"/>
    <w:uiPriority w:val="9"/>
    <w:rPr>
      <w:sz w:val="28"/>
      <w:szCs w:val="28"/>
      <w:lang w:eastAsia="fr-FR"/>
    </w:rPr>
  </w:style>
  <w:style w:type="character" w:customStyle="1" w:styleId="Titre2Car">
    <w:name w:val="Titre 2 Car"/>
    <w:basedOn w:val="Policepardfaut"/>
    <w:link w:val="Titre2"/>
    <w:uiPriority w:val="9"/>
    <w:rPr>
      <w:rFonts w:ascii="Arial" w:eastAsia="Arial" w:hAnsi="Arial" w:cs="Arial"/>
      <w:sz w:val="34"/>
    </w:rPr>
  </w:style>
  <w:style w:type="character" w:customStyle="1" w:styleId="Titre3Car">
    <w:name w:val="Titre 3 Car"/>
    <w:basedOn w:val="Policepardfaut"/>
    <w:link w:val="Titre3"/>
    <w:uiPriority w:val="9"/>
    <w:rPr>
      <w:rFonts w:ascii="Arial" w:eastAsia="Arial" w:hAnsi="Arial" w:cs="Arial"/>
      <w:sz w:val="30"/>
      <w:szCs w:val="30"/>
    </w:rPr>
  </w:style>
  <w:style w:type="character" w:customStyle="1" w:styleId="Titre4Car">
    <w:name w:val="Titre 4 Car"/>
    <w:basedOn w:val="Policepardfaut"/>
    <w:link w:val="Titre4"/>
    <w:uiPriority w:val="9"/>
    <w:rPr>
      <w:rFonts w:ascii="Arial" w:eastAsia="Arial" w:hAnsi="Arial" w:cs="Arial"/>
      <w:b/>
      <w:bCs/>
      <w:sz w:val="26"/>
      <w:szCs w:val="26"/>
    </w:rPr>
  </w:style>
  <w:style w:type="character" w:customStyle="1" w:styleId="Titre5Car">
    <w:name w:val="Titre 5 Car"/>
    <w:basedOn w:val="Policepardfaut"/>
    <w:link w:val="Titre5"/>
    <w:uiPriority w:val="9"/>
    <w:rPr>
      <w:rFonts w:ascii="Arial" w:eastAsia="Arial" w:hAnsi="Arial" w:cs="Arial"/>
      <w:b/>
      <w:bCs/>
      <w:sz w:val="24"/>
      <w:szCs w:val="24"/>
    </w:rPr>
  </w:style>
  <w:style w:type="character" w:customStyle="1" w:styleId="Titre6Car">
    <w:name w:val="Titre 6 Car"/>
    <w:basedOn w:val="Policepardfaut"/>
    <w:link w:val="Titre6"/>
    <w:uiPriority w:val="9"/>
    <w:rPr>
      <w:rFonts w:ascii="Arial" w:eastAsia="Arial" w:hAnsi="Arial" w:cs="Arial"/>
      <w:b/>
      <w:bCs/>
      <w:sz w:val="22"/>
      <w:szCs w:val="22"/>
    </w:rPr>
  </w:style>
  <w:style w:type="character" w:customStyle="1" w:styleId="Titre7Car">
    <w:name w:val="Titre 7 Car"/>
    <w:basedOn w:val="Policepardfaut"/>
    <w:link w:val="Titre7"/>
    <w:uiPriority w:val="9"/>
    <w:rPr>
      <w:rFonts w:ascii="Arial" w:eastAsia="Arial" w:hAnsi="Arial" w:cs="Arial"/>
      <w:b/>
      <w:bCs/>
      <w:i/>
      <w:iCs/>
      <w:sz w:val="22"/>
      <w:szCs w:val="22"/>
    </w:rPr>
  </w:style>
  <w:style w:type="character" w:customStyle="1" w:styleId="Titre8Car">
    <w:name w:val="Titre 8 Car"/>
    <w:basedOn w:val="Policepardfaut"/>
    <w:link w:val="Titre8"/>
    <w:uiPriority w:val="9"/>
    <w:rPr>
      <w:rFonts w:ascii="Arial" w:eastAsia="Arial" w:hAnsi="Arial" w:cs="Arial"/>
      <w:i/>
      <w:iCs/>
      <w:sz w:val="22"/>
      <w:szCs w:val="22"/>
    </w:rPr>
  </w:style>
  <w:style w:type="character" w:customStyle="1" w:styleId="Titre9Car">
    <w:name w:val="Titre 9 Car"/>
    <w:basedOn w:val="Policepardfaut"/>
    <w:link w:val="Titre9"/>
    <w:uiPriority w:val="9"/>
    <w:rPr>
      <w:rFonts w:ascii="Arial" w:eastAsia="Arial" w:hAnsi="Arial" w:cs="Arial"/>
      <w:i/>
      <w:iCs/>
      <w:sz w:val="21"/>
      <w:szCs w:val="21"/>
    </w:rPr>
  </w:style>
  <w:style w:type="paragraph" w:styleId="Sansinterligne">
    <w:name w:val="No Spacing"/>
    <w:uiPriority w:val="1"/>
    <w:qFormat/>
    <w:pPr>
      <w:spacing w:after="0" w:line="240" w:lineRule="auto"/>
    </w:pPr>
  </w:style>
  <w:style w:type="paragraph" w:styleId="Titre">
    <w:name w:val="Title"/>
    <w:basedOn w:val="Normal"/>
    <w:next w:val="Normal"/>
    <w:link w:val="TitreCar"/>
    <w:uiPriority w:val="10"/>
    <w:qFormat/>
    <w:pPr>
      <w:spacing w:before="300" w:after="200"/>
      <w:contextualSpacing/>
    </w:pPr>
    <w:rPr>
      <w:sz w:val="48"/>
      <w:szCs w:val="48"/>
    </w:rPr>
  </w:style>
  <w:style w:type="character" w:customStyle="1" w:styleId="TitreCar">
    <w:name w:val="Titre Car"/>
    <w:basedOn w:val="Policepardfaut"/>
    <w:link w:val="Titre"/>
    <w:uiPriority w:val="10"/>
    <w:rPr>
      <w:sz w:val="48"/>
      <w:szCs w:val="48"/>
    </w:rPr>
  </w:style>
  <w:style w:type="paragraph" w:styleId="Sous-titre">
    <w:name w:val="Subtitle"/>
    <w:basedOn w:val="Normal"/>
    <w:next w:val="Normal"/>
    <w:link w:val="Sous-titreCar"/>
    <w:uiPriority w:val="11"/>
    <w:qFormat/>
    <w:pPr>
      <w:spacing w:before="200" w:after="200"/>
    </w:pPr>
    <w:rPr>
      <w:sz w:val="24"/>
      <w:szCs w:val="24"/>
    </w:rPr>
  </w:style>
  <w:style w:type="character" w:customStyle="1" w:styleId="Sous-titreCar">
    <w:name w:val="Sous-titre Car"/>
    <w:basedOn w:val="Policepardfaut"/>
    <w:link w:val="Sous-titre"/>
    <w:uiPriority w:val="11"/>
    <w:rPr>
      <w:sz w:val="24"/>
      <w:szCs w:val="24"/>
    </w:rPr>
  </w:style>
  <w:style w:type="paragraph" w:styleId="Citation">
    <w:name w:val="Quote"/>
    <w:basedOn w:val="Normal"/>
    <w:next w:val="Normal"/>
    <w:link w:val="CitationCar"/>
    <w:uiPriority w:val="29"/>
    <w:qFormat/>
    <w:pPr>
      <w:ind w:left="720" w:right="720"/>
    </w:pPr>
    <w:rPr>
      <w:i/>
    </w:rPr>
  </w:style>
  <w:style w:type="character" w:customStyle="1" w:styleId="CitationCar">
    <w:name w:val="Citation Car"/>
    <w:link w:val="Citation"/>
    <w:uiPriority w:val="29"/>
    <w:rPr>
      <w:i/>
    </w:rPr>
  </w:style>
  <w:style w:type="paragraph" w:styleId="Citationintense">
    <w:name w:val="Intense Quote"/>
    <w:basedOn w:val="Normal"/>
    <w:next w:val="Normal"/>
    <w:link w:val="CitationintenseC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onintenseCar">
    <w:name w:val="Citation intense Car"/>
    <w:link w:val="Citationintense"/>
    <w:uiPriority w:val="30"/>
    <w:rPr>
      <w:i/>
    </w:rPr>
  </w:style>
  <w:style w:type="paragraph" w:styleId="En-tte">
    <w:name w:val="header"/>
    <w:basedOn w:val="Normal"/>
    <w:link w:val="En-tteCar"/>
    <w:uiPriority w:val="99"/>
    <w:unhideWhenUsed/>
    <w:pPr>
      <w:tabs>
        <w:tab w:val="center" w:pos="7143"/>
        <w:tab w:val="right" w:pos="14287"/>
      </w:tabs>
      <w:spacing w:after="0" w:line="240" w:lineRule="auto"/>
    </w:pPr>
  </w:style>
  <w:style w:type="character" w:customStyle="1" w:styleId="En-tteCar">
    <w:name w:val="En-tête Car"/>
    <w:basedOn w:val="Policepardfaut"/>
    <w:link w:val="En-tte"/>
    <w:uiPriority w:val="99"/>
  </w:style>
  <w:style w:type="paragraph" w:styleId="Pieddepage">
    <w:name w:val="footer"/>
    <w:basedOn w:val="Normal"/>
    <w:link w:val="PieddepageCar"/>
    <w:uiPriority w:val="99"/>
    <w:unhideWhenUsed/>
    <w:pPr>
      <w:tabs>
        <w:tab w:val="center" w:pos="7143"/>
        <w:tab w:val="right" w:pos="14287"/>
      </w:tabs>
      <w:spacing w:after="0" w:line="240" w:lineRule="auto"/>
    </w:pPr>
  </w:style>
  <w:style w:type="character" w:customStyle="1" w:styleId="FooterChar">
    <w:name w:val="Footer Char"/>
    <w:basedOn w:val="Policepardfaut"/>
    <w:uiPriority w:val="99"/>
  </w:style>
  <w:style w:type="paragraph" w:styleId="Lgende">
    <w:name w:val="caption"/>
    <w:basedOn w:val="Normal"/>
    <w:next w:val="Normal"/>
    <w:uiPriority w:val="35"/>
    <w:semiHidden/>
    <w:unhideWhenUsed/>
    <w:qFormat/>
    <w:pPr>
      <w:spacing w:line="276" w:lineRule="auto"/>
    </w:pPr>
    <w:rPr>
      <w:b/>
      <w:bCs/>
      <w:color w:val="5B9BD5" w:themeColor="accent1"/>
      <w:sz w:val="18"/>
      <w:szCs w:val="18"/>
    </w:rPr>
  </w:style>
  <w:style w:type="character" w:customStyle="1" w:styleId="PieddepageCar">
    <w:name w:val="Pied de page Car"/>
    <w:link w:val="Pieddepage"/>
    <w:uiPriority w:val="99"/>
  </w:style>
  <w:style w:type="table" w:customStyle="1" w:styleId="TableGridLight">
    <w:name w:val="Table Grid Light"/>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styleId="Tableausimple2">
    <w:name w:val="Plain Table 2"/>
    <w:basedOn w:val="Tableau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Tableausimple4">
    <w:name w:val="Plain Table 4"/>
    <w:basedOn w:val="Tableau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Tableausimple5">
    <w:name w:val="Plain Table 5"/>
    <w:basedOn w:val="Tableau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TableauGrille1Clair">
    <w:name w:val="Grid Table 1 Light"/>
    <w:basedOn w:val="Tableau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Tableau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leau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leau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leau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Tableau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leauGrille2">
    <w:name w:val="Grid Table 2"/>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basedOn w:val="Tableau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auto" w:fill="FFFFFF"/>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1" w:themeFillTint="34"/>
      </w:tcPr>
    </w:tblStylePr>
    <w:tblStylePr w:type="band1Horz">
      <w:rPr>
        <w:rFonts w:ascii="Arial" w:hAnsi="Arial"/>
        <w:color w:val="404040"/>
        <w:sz w:val="22"/>
      </w:rPr>
      <w:tblPr/>
      <w:tcPr>
        <w:shd w:val="clear" w:color="auto" w:fill="DDEAF6" w:themeFill="accent1" w:themeFillTint="34"/>
      </w:tcPr>
    </w:tblStylePr>
  </w:style>
  <w:style w:type="table" w:customStyle="1" w:styleId="GridTable2-Accent2">
    <w:name w:val="Grid Table 2 - Accent 2"/>
    <w:basedOn w:val="Tableau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auto"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2-Accent3">
    <w:name w:val="Grid Table 2 - Accent 3"/>
    <w:basedOn w:val="Tableau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auto"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2-Accent4">
    <w:name w:val="Grid Table 2 - Accent 4"/>
    <w:basedOn w:val="Tableau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auto"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2-Accent5">
    <w:name w:val="Grid Table 2 - Accent 5"/>
    <w:basedOn w:val="Tableau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auto" w:fill="FFFFFF"/>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2-Accent6">
    <w:name w:val="Grid Table 2 - Accent 6"/>
    <w:basedOn w:val="Tableau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auto"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TableauGrille3">
    <w:name w:val="Grid Table 3"/>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basedOn w:val="Tableau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DEAF6" w:themeFill="accent1" w:themeFillTint="34"/>
      </w:tcPr>
    </w:tblStylePr>
    <w:tblStylePr w:type="band1Horz">
      <w:rPr>
        <w:rFonts w:ascii="Arial" w:hAnsi="Arial"/>
        <w:color w:val="404040"/>
        <w:sz w:val="22"/>
      </w:rPr>
      <w:tblPr/>
      <w:tcPr>
        <w:shd w:val="clear" w:color="auto" w:fill="DDEAF6" w:themeFill="accent1" w:themeFillTint="34"/>
      </w:tcPr>
    </w:tblStylePr>
  </w:style>
  <w:style w:type="table" w:customStyle="1" w:styleId="GridTable3-Accent2">
    <w:name w:val="Grid Table 3 - Accent 2"/>
    <w:basedOn w:val="Tableau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3-Accent3">
    <w:name w:val="Grid Table 3 - Accent 3"/>
    <w:basedOn w:val="Tableau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3-Accent4">
    <w:name w:val="Grid Table 3 - Accent 4"/>
    <w:basedOn w:val="Tableau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3-Accent5">
    <w:name w:val="Grid Table 3 - Accent 5"/>
    <w:basedOn w:val="Tableau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3-Accent6">
    <w:name w:val="Grid Table 3 - Accent 6"/>
    <w:basedOn w:val="Tableau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TableauGrille4">
    <w:name w:val="Grid Table 4"/>
    <w:basedOn w:val="Tableau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basedOn w:val="TableauNormal"/>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auto"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EEBF6" w:themeFill="accent1" w:themeFillTint="32"/>
      </w:tcPr>
    </w:tblStylePr>
    <w:tblStylePr w:type="band1Horz">
      <w:rPr>
        <w:rFonts w:ascii="Arial" w:hAnsi="Arial"/>
        <w:color w:val="404040"/>
        <w:sz w:val="22"/>
      </w:rPr>
      <w:tblPr/>
      <w:tcPr>
        <w:shd w:val="clear" w:color="auto" w:fill="DEEBF6" w:themeFill="accent1" w:themeFillTint="32"/>
      </w:tcPr>
    </w:tblStylePr>
  </w:style>
  <w:style w:type="table" w:customStyle="1" w:styleId="GridTable4-Accent2">
    <w:name w:val="Grid Table 4 - Accent 2"/>
    <w:basedOn w:val="Tableau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4-Accent3">
    <w:name w:val="Grid Table 4 - Accent 3"/>
    <w:basedOn w:val="Tableau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4-Accent4">
    <w:name w:val="Grid Table 4 - Accent 4"/>
    <w:basedOn w:val="Tableau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4-Accent5">
    <w:name w:val="Grid Table 4 - Accent 5"/>
    <w:basedOn w:val="TableauNormal"/>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4-Accent6">
    <w:name w:val="Grid Table 4 - Accent 6"/>
    <w:basedOn w:val="Tableau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TableauGrille5Fonc">
    <w:name w:val="Grid Table 5 Dark"/>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DEAF6" w:themeFill="accent1" w:themeFillTint="34"/>
    </w:tblPr>
    <w:tblStylePr w:type="firstRow">
      <w:rPr>
        <w:rFonts w:ascii="Arial" w:hAnsi="Arial"/>
        <w:b/>
        <w:color w:val="FFFFFF"/>
        <w:sz w:val="22"/>
      </w:rPr>
      <w:tblPr/>
      <w:tcPr>
        <w:shd w:val="clear" w:color="auto" w:fill="5B9BD5" w:themeFill="accent1"/>
      </w:tcPr>
    </w:tblStylePr>
    <w:tblStylePr w:type="lastRow">
      <w:rPr>
        <w:rFonts w:ascii="Arial" w:hAnsi="Arial"/>
        <w:b/>
        <w:color w:val="FFFFFF"/>
        <w:sz w:val="22"/>
      </w:rPr>
      <w:tblPr/>
      <w:tcPr>
        <w:tcBorders>
          <w:top w:val="single" w:sz="4" w:space="0" w:color="FFFFFF" w:themeColor="light1"/>
        </w:tcBorders>
        <w:shd w:val="clear" w:color="auto" w:fill="5B9BD5" w:themeFill="accent1"/>
      </w:tcPr>
    </w:tblStylePr>
    <w:tblStylePr w:type="firstCol">
      <w:rPr>
        <w:rFonts w:ascii="Arial" w:hAnsi="Arial"/>
        <w:b/>
        <w:color w:val="FFFFFF"/>
        <w:sz w:val="22"/>
      </w:rPr>
      <w:tblPr/>
      <w:tcPr>
        <w:shd w:val="clear" w:color="auto" w:fill="5B9BD5" w:themeFill="accent1"/>
      </w:tcPr>
    </w:tblStylePr>
    <w:tblStylePr w:type="lastCol">
      <w:rPr>
        <w:rFonts w:ascii="Arial" w:hAnsi="Arial"/>
        <w:b/>
        <w:color w:val="FFFFFF"/>
        <w:sz w:val="22"/>
      </w:rPr>
      <w:tblPr/>
      <w:tcPr>
        <w:shd w:val="clear" w:color="auto" w:fill="5B9BD5" w:themeFill="accent1"/>
      </w:tcPr>
    </w:tblStylePr>
    <w:tblStylePr w:type="band1Vert">
      <w:tblPr/>
      <w:tcPr>
        <w:shd w:val="clear" w:color="auto" w:fill="B3D0EB" w:themeFill="accent1" w:themeFillTint="75"/>
      </w:tcPr>
    </w:tblStylePr>
    <w:tblStylePr w:type="band1Horz">
      <w:tblPr/>
      <w:tcPr>
        <w:shd w:val="clear" w:color="auto" w:fill="B3D0EB" w:themeFill="accent1" w:themeFillTint="75"/>
      </w:tcPr>
    </w:tblStylePr>
  </w:style>
  <w:style w:type="table" w:customStyle="1" w:styleId="GridTable5Dark-Accent2">
    <w:name w:val="Grid Table 5 Dark - Accent 2"/>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
    <w:name w:val="Grid Table 5 Dark - Accent 3"/>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F2CB" w:themeFill="accent4" w:themeFillTint="34"/>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GridTable5Dark-Accent5">
    <w:name w:val="Grid Table 5 Dark - Accent 5"/>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hemeFill="accent5" w:themeFillTint="34"/>
    </w:tblPr>
    <w:tblStylePr w:type="firstRow">
      <w:rPr>
        <w:rFonts w:ascii="Arial" w:hAnsi="Arial"/>
        <w:b/>
        <w:color w:val="FFFFFF"/>
        <w:sz w:val="22"/>
      </w:rPr>
      <w:tblPr/>
      <w:tcPr>
        <w:shd w:val="clear" w:color="auto" w:fill="4472C4" w:themeFill="accent5"/>
      </w:tcPr>
    </w:tblStylePr>
    <w:tblStylePr w:type="lastRow">
      <w:rPr>
        <w:rFonts w:ascii="Arial" w:hAnsi="Arial"/>
        <w:b/>
        <w:color w:val="FFFFFF"/>
        <w:sz w:val="22"/>
      </w:rPr>
      <w:tblPr/>
      <w:tcPr>
        <w:tcBorders>
          <w:top w:val="single" w:sz="4" w:space="0" w:color="FFFFFF" w:themeColor="light1"/>
        </w:tcBorders>
        <w:shd w:val="clear" w:color="auto" w:fill="4472C4" w:themeFill="accent5"/>
      </w:tcPr>
    </w:tblStylePr>
    <w:tblStylePr w:type="firstCol">
      <w:rPr>
        <w:rFonts w:ascii="Arial" w:hAnsi="Arial"/>
        <w:b/>
        <w:color w:val="FFFFFF"/>
        <w:sz w:val="22"/>
      </w:rPr>
      <w:tblPr/>
      <w:tcPr>
        <w:shd w:val="clear" w:color="auto" w:fill="4472C4" w:themeFill="accent5"/>
      </w:tcPr>
    </w:tblStylePr>
    <w:tblStylePr w:type="lastCol">
      <w:rPr>
        <w:rFonts w:ascii="Arial" w:hAnsi="Arial"/>
        <w:b/>
        <w:color w:val="FFFFFF"/>
        <w:sz w:val="22"/>
      </w:rPr>
      <w:tblPr/>
      <w:tcPr>
        <w:shd w:val="clear" w:color="auto" w:fill="4472C4" w:themeFill="accent5"/>
      </w:tcPr>
    </w:tblStylePr>
    <w:tblStylePr w:type="band1Vert">
      <w:tblPr/>
      <w:tcPr>
        <w:shd w:val="clear" w:color="auto" w:fill="A9BEE4" w:themeFill="accent5" w:themeFillTint="75"/>
      </w:tcPr>
    </w:tblStylePr>
    <w:tblStylePr w:type="band1Horz">
      <w:tblPr/>
      <w:tcPr>
        <w:shd w:val="clear" w:color="auto" w:fill="A9BEE4" w:themeFill="accent5" w:themeFillTint="75"/>
      </w:tcPr>
    </w:tblStylePr>
  </w:style>
  <w:style w:type="table" w:customStyle="1" w:styleId="GridTable5Dark-Accent6">
    <w:name w:val="Grid Table 5 Dark - Accent 6"/>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styleId="TableauGrille6Couleur">
    <w:name w:val="Grid Table 6 Colorful"/>
    <w:basedOn w:val="Tableau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auto" w:fill="DDEAF6" w:themeFill="accent1" w:themeFillTint="34"/>
      </w:tcPr>
    </w:tblStylePr>
    <w:tblStylePr w:type="band1Horz">
      <w:rPr>
        <w:rFonts w:ascii="Arial" w:hAnsi="Arial"/>
        <w:color w:val="ACCCEA" w:themeColor="accent1" w:themeTint="80" w:themeShade="95"/>
        <w:sz w:val="22"/>
      </w:rPr>
      <w:tblPr/>
      <w:tcPr>
        <w:shd w:val="clear" w:color="auto"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Tableau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leauNorma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leau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leauNormal"/>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D8E2F3" w:themeFill="accent5" w:themeFillTint="34"/>
      </w:tcPr>
    </w:tblStylePr>
    <w:tblStylePr w:type="band1Horz">
      <w:rPr>
        <w:rFonts w:ascii="Arial" w:hAnsi="Arial"/>
        <w:color w:val="254175" w:themeColor="accent5" w:themeShade="95"/>
        <w:sz w:val="22"/>
      </w:rPr>
      <w:tblPr/>
      <w:tcPr>
        <w:shd w:val="clear" w:color="auto"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TableauNorma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E1EFD8" w:themeFill="accent6" w:themeFillTint="34"/>
      </w:tcPr>
    </w:tblStylePr>
    <w:tblStylePr w:type="band1Horz">
      <w:rPr>
        <w:rFonts w:ascii="Arial" w:hAnsi="Arial"/>
        <w:color w:val="254175" w:themeColor="accent5" w:themeShade="95"/>
        <w:sz w:val="22"/>
      </w:rPr>
      <w:tblPr/>
      <w:tcPr>
        <w:shd w:val="clear" w:color="auto" w:fill="E1EFD8" w:themeFill="accent6" w:themeFillTint="34"/>
      </w:tcPr>
    </w:tblStylePr>
    <w:tblStylePr w:type="band2Horz">
      <w:rPr>
        <w:rFonts w:ascii="Arial" w:hAnsi="Arial"/>
        <w:color w:val="254175" w:themeColor="accent5" w:themeShade="95"/>
        <w:sz w:val="22"/>
      </w:rPr>
    </w:tblStylePr>
  </w:style>
  <w:style w:type="table" w:styleId="TableauGrille7Couleur">
    <w:name w:val="Grid Table 7 Colorful"/>
    <w:basedOn w:val="Tableau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auto"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auto" w:fill="FFFFFF"/>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auto" w:fill="FFFFFF"/>
      </w:tcPr>
    </w:tblStylePr>
    <w:tblStylePr w:type="band1Vert">
      <w:tblPr/>
      <w:tcPr>
        <w:shd w:val="clear" w:color="auto" w:fill="DDEAF6" w:themeFill="accent1" w:themeFillTint="34"/>
      </w:tcPr>
    </w:tblStylePr>
    <w:tblStylePr w:type="band1Horz">
      <w:rPr>
        <w:rFonts w:ascii="Arial" w:hAnsi="Arial"/>
        <w:color w:val="ACCCEA" w:themeColor="accent1" w:themeTint="80" w:themeShade="95"/>
        <w:sz w:val="22"/>
      </w:rPr>
      <w:tblPr/>
      <w:tcPr>
        <w:shd w:val="clear" w:color="auto"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TableauNorma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auto"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auto" w:fill="FFFFFF"/>
      </w:tc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leauNorma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auto"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auto" w:fill="FFFFFF"/>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leauNorma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auto"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auto" w:fill="FFFFFF"/>
      </w:tc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leauNormal"/>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auto"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auto" w:fill="FFFFFF"/>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auto" w:fill="FFFFFF"/>
      </w:tcPr>
    </w:tblStylePr>
    <w:tblStylePr w:type="band1Vert">
      <w:tblPr/>
      <w:tcPr>
        <w:shd w:val="clear" w:color="auto" w:fill="D8E2F3" w:themeFill="accent5" w:themeFillTint="34"/>
      </w:tcPr>
    </w:tblStylePr>
    <w:tblStylePr w:type="band1Horz">
      <w:rPr>
        <w:rFonts w:ascii="Arial" w:hAnsi="Arial"/>
        <w:color w:val="254175" w:themeColor="accent5" w:themeShade="95"/>
        <w:sz w:val="22"/>
      </w:rPr>
      <w:tblPr/>
      <w:tcPr>
        <w:shd w:val="clear" w:color="auto"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TableauNorma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auto"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auto" w:fill="FFFFFF"/>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auto" w:fill="FFFFFF"/>
      </w:tcPr>
    </w:tblStylePr>
    <w:tblStylePr w:type="band1Vert">
      <w:tblPr/>
      <w:tcPr>
        <w:shd w:val="clear" w:color="auto" w:fill="E1EFD8" w:themeFill="accent6" w:themeFillTint="34"/>
      </w:tcPr>
    </w:tblStylePr>
    <w:tblStylePr w:type="band1Horz">
      <w:rPr>
        <w:rFonts w:ascii="Arial" w:hAnsi="Arial"/>
        <w:color w:val="416429" w:themeColor="accent6" w:themeShade="95"/>
        <w:sz w:val="22"/>
      </w:rPr>
      <w:tblPr/>
      <w:tcPr>
        <w:shd w:val="clear" w:color="auto" w:fill="E1EFD8" w:themeFill="accent6" w:themeFillTint="34"/>
      </w:tcPr>
    </w:tblStylePr>
    <w:tblStylePr w:type="band2Horz">
      <w:rPr>
        <w:rFonts w:ascii="Arial" w:hAnsi="Arial"/>
        <w:color w:val="416429" w:themeColor="accent6" w:themeShade="95"/>
        <w:sz w:val="22"/>
      </w:rPr>
    </w:tblStylePr>
  </w:style>
  <w:style w:type="table" w:styleId="TableauListe1Clair">
    <w:name w:val="List Table 1 Light"/>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5E5F4" w:themeFill="accent1" w:themeFillTint="40"/>
      </w:tcPr>
    </w:tblStylePr>
    <w:tblStylePr w:type="band1Horz">
      <w:tblPr/>
      <w:tcPr>
        <w:shd w:val="clear" w:color="auto" w:fill="D5E5F4" w:themeFill="accent1" w:themeFillTint="40"/>
      </w:tcPr>
    </w:tblStylePr>
  </w:style>
  <w:style w:type="table" w:customStyle="1" w:styleId="ListTable1Light-Accent2">
    <w:name w:val="List Table 1 Light - Accent 2"/>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
    <w:name w:val="List Table 1 Light - Accent 3"/>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
    <w:name w:val="List Table 1 Light - Accent 4"/>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
    <w:name w:val="List Table 1 Light - Accent 5"/>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FDBF0" w:themeFill="accent5" w:themeFillTint="40"/>
      </w:tcPr>
    </w:tblStylePr>
    <w:tblStylePr w:type="band1Horz">
      <w:tblPr/>
      <w:tcPr>
        <w:shd w:val="clear" w:color="auto" w:fill="CFDBF0" w:themeFill="accent5" w:themeFillTint="40"/>
      </w:tcPr>
    </w:tblStylePr>
  </w:style>
  <w:style w:type="table" w:customStyle="1" w:styleId="ListTable1Light-Accent6">
    <w:name w:val="List Table 1 Light - Accent 6"/>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styleId="TableauListe2">
    <w:name w:val="List Table 2"/>
    <w:basedOn w:val="Tableau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basedOn w:val="TableauNormal"/>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1" w:themeFillTint="40"/>
      </w:tcPr>
    </w:tblStylePr>
    <w:tblStylePr w:type="band1Horz">
      <w:rPr>
        <w:rFonts w:ascii="Arial" w:hAnsi="Arial"/>
        <w:color w:val="404040"/>
        <w:sz w:val="22"/>
      </w:rPr>
      <w:tblPr/>
      <w:tcPr>
        <w:shd w:val="clear" w:color="auto" w:fill="D5E5F4" w:themeFill="accent1" w:themeFillTint="40"/>
      </w:tcPr>
    </w:tblStylePr>
  </w:style>
  <w:style w:type="table" w:customStyle="1" w:styleId="ListTable2-Accent2">
    <w:name w:val="List Table 2 - Accent 2"/>
    <w:basedOn w:val="Tableau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2-Accent3">
    <w:name w:val="List Table 2 - Accent 3"/>
    <w:basedOn w:val="Tableau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2-Accent4">
    <w:name w:val="List Table 2 - Accent 4"/>
    <w:basedOn w:val="Tableau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2-Accent5">
    <w:name w:val="List Table 2 - Accent 5"/>
    <w:basedOn w:val="TableauNormal"/>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5" w:themeFillTint="40"/>
      </w:tcPr>
    </w:tblStylePr>
    <w:tblStylePr w:type="band1Horz">
      <w:rPr>
        <w:rFonts w:ascii="Arial" w:hAnsi="Arial"/>
        <w:color w:val="404040"/>
        <w:sz w:val="22"/>
      </w:rPr>
      <w:tblPr/>
      <w:tcPr>
        <w:shd w:val="clear" w:color="auto" w:fill="CFDBF0" w:themeFill="accent5" w:themeFillTint="40"/>
      </w:tcPr>
    </w:tblStylePr>
  </w:style>
  <w:style w:type="table" w:customStyle="1" w:styleId="ListTable2-Accent6">
    <w:name w:val="List Table 2 - Accent 6"/>
    <w:basedOn w:val="Tableau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TableauListe3">
    <w:name w:val="List Table 3"/>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Tableau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leau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leau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leauNormal"/>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auto"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Tableau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leauListe4">
    <w:name w:val="List Table 4"/>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basedOn w:val="TableauNormal"/>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1" w:themeFillTint="40"/>
      </w:tcPr>
    </w:tblStylePr>
    <w:tblStylePr w:type="band1Horz">
      <w:rPr>
        <w:rFonts w:ascii="Arial" w:hAnsi="Arial"/>
        <w:color w:val="404040"/>
        <w:sz w:val="22"/>
      </w:rPr>
      <w:tblPr/>
      <w:tcPr>
        <w:shd w:val="clear" w:color="auto" w:fill="D5E5F4" w:themeFill="accent1" w:themeFillTint="40"/>
      </w:tcPr>
    </w:tblStylePr>
  </w:style>
  <w:style w:type="table" w:customStyle="1" w:styleId="ListTable4-Accent2">
    <w:name w:val="List Table 4 - Accent 2"/>
    <w:basedOn w:val="Tableau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4-Accent3">
    <w:name w:val="List Table 4 - Accent 3"/>
    <w:basedOn w:val="Tableau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4-Accent4">
    <w:name w:val="List Table 4 - Accent 4"/>
    <w:basedOn w:val="Tableau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4-Accent5">
    <w:name w:val="List Table 4 - Accent 5"/>
    <w:basedOn w:val="TableauNormal"/>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auto"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5" w:themeFillTint="40"/>
      </w:tcPr>
    </w:tblStylePr>
    <w:tblStylePr w:type="band1Horz">
      <w:rPr>
        <w:rFonts w:ascii="Arial" w:hAnsi="Arial"/>
        <w:color w:val="404040"/>
        <w:sz w:val="22"/>
      </w:rPr>
      <w:tblPr/>
      <w:tcPr>
        <w:shd w:val="clear" w:color="auto" w:fill="CFDBF0" w:themeFill="accent5" w:themeFillTint="40"/>
      </w:tcPr>
    </w:tblStylePr>
  </w:style>
  <w:style w:type="table" w:customStyle="1" w:styleId="ListTable4-Accent6">
    <w:name w:val="List Table 4 - Accent 6"/>
    <w:basedOn w:val="Tableau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TableauListe5Fonc">
    <w:name w:val="List Table 5 Dark"/>
    <w:basedOn w:val="Tableau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basedOn w:val="TableauNormal"/>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auto"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auto"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auto"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5B9BD5" w:themeFill="accent1"/>
      </w:tcPr>
    </w:tblStylePr>
    <w:tblStylePr w:type="band2Horz">
      <w:tblPr/>
      <w:tcPr>
        <w:tcBorders>
          <w:top w:val="single" w:sz="4" w:space="0" w:color="FFFFFF" w:themeColor="light1"/>
          <w:bottom w:val="single" w:sz="4" w:space="0" w:color="FFFFFF" w:themeColor="light1"/>
        </w:tcBorders>
        <w:shd w:val="clear" w:color="auto" w:fill="5B9BD5" w:themeFill="accent1"/>
      </w:tcPr>
    </w:tblStylePr>
  </w:style>
  <w:style w:type="table" w:customStyle="1" w:styleId="ListTable5Dark-Accent2">
    <w:name w:val="List Table 5 Dark - Accent 2"/>
    <w:basedOn w:val="Tableau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auto"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
    <w:name w:val="List Table 5 Dark - Accent 3"/>
    <w:basedOn w:val="Tableau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auto"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
    <w:name w:val="List Table 5 Dark - Accent 4"/>
    <w:basedOn w:val="Tableau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auto"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
    <w:name w:val="List Table 5 Dark - Accent 5"/>
    <w:basedOn w:val="TableauNormal"/>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auto"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auto"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auto"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8DA9DB" w:themeFill="accent5" w:themeFillTint="9A"/>
      </w:tcPr>
    </w:tblStylePr>
    <w:tblStylePr w:type="band2Horz">
      <w:tblPr/>
      <w:tcPr>
        <w:tcBorders>
          <w:top w:val="single" w:sz="4" w:space="0" w:color="FFFFFF" w:themeColor="light1"/>
          <w:bottom w:val="single" w:sz="4" w:space="0" w:color="FFFFFF" w:themeColor="light1"/>
        </w:tcBorders>
        <w:shd w:val="clear" w:color="auto" w:fill="8DA9DB" w:themeFill="accent5" w:themeFillTint="9A"/>
      </w:tcPr>
    </w:tblStylePr>
  </w:style>
  <w:style w:type="table" w:customStyle="1" w:styleId="ListTable5Dark-Accent6">
    <w:name w:val="List Table 5 Dark - Accent 6"/>
    <w:basedOn w:val="Tableau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uto"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styleId="TableauListe6Couleur">
    <w:name w:val="List Table 6 Colorful"/>
    <w:basedOn w:val="Tableau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auto" w:fill="D5E5F4" w:themeFill="accent1" w:themeFillTint="40"/>
      </w:tcPr>
    </w:tblStylePr>
    <w:tblStylePr w:type="band1Horz">
      <w:rPr>
        <w:rFonts w:ascii="Arial" w:hAnsi="Arial"/>
        <w:color w:val="245A8D" w:themeColor="accent1" w:themeShade="95"/>
        <w:sz w:val="22"/>
      </w:rPr>
      <w:tblPr/>
      <w:tcPr>
        <w:shd w:val="clear" w:color="auto"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TableauNorma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leau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leauNorma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leauNormal"/>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auto" w:fill="CFDBF0" w:themeFill="accent5" w:themeFillTint="40"/>
      </w:tcPr>
    </w:tblStylePr>
    <w:tblStylePr w:type="band1Horz">
      <w:rPr>
        <w:rFonts w:ascii="Arial" w:hAnsi="Arial"/>
        <w:color w:val="8DA9DB" w:themeColor="accent5" w:themeTint="9A" w:themeShade="95"/>
        <w:sz w:val="22"/>
      </w:rPr>
      <w:tblPr/>
      <w:tcPr>
        <w:shd w:val="clear" w:color="auto"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TableauNorma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styleId="TableauListe7Couleur">
    <w:name w:val="List Table 7 Colorful"/>
    <w:basedOn w:val="Tableau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auto"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auto" w:fill="FFFFFF"/>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auto" w:fill="FFFFFF"/>
      </w:tcPr>
    </w:tblStylePr>
    <w:tblStylePr w:type="band1Vert">
      <w:tblPr/>
      <w:tcPr>
        <w:shd w:val="clear" w:color="auto" w:fill="D5E5F4" w:themeFill="accent1" w:themeFillTint="40"/>
      </w:tcPr>
    </w:tblStylePr>
    <w:tblStylePr w:type="band1Horz">
      <w:rPr>
        <w:rFonts w:ascii="Arial" w:hAnsi="Arial"/>
        <w:color w:val="245A8D" w:themeColor="accent1" w:themeShade="95"/>
        <w:sz w:val="22"/>
      </w:rPr>
      <w:tblPr/>
      <w:tcPr>
        <w:shd w:val="clear" w:color="auto"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TableauNorma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auto"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auto" w:fill="FFFFFF"/>
      </w:tc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leau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auto"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auto" w:fill="FFFFFF"/>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leauNorma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auto"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auto" w:fill="FFFFFF"/>
      </w:tc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leauNormal"/>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auto"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auto" w:fill="FFFFFF"/>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auto" w:fill="FFFFFF"/>
      </w:tcPr>
    </w:tblStylePr>
    <w:tblStylePr w:type="band1Vert">
      <w:tblPr/>
      <w:tcPr>
        <w:shd w:val="clear" w:color="auto" w:fill="CFDBF0" w:themeFill="accent5" w:themeFillTint="40"/>
      </w:tcPr>
    </w:tblStylePr>
    <w:tblStylePr w:type="band1Horz">
      <w:rPr>
        <w:rFonts w:ascii="Arial" w:hAnsi="Arial"/>
        <w:color w:val="8DA9DB" w:themeColor="accent5" w:themeTint="9A" w:themeShade="95"/>
        <w:sz w:val="22"/>
      </w:rPr>
      <w:tblPr/>
      <w:tcPr>
        <w:shd w:val="clear" w:color="auto"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TableauNorma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auto"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auto" w:fill="FFFFFF"/>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auto" w:fill="FFFFFF"/>
      </w:tc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auto" w:fill="68A2D8" w:themeFill="accent1" w:themeFillTint="EA"/>
      </w:tcPr>
    </w:tblStylePr>
    <w:tblStylePr w:type="lastRow">
      <w:rPr>
        <w:rFonts w:ascii="Arial" w:hAnsi="Arial"/>
        <w:color w:val="F2F2F2"/>
        <w:sz w:val="22"/>
      </w:rPr>
      <w:tblPr/>
      <w:tcPr>
        <w:shd w:val="clear" w:color="auto" w:fill="68A2D8" w:themeFill="accent1" w:themeFillTint="EA"/>
      </w:tcPr>
    </w:tblStylePr>
    <w:tblStylePr w:type="firstCol">
      <w:rPr>
        <w:rFonts w:ascii="Arial" w:hAnsi="Arial"/>
        <w:color w:val="F2F2F2"/>
        <w:sz w:val="22"/>
      </w:rPr>
      <w:tblPr/>
      <w:tcPr>
        <w:shd w:val="clear" w:color="auto" w:fill="68A2D8" w:themeFill="accent1" w:themeFillTint="EA"/>
      </w:tcPr>
    </w:tblStylePr>
    <w:tblStylePr w:type="lastCol">
      <w:rPr>
        <w:rFonts w:ascii="Arial" w:hAnsi="Arial"/>
        <w:color w:val="F2F2F2"/>
        <w:sz w:val="22"/>
      </w:rPr>
      <w:tblPr/>
      <w:tcPr>
        <w:shd w:val="clear" w:color="auto"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BDFF1" w:themeFill="accent1" w:themeFillTint="50"/>
      </w:tcPr>
    </w:tblStylePr>
  </w:style>
  <w:style w:type="table" w:customStyle="1" w:styleId="Lined-Accent2">
    <w:name w:val="Lined - Accent 2"/>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Lined-Accent3">
    <w:name w:val="Lined - Accent 3"/>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Lined-Accent5">
    <w:name w:val="Lined - Accent 5"/>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auto" w:fill="4472C4" w:themeFill="accent5"/>
      </w:tcPr>
    </w:tblStylePr>
    <w:tblStylePr w:type="lastRow">
      <w:rPr>
        <w:rFonts w:ascii="Arial" w:hAnsi="Arial"/>
        <w:color w:val="F2F2F2"/>
        <w:sz w:val="22"/>
      </w:rPr>
      <w:tblPr/>
      <w:tcPr>
        <w:shd w:val="clear" w:color="auto" w:fill="4472C4" w:themeFill="accent5"/>
      </w:tcPr>
    </w:tblStylePr>
    <w:tblStylePr w:type="firstCol">
      <w:rPr>
        <w:rFonts w:ascii="Arial" w:hAnsi="Arial"/>
        <w:color w:val="F2F2F2"/>
        <w:sz w:val="22"/>
      </w:rPr>
      <w:tblPr/>
      <w:tcPr>
        <w:shd w:val="clear" w:color="auto" w:fill="4472C4" w:themeFill="accent5"/>
      </w:tcPr>
    </w:tblStylePr>
    <w:tblStylePr w:type="lastCol">
      <w:rPr>
        <w:rFonts w:ascii="Arial" w:hAnsi="Arial"/>
        <w:color w:val="F2F2F2"/>
        <w:sz w:val="22"/>
      </w:rPr>
      <w:tblPr/>
      <w:tcPr>
        <w:shd w:val="clear" w:color="auto"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8E2F3" w:themeFill="accent5" w:themeFillTint="34"/>
      </w:tcPr>
    </w:tblStylePr>
  </w:style>
  <w:style w:type="table" w:customStyle="1" w:styleId="Lined-Accent6">
    <w:name w:val="Lined - Accent 6"/>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Lined-Accent">
    <w:name w:val="Bordered &amp; Lined - Accent"/>
    <w:basedOn w:val="TableauNormal"/>
    <w:uiPriority w:val="99"/>
    <w:pPr>
      <w:spacing w:after="0" w:line="240" w:lineRule="auto"/>
    </w:pPr>
    <w:rPr>
      <w:color w:val="404040"/>
      <w:sz w:val="20"/>
      <w:szCs w:val="20"/>
      <w:lang w:eastAsia="fr-FR"/>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TableauNormal"/>
    <w:uiPriority w:val="99"/>
    <w:pPr>
      <w:spacing w:after="0" w:line="240" w:lineRule="auto"/>
    </w:pPr>
    <w:rPr>
      <w:color w:val="404040"/>
      <w:sz w:val="20"/>
      <w:szCs w:val="20"/>
      <w:lang w:eastAsia="fr-FR"/>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auto" w:fill="68A2D8" w:themeFill="accent1" w:themeFillTint="EA"/>
      </w:tcPr>
    </w:tblStylePr>
    <w:tblStylePr w:type="lastRow">
      <w:rPr>
        <w:rFonts w:ascii="Arial" w:hAnsi="Arial"/>
        <w:color w:val="F2F2F2"/>
        <w:sz w:val="22"/>
      </w:rPr>
      <w:tblPr/>
      <w:tcPr>
        <w:shd w:val="clear" w:color="auto" w:fill="68A2D8" w:themeFill="accent1" w:themeFillTint="EA"/>
      </w:tcPr>
    </w:tblStylePr>
    <w:tblStylePr w:type="firstCol">
      <w:rPr>
        <w:rFonts w:ascii="Arial" w:hAnsi="Arial"/>
        <w:color w:val="F2F2F2"/>
        <w:sz w:val="22"/>
      </w:rPr>
      <w:tblPr/>
      <w:tcPr>
        <w:shd w:val="clear" w:color="auto" w:fill="68A2D8" w:themeFill="accent1" w:themeFillTint="EA"/>
      </w:tcPr>
    </w:tblStylePr>
    <w:tblStylePr w:type="lastCol">
      <w:rPr>
        <w:rFonts w:ascii="Arial" w:hAnsi="Arial"/>
        <w:color w:val="F2F2F2"/>
        <w:sz w:val="22"/>
      </w:rPr>
      <w:tblPr/>
      <w:tcPr>
        <w:shd w:val="clear" w:color="auto"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BDFF1" w:themeFill="accent1" w:themeFillTint="50"/>
      </w:tcPr>
    </w:tblStylePr>
  </w:style>
  <w:style w:type="table" w:customStyle="1" w:styleId="BorderedLined-Accent2">
    <w:name w:val="Bordered &amp; Lined - Accent 2"/>
    <w:basedOn w:val="TableauNormal"/>
    <w:uiPriority w:val="99"/>
    <w:pPr>
      <w:spacing w:after="0" w:line="240" w:lineRule="auto"/>
    </w:pPr>
    <w:rPr>
      <w:color w:val="404040"/>
      <w:sz w:val="20"/>
      <w:szCs w:val="20"/>
      <w:lang w:eastAsia="fr-FR"/>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BorderedLined-Accent3">
    <w:name w:val="Bordered &amp; Lined - Accent 3"/>
    <w:basedOn w:val="TableauNormal"/>
    <w:uiPriority w:val="99"/>
    <w:pPr>
      <w:spacing w:after="0" w:line="240" w:lineRule="auto"/>
    </w:pPr>
    <w:rPr>
      <w:color w:val="404040"/>
      <w:sz w:val="20"/>
      <w:szCs w:val="20"/>
      <w:lang w:eastAsia="fr-FR"/>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TableauNormal"/>
    <w:uiPriority w:val="99"/>
    <w:pPr>
      <w:spacing w:after="0" w:line="240" w:lineRule="auto"/>
    </w:pPr>
    <w:rPr>
      <w:color w:val="404040"/>
      <w:sz w:val="20"/>
      <w:szCs w:val="20"/>
      <w:lang w:eastAsia="fr-FR"/>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BorderedLined-Accent5">
    <w:name w:val="Bordered &amp; Lined - Accent 5"/>
    <w:basedOn w:val="TableauNormal"/>
    <w:uiPriority w:val="99"/>
    <w:pPr>
      <w:spacing w:after="0" w:line="240" w:lineRule="auto"/>
    </w:pPr>
    <w:rPr>
      <w:color w:val="404040"/>
      <w:sz w:val="20"/>
      <w:szCs w:val="20"/>
      <w:lang w:eastAsia="fr-FR"/>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auto" w:fill="4472C4" w:themeFill="accent5"/>
      </w:tcPr>
    </w:tblStylePr>
    <w:tblStylePr w:type="lastRow">
      <w:rPr>
        <w:rFonts w:ascii="Arial" w:hAnsi="Arial"/>
        <w:color w:val="F2F2F2"/>
        <w:sz w:val="22"/>
      </w:rPr>
      <w:tblPr/>
      <w:tcPr>
        <w:shd w:val="clear" w:color="auto" w:fill="4472C4" w:themeFill="accent5"/>
      </w:tcPr>
    </w:tblStylePr>
    <w:tblStylePr w:type="firstCol">
      <w:rPr>
        <w:rFonts w:ascii="Arial" w:hAnsi="Arial"/>
        <w:color w:val="F2F2F2"/>
        <w:sz w:val="22"/>
      </w:rPr>
      <w:tblPr/>
      <w:tcPr>
        <w:shd w:val="clear" w:color="auto" w:fill="4472C4" w:themeFill="accent5"/>
      </w:tcPr>
    </w:tblStylePr>
    <w:tblStylePr w:type="lastCol">
      <w:rPr>
        <w:rFonts w:ascii="Arial" w:hAnsi="Arial"/>
        <w:color w:val="F2F2F2"/>
        <w:sz w:val="22"/>
      </w:rPr>
      <w:tblPr/>
      <w:tcPr>
        <w:shd w:val="clear" w:color="auto"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8E2F3" w:themeFill="accent5" w:themeFillTint="34"/>
      </w:tcPr>
    </w:tblStylePr>
  </w:style>
  <w:style w:type="table" w:customStyle="1" w:styleId="BorderedLined-Accent6">
    <w:name w:val="Bordered &amp; Lined - Accent 6"/>
    <w:basedOn w:val="TableauNormal"/>
    <w:uiPriority w:val="99"/>
    <w:pPr>
      <w:spacing w:after="0" w:line="240" w:lineRule="auto"/>
    </w:pPr>
    <w:rPr>
      <w:color w:val="404040"/>
      <w:sz w:val="20"/>
      <w:szCs w:val="20"/>
      <w:lang w:eastAsia="fr-FR"/>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
    <w:name w:val="Bordered"/>
    <w:basedOn w:val="Tableau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leau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au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au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au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leau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Lienhypertexte">
    <w:name w:val="Hyperlink"/>
    <w:uiPriority w:val="99"/>
    <w:unhideWhenUsed/>
    <w:rPr>
      <w:color w:val="0563C1" w:themeColor="hyperlink"/>
      <w:u w:val="single"/>
    </w:rPr>
  </w:style>
  <w:style w:type="paragraph" w:styleId="Notedebasdepage">
    <w:name w:val="footnote text"/>
    <w:basedOn w:val="Normal"/>
    <w:link w:val="NotedebasdepageCar"/>
    <w:uiPriority w:val="99"/>
    <w:semiHidden/>
    <w:unhideWhenUsed/>
    <w:pPr>
      <w:spacing w:after="40" w:line="240" w:lineRule="auto"/>
    </w:pPr>
    <w:rPr>
      <w:sz w:val="18"/>
    </w:rPr>
  </w:style>
  <w:style w:type="character" w:customStyle="1" w:styleId="NotedebasdepageCar">
    <w:name w:val="Note de bas de page Car"/>
    <w:link w:val="Notedebasdepage"/>
    <w:uiPriority w:val="99"/>
    <w:rPr>
      <w:sz w:val="18"/>
    </w:rPr>
  </w:style>
  <w:style w:type="character" w:styleId="Appelnotedebasdep">
    <w:name w:val="footnote reference"/>
    <w:basedOn w:val="Policepardfaut"/>
    <w:uiPriority w:val="99"/>
    <w:unhideWhenUsed/>
    <w:rPr>
      <w:vertAlign w:val="superscript"/>
    </w:rPr>
  </w:style>
  <w:style w:type="paragraph" w:styleId="TM1">
    <w:name w:val="toc 1"/>
    <w:basedOn w:val="Normal"/>
    <w:next w:val="Normal"/>
    <w:uiPriority w:val="39"/>
    <w:unhideWhenUsed/>
    <w:pPr>
      <w:spacing w:after="57"/>
    </w:pPr>
  </w:style>
  <w:style w:type="paragraph" w:styleId="TM2">
    <w:name w:val="toc 2"/>
    <w:basedOn w:val="Normal"/>
    <w:next w:val="Normal"/>
    <w:uiPriority w:val="39"/>
    <w:unhideWhenUsed/>
    <w:pPr>
      <w:spacing w:after="57"/>
      <w:ind w:left="283"/>
    </w:pPr>
  </w:style>
  <w:style w:type="paragraph" w:styleId="TM3">
    <w:name w:val="toc 3"/>
    <w:basedOn w:val="Normal"/>
    <w:next w:val="Normal"/>
    <w:uiPriority w:val="39"/>
    <w:unhideWhenUsed/>
    <w:pPr>
      <w:spacing w:after="57"/>
      <w:ind w:left="567"/>
    </w:pPr>
  </w:style>
  <w:style w:type="paragraph" w:styleId="TM4">
    <w:name w:val="toc 4"/>
    <w:basedOn w:val="Normal"/>
    <w:next w:val="Normal"/>
    <w:uiPriority w:val="39"/>
    <w:unhideWhenUsed/>
    <w:pPr>
      <w:spacing w:after="57"/>
      <w:ind w:left="850"/>
    </w:pPr>
  </w:style>
  <w:style w:type="paragraph" w:styleId="TM5">
    <w:name w:val="toc 5"/>
    <w:basedOn w:val="Normal"/>
    <w:next w:val="Normal"/>
    <w:uiPriority w:val="39"/>
    <w:unhideWhenUsed/>
    <w:pPr>
      <w:spacing w:after="57"/>
      <w:ind w:left="1134"/>
    </w:pPr>
  </w:style>
  <w:style w:type="paragraph" w:styleId="TM6">
    <w:name w:val="toc 6"/>
    <w:basedOn w:val="Normal"/>
    <w:next w:val="Normal"/>
    <w:uiPriority w:val="39"/>
    <w:unhideWhenUsed/>
    <w:pPr>
      <w:spacing w:after="57"/>
      <w:ind w:left="1417"/>
    </w:pPr>
  </w:style>
  <w:style w:type="paragraph" w:styleId="TM7">
    <w:name w:val="toc 7"/>
    <w:basedOn w:val="Normal"/>
    <w:next w:val="Normal"/>
    <w:uiPriority w:val="39"/>
    <w:unhideWhenUsed/>
    <w:pPr>
      <w:spacing w:after="57"/>
      <w:ind w:left="1701"/>
    </w:pPr>
  </w:style>
  <w:style w:type="paragraph" w:styleId="TM8">
    <w:name w:val="toc 8"/>
    <w:basedOn w:val="Normal"/>
    <w:next w:val="Normal"/>
    <w:uiPriority w:val="39"/>
    <w:unhideWhenUsed/>
    <w:pPr>
      <w:spacing w:after="57"/>
      <w:ind w:left="1984"/>
    </w:pPr>
  </w:style>
  <w:style w:type="paragraph" w:styleId="TM9">
    <w:name w:val="toc 9"/>
    <w:basedOn w:val="Normal"/>
    <w:next w:val="Normal"/>
    <w:uiPriority w:val="39"/>
    <w:unhideWhenUsed/>
    <w:pPr>
      <w:spacing w:after="57"/>
      <w:ind w:left="2268"/>
    </w:pPr>
  </w:style>
  <w:style w:type="paragraph" w:styleId="En-ttedetabledesmatires">
    <w:name w:val="TOC Heading"/>
    <w:uiPriority w:val="39"/>
    <w:unhideWhenUsed/>
  </w:style>
  <w:style w:type="paragraph" w:styleId="Paragraphedeliste">
    <w:name w:val="List Paragraph"/>
    <w:basedOn w:val="Normal"/>
    <w:uiPriority w:val="34"/>
    <w:qFormat/>
    <w:pPr>
      <w:ind w:left="720"/>
      <w:contextualSpacing/>
    </w:pPr>
  </w:style>
  <w:style w:type="character" w:styleId="Marquedecommentaire">
    <w:name w:val="annotation reference"/>
    <w:basedOn w:val="Policepardfaut"/>
    <w:uiPriority w:val="99"/>
    <w:semiHidden/>
    <w:unhideWhenUsed/>
    <w:rPr>
      <w:sz w:val="16"/>
      <w:szCs w:val="16"/>
    </w:rPr>
  </w:style>
  <w:style w:type="paragraph" w:styleId="Commentaire">
    <w:name w:val="annotation text"/>
    <w:basedOn w:val="Normal"/>
    <w:link w:val="CommentaireCar"/>
    <w:uiPriority w:val="99"/>
    <w:semiHidden/>
    <w:unhideWhenUsed/>
    <w:pPr>
      <w:spacing w:line="240" w:lineRule="auto"/>
    </w:pPr>
    <w:rPr>
      <w:sz w:val="20"/>
      <w:szCs w:val="20"/>
    </w:rPr>
  </w:style>
  <w:style w:type="character" w:customStyle="1" w:styleId="CommentaireCar">
    <w:name w:val="Commentaire Car"/>
    <w:basedOn w:val="Policepardfaut"/>
    <w:link w:val="Commentaire"/>
    <w:uiPriority w:val="99"/>
    <w:semiHidden/>
    <w:rPr>
      <w:sz w:val="20"/>
      <w:szCs w:val="20"/>
    </w:rPr>
  </w:style>
  <w:style w:type="paragraph" w:styleId="Objetducommentaire">
    <w:name w:val="annotation subject"/>
    <w:basedOn w:val="Commentaire"/>
    <w:next w:val="Commentaire"/>
    <w:link w:val="ObjetducommentaireCar"/>
    <w:uiPriority w:val="99"/>
    <w:semiHidden/>
    <w:unhideWhenUsed/>
    <w:rPr>
      <w:b/>
      <w:bCs/>
    </w:rPr>
  </w:style>
  <w:style w:type="character" w:customStyle="1" w:styleId="ObjetducommentaireCar">
    <w:name w:val="Objet du commentaire Car"/>
    <w:basedOn w:val="CommentaireCar"/>
    <w:link w:val="Objetducommentaire"/>
    <w:uiPriority w:val="99"/>
    <w:semiHidden/>
    <w:rPr>
      <w:b/>
      <w:bCs/>
      <w:sz w:val="20"/>
      <w:szCs w:val="20"/>
    </w:rPr>
  </w:style>
  <w:style w:type="paragraph" w:styleId="Textedebulles">
    <w:name w:val="Balloon Text"/>
    <w:basedOn w:val="Normal"/>
    <w:link w:val="TextedebullesCar"/>
    <w:uiPriority w:val="99"/>
    <w:semiHidden/>
    <w:unhideWhenUse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Pr>
      <w:rFonts w:ascii="Segoe UI" w:hAnsi="Segoe UI" w:cs="Segoe UI"/>
      <w:sz w:val="18"/>
      <w:szCs w:val="18"/>
    </w:rPr>
  </w:style>
  <w:style w:type="table" w:styleId="Grilledutableau">
    <w:name w:val="Table Grid"/>
    <w:basedOn w:val="TableauNormal"/>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Mentionnonrsolue">
    <w:name w:val="Unresolved Mention"/>
    <w:basedOn w:val="Policepardfaut"/>
    <w:uiPriority w:val="99"/>
    <w:semiHidden/>
    <w:unhideWhenUsed/>
    <w:rsid w:val="00B848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parc-pyrenees-catalanes.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atricia.oster@pnrpc.fr" TargetMode="External"/><Relationship Id="rId5" Type="http://schemas.openxmlformats.org/officeDocument/2006/relationships/footnotes" Target="footnotes.xml"/><Relationship Id="rId10" Type="http://schemas.openxmlformats.org/officeDocument/2006/relationships/hyperlink" Target="mailto:orian.batigne@parc-pyrenees-catalanes.fr" TargetMode="External"/><Relationship Id="rId4" Type="http://schemas.openxmlformats.org/officeDocument/2006/relationships/webSettings" Target="webSettings.xml"/><Relationship Id="rId9" Type="http://schemas.openxmlformats.org/officeDocument/2006/relationships/image" Target="media/image10.pn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1227</Words>
  <Characters>6750</Characters>
  <Application>Microsoft Office Word</Application>
  <DocSecurity>0</DocSecurity>
  <Lines>56</Lines>
  <Paragraphs>15</Paragraphs>
  <ScaleCrop>false</ScaleCrop>
  <Company/>
  <LinksUpToDate>false</LinksUpToDate>
  <CharactersWithSpaces>7962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RAF_02</dc:creator>
  <cp:keywords/>
  <dc:description/>
  <cp:lastModifiedBy>RAF_02</cp:lastModifiedBy>
  <cp:revision>2</cp:revision>
  <dcterms:created xsi:type="dcterms:W3CDTF">2025-12-22T12:31:00Z</dcterms:created>
  <dcterms:modified xsi:type="dcterms:W3CDTF">2025-12-22T12:31:00Z</dcterms:modified>
</cp:coreProperties>
</file>