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619" w:rsidRDefault="00203619"/>
    <w:p w:rsidR="00203619" w:rsidRPr="007A7AAC" w:rsidRDefault="00203619" w:rsidP="00203619">
      <w:pPr>
        <w:rPr>
          <w:b/>
        </w:rPr>
      </w:pPr>
      <w:r w:rsidRPr="007A7AAC">
        <w:rPr>
          <w:b/>
        </w:rPr>
        <w:t xml:space="preserve">11 octobre – </w:t>
      </w:r>
      <w:r>
        <w:rPr>
          <w:b/>
        </w:rPr>
        <w:t xml:space="preserve">Ouverture de la Soirée à la Cité du Design </w:t>
      </w:r>
    </w:p>
    <w:p w:rsidR="00203619" w:rsidRDefault="00203619" w:rsidP="00203619">
      <w:pPr>
        <w:rPr>
          <w:b/>
        </w:rPr>
      </w:pPr>
      <w:r w:rsidRPr="003C38DD">
        <w:rPr>
          <w:b/>
        </w:rPr>
        <w:t xml:space="preserve">Intervention </w:t>
      </w:r>
      <w:r>
        <w:rPr>
          <w:b/>
        </w:rPr>
        <w:t>de Michèle PEREZ – 19h30</w:t>
      </w:r>
    </w:p>
    <w:p w:rsidR="00203619" w:rsidRDefault="00203619" w:rsidP="00203619"/>
    <w:p w:rsidR="00203619" w:rsidRDefault="00203619" w:rsidP="00203619">
      <w:r>
        <w:t xml:space="preserve">Chers amis congressistes, bienvenus à la Cité du Design de Saint-Etienne, pour cette soirée festive et conclusive du Congrès des Parcs – Edition 2018. </w:t>
      </w:r>
    </w:p>
    <w:p w:rsidR="0016555F" w:rsidRDefault="0016555F" w:rsidP="0016555F">
      <w:pPr>
        <w:jc w:val="both"/>
      </w:pPr>
      <w:r>
        <w:t>Après une journée passé</w:t>
      </w:r>
      <w:r w:rsidR="00D74244">
        <w:t>e</w:t>
      </w:r>
      <w:r>
        <w:t xml:space="preserve"> dans le Parc du Pilat, nous revoilà en plein cœur de Saint-Etienne. Au sein de la Cité du Design qui, je le sais, intrigue bon nombre d’entre vous. </w:t>
      </w:r>
    </w:p>
    <w:p w:rsidR="0016555F" w:rsidRDefault="0016555F" w:rsidP="0016555F">
      <w:pPr>
        <w:jc w:val="both"/>
      </w:pPr>
      <w:r>
        <w:t>Sachez que nous sommes sur un des anciens sites de</w:t>
      </w:r>
      <w:r w:rsidR="00A95DCE">
        <w:t xml:space="preserve"> la </w:t>
      </w:r>
      <w:r>
        <w:t>Manufacture d’armes de Saint-Etienne</w:t>
      </w:r>
      <w:r w:rsidR="00A95DCE">
        <w:t xml:space="preserve">, </w:t>
      </w:r>
      <w:r w:rsidR="00037790">
        <w:t xml:space="preserve">lieu de production du fameux FAMAS et d’assemblage du </w:t>
      </w:r>
      <w:proofErr w:type="spellStart"/>
      <w:r w:rsidR="00037790">
        <w:t>Berreta</w:t>
      </w:r>
      <w:proofErr w:type="spellEnd"/>
      <w:r w:rsidR="00037790">
        <w:t xml:space="preserve"> par</w:t>
      </w:r>
      <w:r w:rsidR="00D74244">
        <w:t xml:space="preserve"> exemple. </w:t>
      </w:r>
    </w:p>
    <w:p w:rsidR="003647FC" w:rsidRDefault="00037790" w:rsidP="0016555F">
      <w:pPr>
        <w:jc w:val="both"/>
      </w:pPr>
      <w:r>
        <w:t xml:space="preserve">La manufacture a cessé </w:t>
      </w:r>
      <w:r w:rsidR="0016555F">
        <w:t>s</w:t>
      </w:r>
      <w:r>
        <w:t xml:space="preserve">es activités en 2001 mais la production d’armes à St Etienne a démarré dès le </w:t>
      </w:r>
      <w:r w:rsidR="0016555F">
        <w:t>moyen-âge</w:t>
      </w:r>
      <w:r>
        <w:t xml:space="preserve">. Cette production a été amplifiée par la construction </w:t>
      </w:r>
      <w:r w:rsidR="0016555F">
        <w:t>P</w:t>
      </w:r>
      <w:r>
        <w:t xml:space="preserve">lace </w:t>
      </w:r>
      <w:proofErr w:type="spellStart"/>
      <w:r w:rsidR="0016555F">
        <w:t>C</w:t>
      </w:r>
      <w:r>
        <w:t>havanel</w:t>
      </w:r>
      <w:proofErr w:type="spellEnd"/>
      <w:r>
        <w:t xml:space="preserve"> de la manufacture royale d’armes en 1764, production augmentée encore en 1864 par la construction des bâtiments</w:t>
      </w:r>
      <w:r w:rsidR="00D74244">
        <w:t xml:space="preserve"> réhabilités</w:t>
      </w:r>
      <w:r>
        <w:t xml:space="preserve"> où nous nous situons.  </w:t>
      </w:r>
    </w:p>
    <w:p w:rsidR="003647FC" w:rsidRDefault="003647FC" w:rsidP="0016555F">
      <w:pPr>
        <w:jc w:val="both"/>
      </w:pPr>
      <w:r>
        <w:t xml:space="preserve">Ce </w:t>
      </w:r>
      <w:r w:rsidR="00D74244">
        <w:t>lieu est géré</w:t>
      </w:r>
      <w:r w:rsidR="0016555F">
        <w:t xml:space="preserve"> </w:t>
      </w:r>
      <w:r w:rsidR="00D74244">
        <w:t>par un</w:t>
      </w:r>
      <w:r w:rsidR="0016555F">
        <w:t xml:space="preserve"> Etablissement Public de Coopération Culturelle </w:t>
      </w:r>
      <w:r w:rsidR="00D74244">
        <w:t>associant</w:t>
      </w:r>
      <w:r>
        <w:t xml:space="preserve"> un établissement d'enseignement supérieur artistique</w:t>
      </w:r>
      <w:r w:rsidR="0016555F">
        <w:t xml:space="preserve"> : l’école </w:t>
      </w:r>
      <w:r w:rsidR="0016555F">
        <w:rPr>
          <w:rStyle w:val="lev"/>
        </w:rPr>
        <w:t xml:space="preserve">supérieure d'art et design </w:t>
      </w:r>
      <w:r>
        <w:t>à un équipement consacré au design</w:t>
      </w:r>
      <w:r w:rsidR="0016555F">
        <w:t> : la Cité du Design.</w:t>
      </w:r>
    </w:p>
    <w:p w:rsidR="003647FC" w:rsidRPr="00803D8D" w:rsidRDefault="00D74244" w:rsidP="00203619">
      <w:r w:rsidRPr="00803D8D">
        <w:t>D</w:t>
      </w:r>
      <w:r w:rsidR="0016555F" w:rsidRPr="00803D8D">
        <w:t xml:space="preserve">’autres que moi sont mieux placés pour vous faire comprendre la Cité du Design. N’est-ce pas Monsieur </w:t>
      </w:r>
      <w:r w:rsidR="00534783" w:rsidRPr="00803D8D">
        <w:t>PARET</w:t>
      </w:r>
      <w:r w:rsidRPr="00803D8D">
        <w:t> ? Aussi pour les intrigués, il va falloir attendre encore quelques minutes avant d’en savoir plus. Quel suspens !</w:t>
      </w:r>
    </w:p>
    <w:p w:rsidR="000B7EB2" w:rsidRPr="00803D8D" w:rsidRDefault="000B7EB2" w:rsidP="00203619">
      <w:r w:rsidRPr="00803D8D">
        <w:t xml:space="preserve">Allez c’est à vous </w:t>
      </w:r>
      <w:r w:rsidR="00534783" w:rsidRPr="00803D8D">
        <w:t xml:space="preserve">Dominique PARET, </w:t>
      </w:r>
      <w:r w:rsidR="004975FC" w:rsidRPr="00803D8D">
        <w:t>directeur de la Cité du Design</w:t>
      </w:r>
      <w:bookmarkStart w:id="0" w:name="_GoBack"/>
      <w:bookmarkEnd w:id="0"/>
    </w:p>
    <w:p w:rsidR="000B7EB2" w:rsidRPr="00803D8D" w:rsidRDefault="00803D8D" w:rsidP="00803D8D">
      <w:pPr>
        <w:jc w:val="center"/>
      </w:pPr>
      <w:proofErr w:type="spellStart"/>
      <w:proofErr w:type="gramStart"/>
      <w:r w:rsidRPr="00803D8D">
        <w:rPr>
          <w:highlight w:val="yellow"/>
        </w:rPr>
        <w:t>xxxxxxxxx</w:t>
      </w:r>
      <w:proofErr w:type="spellEnd"/>
      <w:proofErr w:type="gramEnd"/>
      <w:r w:rsidRPr="00803D8D">
        <w:rPr>
          <w:highlight w:val="yellow"/>
        </w:rPr>
        <w:t xml:space="preserve"> Intervention du Dominique </w:t>
      </w:r>
      <w:proofErr w:type="spellStart"/>
      <w:r w:rsidRPr="00803D8D">
        <w:rPr>
          <w:highlight w:val="yellow"/>
        </w:rPr>
        <w:t>Paret</w:t>
      </w:r>
      <w:proofErr w:type="spellEnd"/>
      <w:r w:rsidRPr="00803D8D">
        <w:rPr>
          <w:highlight w:val="yellow"/>
        </w:rPr>
        <w:t xml:space="preserve"> </w:t>
      </w:r>
      <w:proofErr w:type="spellStart"/>
      <w:r w:rsidRPr="00803D8D">
        <w:rPr>
          <w:highlight w:val="yellow"/>
        </w:rPr>
        <w:t>xxxxxxxxx</w:t>
      </w:r>
      <w:proofErr w:type="spellEnd"/>
    </w:p>
    <w:p w:rsidR="000B7EB2" w:rsidRPr="00803D8D" w:rsidRDefault="000B7EB2" w:rsidP="00203619">
      <w:r w:rsidRPr="00803D8D">
        <w:t xml:space="preserve">Merci Monsieur </w:t>
      </w:r>
      <w:r w:rsidR="00756362" w:rsidRPr="00803D8D">
        <w:t>PARET</w:t>
      </w:r>
    </w:p>
    <w:p w:rsidR="00D74244" w:rsidRDefault="00203619" w:rsidP="00203619">
      <w:r w:rsidRPr="00803D8D">
        <w:t xml:space="preserve">J’espère que votre journée </w:t>
      </w:r>
      <w:r>
        <w:t xml:space="preserve">dans le Parc du Pilat vous a été </w:t>
      </w:r>
      <w:r w:rsidR="008013B9">
        <w:t>agréable</w:t>
      </w:r>
      <w:r w:rsidR="00D74244">
        <w:t xml:space="preserve"> et qu’il vous reste encore un peu d’énergie</w:t>
      </w:r>
      <w:r w:rsidR="008013B9">
        <w:t xml:space="preserve">. </w:t>
      </w:r>
      <w:r w:rsidR="00DF081C">
        <w:t xml:space="preserve"> </w:t>
      </w:r>
      <w:r w:rsidR="00D74244">
        <w:t xml:space="preserve">Avec la Fédération des Parcs, nous avons voulu conclure le congrès sur un temps festif.  </w:t>
      </w:r>
    </w:p>
    <w:p w:rsidR="000B7EB2" w:rsidRDefault="00D74244" w:rsidP="00203619">
      <w:r>
        <w:t xml:space="preserve">Mais si pendant toute la durée de ce congrès nous avons réfléchi sur la capacité des Parcs naturels régionaux à travailler avec les urbains ou à </w:t>
      </w:r>
      <w:r w:rsidR="000B7EB2">
        <w:t>mener, impulser</w:t>
      </w:r>
      <w:r>
        <w:t xml:space="preserve"> d</w:t>
      </w:r>
      <w:r w:rsidR="000B7EB2">
        <w:t>es</w:t>
      </w:r>
      <w:r>
        <w:t xml:space="preserve"> projet</w:t>
      </w:r>
      <w:r w:rsidR="000B7EB2">
        <w:t>s</w:t>
      </w:r>
      <w:r>
        <w:t xml:space="preserve"> à bénéfice réciproque entre ruraux et urbains, il était important pour nous </w:t>
      </w:r>
      <w:r w:rsidR="000B7EB2">
        <w:t xml:space="preserve">d’indiquer </w:t>
      </w:r>
      <w:r>
        <w:t xml:space="preserve">que notre coopération ne se limite pas qu’avec les villes de proximité. </w:t>
      </w:r>
    </w:p>
    <w:p w:rsidR="00203619" w:rsidRDefault="00D74244" w:rsidP="00203619">
      <w:r>
        <w:t>Le Parc du Pilat tenait à vous montrer son attachement au Massif central</w:t>
      </w:r>
      <w:r w:rsidR="00AF19A3">
        <w:t xml:space="preserve"> et aux projets auxquels il contribue à l’échelle de ce grand massif</w:t>
      </w:r>
      <w:r>
        <w:t xml:space="preserve">. Je remercie donc Cathy </w:t>
      </w:r>
      <w:proofErr w:type="spellStart"/>
      <w:r>
        <w:t>Marlas</w:t>
      </w:r>
      <w:proofErr w:type="spellEnd"/>
      <w:r>
        <w:t xml:space="preserve"> ancienne présidente d’IPAMAC et </w:t>
      </w:r>
      <w:r w:rsidR="000B7EB2">
        <w:t xml:space="preserve">Philippe CONNAN son actuel président de nous avoir proposé de fêter les 20 ans de l’association </w:t>
      </w:r>
      <w:proofErr w:type="spellStart"/>
      <w:r w:rsidR="000B7EB2">
        <w:t>InterParcs</w:t>
      </w:r>
      <w:proofErr w:type="spellEnd"/>
      <w:r w:rsidR="000B7EB2">
        <w:t xml:space="preserve"> Massif central dans le cadre du Congrès. Ainsi nous pouvons compter sur la présence de Frédérique GOMEZ Commissaire du Massif Central et sur Sylvain MATHIEU Président du GIP Massif Central</w:t>
      </w:r>
      <w:r w:rsidR="00AF19A3">
        <w:t xml:space="preserve"> et néanmoins Président du Parc naturel régional du Morvan. </w:t>
      </w:r>
    </w:p>
    <w:p w:rsidR="000B7EB2" w:rsidRDefault="000B7EB2" w:rsidP="00203619">
      <w:r>
        <w:t xml:space="preserve">Et Cher Michaël, nous faisons ainsi d’une pierre du coup en optimisant les dépenses réalisées pour le Congrès. </w:t>
      </w:r>
    </w:p>
    <w:p w:rsidR="000B7EB2" w:rsidRDefault="000B7EB2" w:rsidP="00203619">
      <w:r>
        <w:lastRenderedPageBreak/>
        <w:t xml:space="preserve">Mais qu’on soit bien d’accord, si on prend un peu de temps pour célébrer nos 20 ans, il ne s’agit pas pour autant de la soirée des Parcs du Massif central mais bien de la soirée de tous les Parcs naturels régionaux de France. Bonne soirée à tous. </w:t>
      </w:r>
    </w:p>
    <w:p w:rsidR="0016555F" w:rsidRDefault="0016555F"/>
    <w:sectPr w:rsidR="001655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3183D"/>
    <w:multiLevelType w:val="multilevel"/>
    <w:tmpl w:val="2C60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AC"/>
    <w:rsid w:val="00037790"/>
    <w:rsid w:val="000B7EB2"/>
    <w:rsid w:val="001549D6"/>
    <w:rsid w:val="0016555F"/>
    <w:rsid w:val="001D0452"/>
    <w:rsid w:val="00203619"/>
    <w:rsid w:val="003647FC"/>
    <w:rsid w:val="003F62D5"/>
    <w:rsid w:val="00494E96"/>
    <w:rsid w:val="004975FC"/>
    <w:rsid w:val="004D27C1"/>
    <w:rsid w:val="00534783"/>
    <w:rsid w:val="006923A8"/>
    <w:rsid w:val="006D392E"/>
    <w:rsid w:val="00730144"/>
    <w:rsid w:val="00756362"/>
    <w:rsid w:val="007A7AAC"/>
    <w:rsid w:val="008013B9"/>
    <w:rsid w:val="00803D8D"/>
    <w:rsid w:val="0081626F"/>
    <w:rsid w:val="00825F5C"/>
    <w:rsid w:val="008556BB"/>
    <w:rsid w:val="00883384"/>
    <w:rsid w:val="008D15FB"/>
    <w:rsid w:val="00947F93"/>
    <w:rsid w:val="009F3594"/>
    <w:rsid w:val="00A95DCE"/>
    <w:rsid w:val="00AF19A3"/>
    <w:rsid w:val="00AF5036"/>
    <w:rsid w:val="00CA21C7"/>
    <w:rsid w:val="00D74244"/>
    <w:rsid w:val="00DF081C"/>
    <w:rsid w:val="00EA6CE0"/>
    <w:rsid w:val="00EB76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F0C8B-F2CB-4ECD-8F2A-BF2871B4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7A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7A7AAC"/>
    <w:pPr>
      <w:suppressAutoHyphens/>
      <w:autoSpaceDN w:val="0"/>
      <w:spacing w:after="0" w:line="240" w:lineRule="auto"/>
    </w:pPr>
    <w:rPr>
      <w:rFonts w:ascii="Times New Roman" w:eastAsia="Times New Roman" w:hAnsi="Times New Roman" w:cs="Times New Roman"/>
      <w:kern w:val="3"/>
      <w:sz w:val="20"/>
      <w:szCs w:val="20"/>
      <w:lang w:eastAsia="fr-FR"/>
    </w:rPr>
  </w:style>
  <w:style w:type="character" w:styleId="Lienhypertexte">
    <w:name w:val="Hyperlink"/>
    <w:basedOn w:val="Policepardfaut"/>
    <w:uiPriority w:val="99"/>
    <w:semiHidden/>
    <w:unhideWhenUsed/>
    <w:rsid w:val="00A95DCE"/>
    <w:rPr>
      <w:color w:val="0000FF"/>
      <w:u w:val="single"/>
    </w:rPr>
  </w:style>
  <w:style w:type="character" w:styleId="lev">
    <w:name w:val="Strong"/>
    <w:basedOn w:val="Policepardfaut"/>
    <w:uiPriority w:val="22"/>
    <w:qFormat/>
    <w:rsid w:val="001655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03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2513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GARDET</dc:creator>
  <cp:keywords/>
  <dc:description/>
  <cp:lastModifiedBy>Utilisateur Microsoft Office</cp:lastModifiedBy>
  <cp:revision>3</cp:revision>
  <dcterms:created xsi:type="dcterms:W3CDTF">2018-10-24T12:06:00Z</dcterms:created>
  <dcterms:modified xsi:type="dcterms:W3CDTF">2018-10-24T12:06:00Z</dcterms:modified>
</cp:coreProperties>
</file>