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38991" w14:textId="14333AA0" w:rsidR="006E04BD" w:rsidRDefault="006C05FA" w:rsidP="00CE542F">
      <w:pPr>
        <w:spacing w:line="360" w:lineRule="auto"/>
        <w:rPr>
          <w:rFonts w:ascii="Helvetica" w:hAnsi="Helvetica"/>
          <w:sz w:val="28"/>
          <w:szCs w:val="28"/>
        </w:rPr>
      </w:pPr>
      <w:r w:rsidRPr="00341783">
        <w:rPr>
          <w:noProof/>
          <w:lang w:eastAsia="fr-FR"/>
        </w:rPr>
        <w:drawing>
          <wp:inline distT="0" distB="0" distL="0" distR="0" wp14:anchorId="06397AC0" wp14:editId="78490845">
            <wp:extent cx="1211580" cy="1442085"/>
            <wp:effectExtent l="0" t="0" r="762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1580" cy="1442085"/>
                    </a:xfrm>
                    <a:prstGeom prst="rect">
                      <a:avLst/>
                    </a:prstGeom>
                    <a:noFill/>
                    <a:ln>
                      <a:noFill/>
                    </a:ln>
                  </pic:spPr>
                </pic:pic>
              </a:graphicData>
            </a:graphic>
          </wp:inline>
        </w:drawing>
      </w:r>
    </w:p>
    <w:p w14:paraId="0761650F" w14:textId="77777777" w:rsidR="00D048DF" w:rsidRPr="00CE542F" w:rsidRDefault="00D048DF" w:rsidP="00CE542F">
      <w:pPr>
        <w:spacing w:line="360" w:lineRule="auto"/>
        <w:jc w:val="center"/>
        <w:rPr>
          <w:rFonts w:ascii="Helvetica" w:hAnsi="Helvetica"/>
          <w:sz w:val="36"/>
          <w:szCs w:val="36"/>
        </w:rPr>
      </w:pPr>
      <w:r w:rsidRPr="00CE542F">
        <w:rPr>
          <w:rFonts w:ascii="Helvetica" w:hAnsi="Helvetica"/>
          <w:sz w:val="36"/>
          <w:szCs w:val="36"/>
        </w:rPr>
        <w:t>Congrès des Parcs naturels régionaux</w:t>
      </w:r>
    </w:p>
    <w:p w14:paraId="3E6E9AC9" w14:textId="77777777" w:rsidR="00D048DF" w:rsidRPr="00CE542F" w:rsidRDefault="00D048DF" w:rsidP="00CE542F">
      <w:pPr>
        <w:spacing w:line="360" w:lineRule="auto"/>
        <w:jc w:val="center"/>
        <w:rPr>
          <w:rFonts w:ascii="Helvetica" w:hAnsi="Helvetica"/>
          <w:sz w:val="36"/>
          <w:szCs w:val="36"/>
        </w:rPr>
      </w:pPr>
      <w:r w:rsidRPr="00CE542F">
        <w:rPr>
          <w:rFonts w:ascii="Helvetica" w:hAnsi="Helvetica"/>
          <w:sz w:val="36"/>
          <w:szCs w:val="36"/>
        </w:rPr>
        <w:t xml:space="preserve">Discours </w:t>
      </w:r>
      <w:r w:rsidR="006E04BD" w:rsidRPr="00CE542F">
        <w:rPr>
          <w:rFonts w:ascii="Helvetica" w:hAnsi="Helvetica"/>
          <w:sz w:val="36"/>
          <w:szCs w:val="36"/>
        </w:rPr>
        <w:t>d’ouverture</w:t>
      </w:r>
      <w:r w:rsidRPr="00CE542F">
        <w:rPr>
          <w:rFonts w:ascii="Helvetica" w:hAnsi="Helvetica"/>
          <w:sz w:val="36"/>
          <w:szCs w:val="36"/>
        </w:rPr>
        <w:t xml:space="preserve"> d</w:t>
      </w:r>
      <w:r w:rsidR="006E04BD" w:rsidRPr="00CE542F">
        <w:rPr>
          <w:rFonts w:ascii="Helvetica" w:hAnsi="Helvetica"/>
          <w:sz w:val="36"/>
          <w:szCs w:val="36"/>
        </w:rPr>
        <w:t>e</w:t>
      </w:r>
      <w:r w:rsidRPr="00CE542F">
        <w:rPr>
          <w:rFonts w:ascii="Helvetica" w:hAnsi="Helvetica"/>
          <w:sz w:val="36"/>
          <w:szCs w:val="36"/>
        </w:rPr>
        <w:t xml:space="preserve"> Michaël Weber</w:t>
      </w:r>
      <w:r w:rsidR="006E04BD" w:rsidRPr="00CE542F">
        <w:rPr>
          <w:rFonts w:ascii="Helvetica" w:hAnsi="Helvetica"/>
          <w:sz w:val="36"/>
          <w:szCs w:val="36"/>
        </w:rPr>
        <w:t>, président de la Fédération des Parcs naturels régionaux de France</w:t>
      </w:r>
    </w:p>
    <w:p w14:paraId="3434DC8C" w14:textId="77777777" w:rsidR="006E04BD" w:rsidRPr="00CE542F" w:rsidRDefault="006E04BD" w:rsidP="00CE542F">
      <w:pPr>
        <w:spacing w:line="360" w:lineRule="auto"/>
        <w:jc w:val="center"/>
        <w:rPr>
          <w:rFonts w:ascii="Helvetica" w:hAnsi="Helvetica"/>
          <w:b/>
          <w:sz w:val="36"/>
          <w:szCs w:val="36"/>
        </w:rPr>
      </w:pPr>
      <w:r w:rsidRPr="00CE542F">
        <w:rPr>
          <w:rFonts w:ascii="Helvetica" w:hAnsi="Helvetica"/>
          <w:b/>
          <w:sz w:val="36"/>
          <w:szCs w:val="36"/>
        </w:rPr>
        <w:t>Sabres</w:t>
      </w:r>
    </w:p>
    <w:p w14:paraId="6AFDC44B" w14:textId="77777777" w:rsidR="006E04BD" w:rsidRPr="00CE542F" w:rsidRDefault="006E04BD" w:rsidP="00CE542F">
      <w:pPr>
        <w:spacing w:line="360" w:lineRule="auto"/>
        <w:jc w:val="center"/>
        <w:rPr>
          <w:rFonts w:ascii="Helvetica" w:hAnsi="Helvetica"/>
          <w:b/>
          <w:sz w:val="36"/>
          <w:szCs w:val="36"/>
        </w:rPr>
      </w:pPr>
      <w:r w:rsidRPr="00CE542F">
        <w:rPr>
          <w:rFonts w:ascii="Helvetica" w:hAnsi="Helvetica"/>
          <w:b/>
          <w:sz w:val="36"/>
          <w:szCs w:val="36"/>
        </w:rPr>
        <w:t>5 octobre 2016</w:t>
      </w:r>
    </w:p>
    <w:p w14:paraId="24605E7E" w14:textId="77777777" w:rsidR="00D048DF" w:rsidRPr="00CE542F" w:rsidRDefault="00D048DF" w:rsidP="00CE542F">
      <w:pPr>
        <w:spacing w:line="360" w:lineRule="auto"/>
        <w:jc w:val="center"/>
        <w:rPr>
          <w:rFonts w:ascii="Helvetica" w:hAnsi="Helvetica"/>
          <w:b/>
          <w:sz w:val="36"/>
          <w:szCs w:val="36"/>
        </w:rPr>
      </w:pPr>
      <w:r w:rsidRPr="00CE542F">
        <w:rPr>
          <w:rFonts w:ascii="Helvetica" w:hAnsi="Helvetica"/>
          <w:b/>
          <w:sz w:val="36"/>
          <w:szCs w:val="36"/>
        </w:rPr>
        <w:t>Parc naturel régional des Landes de Gascogne</w:t>
      </w:r>
    </w:p>
    <w:p w14:paraId="2015DB52" w14:textId="77777777" w:rsidR="00D048DF" w:rsidRPr="006E04BD" w:rsidRDefault="00D048DF" w:rsidP="00CE542F">
      <w:pPr>
        <w:spacing w:line="360" w:lineRule="auto"/>
        <w:jc w:val="both"/>
        <w:rPr>
          <w:rFonts w:ascii="Helvetica" w:hAnsi="Helvetica"/>
          <w:sz w:val="28"/>
          <w:szCs w:val="28"/>
        </w:rPr>
      </w:pPr>
    </w:p>
    <w:p w14:paraId="018BA093" w14:textId="77777777" w:rsidR="00D048DF" w:rsidRPr="006E04BD" w:rsidRDefault="00D048DF" w:rsidP="00CE542F">
      <w:pPr>
        <w:spacing w:line="360" w:lineRule="auto"/>
        <w:jc w:val="both"/>
        <w:rPr>
          <w:rFonts w:ascii="Helvetica" w:hAnsi="Helvetica"/>
          <w:sz w:val="28"/>
          <w:szCs w:val="28"/>
        </w:rPr>
      </w:pPr>
    </w:p>
    <w:p w14:paraId="4A39FAA3" w14:textId="0F364A0B" w:rsidR="000C23CB" w:rsidRDefault="005B6045" w:rsidP="00CE542F">
      <w:pPr>
        <w:spacing w:line="360" w:lineRule="auto"/>
        <w:jc w:val="both"/>
        <w:rPr>
          <w:rFonts w:ascii="Helvetica" w:hAnsi="Helvetica"/>
          <w:sz w:val="28"/>
          <w:szCs w:val="28"/>
        </w:rPr>
      </w:pPr>
      <w:r>
        <w:rPr>
          <w:rFonts w:ascii="Helvetica" w:hAnsi="Helvetica"/>
          <w:sz w:val="28"/>
          <w:szCs w:val="28"/>
        </w:rPr>
        <w:t>Madame la Ministre,</w:t>
      </w:r>
    </w:p>
    <w:p w14:paraId="2D510B58" w14:textId="77777777" w:rsidR="000C23CB" w:rsidRDefault="000C23CB" w:rsidP="00CE542F">
      <w:pPr>
        <w:spacing w:line="360" w:lineRule="auto"/>
        <w:jc w:val="both"/>
        <w:rPr>
          <w:rFonts w:ascii="Helvetica" w:hAnsi="Helvetica"/>
          <w:sz w:val="28"/>
          <w:szCs w:val="28"/>
        </w:rPr>
      </w:pPr>
      <w:r>
        <w:rPr>
          <w:rFonts w:ascii="Helvetica" w:hAnsi="Helvetica"/>
          <w:sz w:val="28"/>
          <w:szCs w:val="28"/>
        </w:rPr>
        <w:t>Mesdames et Messieurs les parlementaires</w:t>
      </w:r>
    </w:p>
    <w:p w14:paraId="14B62D4E" w14:textId="2BF4D6E3" w:rsidR="008549BD" w:rsidRDefault="008549BD" w:rsidP="00CE542F">
      <w:pPr>
        <w:spacing w:line="360" w:lineRule="auto"/>
        <w:jc w:val="both"/>
        <w:rPr>
          <w:rFonts w:ascii="Helvetica" w:hAnsi="Helvetica"/>
          <w:sz w:val="28"/>
          <w:szCs w:val="28"/>
        </w:rPr>
      </w:pPr>
      <w:r>
        <w:rPr>
          <w:rFonts w:ascii="Helvetica" w:hAnsi="Helvetica"/>
          <w:sz w:val="28"/>
          <w:szCs w:val="28"/>
        </w:rPr>
        <w:t>Monsieur le Président du Conseil Départemental de la Gironde</w:t>
      </w:r>
      <w:bookmarkStart w:id="0" w:name="_GoBack"/>
      <w:bookmarkEnd w:id="0"/>
    </w:p>
    <w:p w14:paraId="192CF76D" w14:textId="77777777" w:rsidR="000C23CB" w:rsidRDefault="000C23CB" w:rsidP="00CE542F">
      <w:pPr>
        <w:spacing w:line="360" w:lineRule="auto"/>
        <w:jc w:val="both"/>
        <w:rPr>
          <w:rFonts w:ascii="Helvetica" w:hAnsi="Helvetica"/>
          <w:sz w:val="28"/>
          <w:szCs w:val="28"/>
        </w:rPr>
      </w:pPr>
      <w:r>
        <w:rPr>
          <w:rFonts w:ascii="Helvetica" w:hAnsi="Helvetica"/>
          <w:sz w:val="28"/>
          <w:szCs w:val="28"/>
        </w:rPr>
        <w:t>Mesdames et Messieurs les représentants des délégations étrangères,</w:t>
      </w:r>
    </w:p>
    <w:p w14:paraId="6D1CDCDF" w14:textId="77777777" w:rsidR="000C23CB" w:rsidRDefault="000C23CB" w:rsidP="00CE542F">
      <w:pPr>
        <w:spacing w:line="360" w:lineRule="auto"/>
        <w:jc w:val="both"/>
        <w:rPr>
          <w:rFonts w:ascii="Helvetica" w:hAnsi="Helvetica"/>
          <w:sz w:val="28"/>
          <w:szCs w:val="28"/>
        </w:rPr>
      </w:pPr>
      <w:r>
        <w:rPr>
          <w:rFonts w:ascii="Helvetica" w:hAnsi="Helvetica"/>
          <w:sz w:val="28"/>
          <w:szCs w:val="28"/>
        </w:rPr>
        <w:t>Mesdames et Messieurs les élus régionaux et départementaux</w:t>
      </w:r>
    </w:p>
    <w:p w14:paraId="075253C5" w14:textId="77777777" w:rsidR="000C23CB" w:rsidRDefault="000C23CB" w:rsidP="00CE542F">
      <w:pPr>
        <w:spacing w:line="360" w:lineRule="auto"/>
        <w:jc w:val="both"/>
        <w:rPr>
          <w:rFonts w:ascii="Helvetica" w:hAnsi="Helvetica"/>
          <w:sz w:val="28"/>
          <w:szCs w:val="28"/>
        </w:rPr>
      </w:pPr>
      <w:r>
        <w:rPr>
          <w:rFonts w:ascii="Helvetica" w:hAnsi="Helvetica"/>
          <w:sz w:val="28"/>
          <w:szCs w:val="28"/>
        </w:rPr>
        <w:t>Monsieur le Président du Parc des Landes de Gascogne,</w:t>
      </w:r>
      <w:r w:rsidR="0003566F">
        <w:rPr>
          <w:rFonts w:ascii="Helvetica" w:hAnsi="Helvetica"/>
          <w:sz w:val="28"/>
          <w:szCs w:val="28"/>
        </w:rPr>
        <w:t xml:space="preserve"> </w:t>
      </w:r>
      <w:r>
        <w:rPr>
          <w:rFonts w:ascii="Helvetica" w:hAnsi="Helvetica"/>
          <w:sz w:val="28"/>
          <w:szCs w:val="28"/>
        </w:rPr>
        <w:t>Cher Renaud,</w:t>
      </w:r>
    </w:p>
    <w:p w14:paraId="7C6470AC" w14:textId="77777777" w:rsidR="000C23CB" w:rsidRDefault="000C23CB" w:rsidP="00CE542F">
      <w:pPr>
        <w:spacing w:line="360" w:lineRule="auto"/>
        <w:jc w:val="both"/>
        <w:rPr>
          <w:rFonts w:ascii="Helvetica" w:hAnsi="Helvetica"/>
          <w:sz w:val="28"/>
          <w:szCs w:val="28"/>
        </w:rPr>
      </w:pPr>
      <w:r>
        <w:rPr>
          <w:rFonts w:ascii="Helvetica" w:hAnsi="Helvetica"/>
          <w:sz w:val="28"/>
          <w:szCs w:val="28"/>
        </w:rPr>
        <w:t>Mesdames et Messieurs les Présidents et élus des Parcs</w:t>
      </w:r>
    </w:p>
    <w:p w14:paraId="34437AF5" w14:textId="77777777" w:rsidR="000C23CB" w:rsidRDefault="000C23CB" w:rsidP="00CE542F">
      <w:pPr>
        <w:spacing w:line="360" w:lineRule="auto"/>
        <w:jc w:val="both"/>
        <w:rPr>
          <w:rFonts w:ascii="Helvetica" w:hAnsi="Helvetica"/>
          <w:sz w:val="28"/>
          <w:szCs w:val="28"/>
        </w:rPr>
      </w:pPr>
      <w:r>
        <w:rPr>
          <w:rFonts w:ascii="Helvetica" w:hAnsi="Helvetica"/>
          <w:sz w:val="28"/>
          <w:szCs w:val="28"/>
        </w:rPr>
        <w:t>Mesdames et Messieurs les Maires</w:t>
      </w:r>
    </w:p>
    <w:p w14:paraId="1BD0E83E" w14:textId="77777777" w:rsidR="000C23CB" w:rsidRDefault="000C23CB" w:rsidP="00CE542F">
      <w:pPr>
        <w:spacing w:line="360" w:lineRule="auto"/>
        <w:jc w:val="both"/>
        <w:rPr>
          <w:rFonts w:ascii="Helvetica" w:hAnsi="Helvetica"/>
          <w:sz w:val="28"/>
          <w:szCs w:val="28"/>
        </w:rPr>
      </w:pPr>
      <w:r>
        <w:rPr>
          <w:rFonts w:ascii="Helvetica" w:hAnsi="Helvetica"/>
          <w:sz w:val="28"/>
          <w:szCs w:val="28"/>
        </w:rPr>
        <w:t>Mesdames et Messieurs les Directeurs et agents des Parcs</w:t>
      </w:r>
    </w:p>
    <w:p w14:paraId="386A40D4" w14:textId="77777777" w:rsidR="000C23CB" w:rsidRPr="006E04BD" w:rsidRDefault="000C23CB" w:rsidP="00CE542F">
      <w:pPr>
        <w:spacing w:line="360" w:lineRule="auto"/>
        <w:jc w:val="both"/>
        <w:rPr>
          <w:rFonts w:ascii="Helvetica" w:hAnsi="Helvetica"/>
          <w:sz w:val="28"/>
          <w:szCs w:val="28"/>
        </w:rPr>
      </w:pPr>
      <w:r>
        <w:rPr>
          <w:rFonts w:ascii="Helvetica" w:hAnsi="Helvetica"/>
          <w:sz w:val="28"/>
          <w:szCs w:val="28"/>
        </w:rPr>
        <w:t>Mesdames et Messieurs les Partenaires de notre réseau</w:t>
      </w:r>
    </w:p>
    <w:p w14:paraId="5F45E898" w14:textId="77777777" w:rsidR="000C23CB" w:rsidRDefault="000C23CB" w:rsidP="00CE542F">
      <w:pPr>
        <w:spacing w:line="360" w:lineRule="auto"/>
        <w:jc w:val="both"/>
        <w:rPr>
          <w:rFonts w:ascii="Helvetica" w:hAnsi="Helvetica"/>
          <w:sz w:val="28"/>
          <w:szCs w:val="28"/>
        </w:rPr>
      </w:pPr>
      <w:r>
        <w:rPr>
          <w:rFonts w:ascii="Helvetica" w:hAnsi="Helvetica"/>
          <w:sz w:val="28"/>
          <w:szCs w:val="28"/>
        </w:rPr>
        <w:lastRenderedPageBreak/>
        <w:t>Mesdames et Messieurs,</w:t>
      </w:r>
    </w:p>
    <w:p w14:paraId="17F8F86C" w14:textId="77777777" w:rsidR="00D27C9B" w:rsidRPr="006E04BD" w:rsidRDefault="00D27C9B" w:rsidP="00CE542F">
      <w:pPr>
        <w:spacing w:line="360" w:lineRule="auto"/>
        <w:jc w:val="both"/>
        <w:rPr>
          <w:rFonts w:ascii="Helvetica" w:hAnsi="Helvetica"/>
          <w:sz w:val="28"/>
          <w:szCs w:val="28"/>
        </w:rPr>
      </w:pPr>
      <w:r w:rsidRPr="006E04BD">
        <w:rPr>
          <w:rFonts w:ascii="Helvetica" w:hAnsi="Helvetica"/>
          <w:sz w:val="28"/>
          <w:szCs w:val="28"/>
        </w:rPr>
        <w:t>Chers amis,</w:t>
      </w:r>
    </w:p>
    <w:p w14:paraId="455EFB9C" w14:textId="77777777" w:rsidR="00914127" w:rsidRPr="006E04BD" w:rsidRDefault="00990FCE" w:rsidP="00CE542F">
      <w:pPr>
        <w:spacing w:line="360" w:lineRule="auto"/>
        <w:jc w:val="both"/>
        <w:rPr>
          <w:rFonts w:ascii="Helvetica" w:hAnsi="Helvetica"/>
          <w:sz w:val="28"/>
          <w:szCs w:val="28"/>
        </w:rPr>
      </w:pPr>
      <w:r w:rsidRPr="006E04BD">
        <w:rPr>
          <w:rFonts w:ascii="Helvetica" w:hAnsi="Helvetica"/>
          <w:sz w:val="28"/>
          <w:szCs w:val="28"/>
        </w:rPr>
        <w:t>Permettez moi d’abo</w:t>
      </w:r>
      <w:r w:rsidR="00DE0056" w:rsidRPr="006E04BD">
        <w:rPr>
          <w:rFonts w:ascii="Helvetica" w:hAnsi="Helvetica"/>
          <w:sz w:val="28"/>
          <w:szCs w:val="28"/>
        </w:rPr>
        <w:t>rd de vous dire mon</w:t>
      </w:r>
      <w:r w:rsidRPr="006E04BD">
        <w:rPr>
          <w:rFonts w:ascii="Helvetica" w:hAnsi="Helvetica"/>
          <w:sz w:val="28"/>
          <w:szCs w:val="28"/>
        </w:rPr>
        <w:t xml:space="preserve"> plaisir </w:t>
      </w:r>
      <w:r w:rsidR="00DE0056" w:rsidRPr="006E04BD">
        <w:rPr>
          <w:rFonts w:ascii="Helvetica" w:hAnsi="Helvetica"/>
          <w:sz w:val="28"/>
          <w:szCs w:val="28"/>
        </w:rPr>
        <w:t xml:space="preserve">de </w:t>
      </w:r>
      <w:r w:rsidR="00C36F33" w:rsidRPr="006E04BD">
        <w:rPr>
          <w:rFonts w:ascii="Helvetica" w:hAnsi="Helvetica"/>
          <w:sz w:val="28"/>
          <w:szCs w:val="28"/>
        </w:rPr>
        <w:t>retrouver ici à Marquè</w:t>
      </w:r>
      <w:r w:rsidRPr="006E04BD">
        <w:rPr>
          <w:rFonts w:ascii="Helvetica" w:hAnsi="Helvetica"/>
          <w:sz w:val="28"/>
          <w:szCs w:val="28"/>
        </w:rPr>
        <w:t xml:space="preserve">ze le réseau des Parcs dans sa diversité et son originalité, </w:t>
      </w:r>
      <w:r w:rsidR="000C23CB">
        <w:rPr>
          <w:rFonts w:ascii="Helvetica" w:hAnsi="Helvetica"/>
          <w:sz w:val="28"/>
          <w:szCs w:val="28"/>
        </w:rPr>
        <w:t>de vous retrouver élus et</w:t>
      </w:r>
      <w:r w:rsidR="00FC5163" w:rsidRPr="006E04BD">
        <w:rPr>
          <w:rFonts w:ascii="Helvetica" w:hAnsi="Helvetica"/>
          <w:sz w:val="28"/>
          <w:szCs w:val="28"/>
        </w:rPr>
        <w:t xml:space="preserve"> techniciens des parcs, </w:t>
      </w:r>
      <w:r w:rsidR="00DE0056" w:rsidRPr="006E04BD">
        <w:rPr>
          <w:rFonts w:ascii="Helvetica" w:hAnsi="Helvetica"/>
          <w:sz w:val="28"/>
          <w:szCs w:val="28"/>
        </w:rPr>
        <w:t xml:space="preserve">partenaires fidèles, vous tous engagés dans la belle aventure </w:t>
      </w:r>
      <w:r w:rsidR="000E7556" w:rsidRPr="006E04BD">
        <w:rPr>
          <w:rFonts w:ascii="Helvetica" w:hAnsi="Helvetica"/>
          <w:sz w:val="28"/>
          <w:szCs w:val="28"/>
        </w:rPr>
        <w:t>de pr</w:t>
      </w:r>
      <w:r w:rsidR="000C23CB">
        <w:rPr>
          <w:rFonts w:ascii="Helvetica" w:hAnsi="Helvetica"/>
          <w:sz w:val="28"/>
          <w:szCs w:val="28"/>
        </w:rPr>
        <w:t>ès</w:t>
      </w:r>
      <w:r w:rsidR="000E7556" w:rsidRPr="006E04BD">
        <w:rPr>
          <w:rFonts w:ascii="Helvetica" w:hAnsi="Helvetica"/>
          <w:sz w:val="28"/>
          <w:szCs w:val="28"/>
        </w:rPr>
        <w:t xml:space="preserve"> de 50 ans au service de nos territoires.</w:t>
      </w:r>
    </w:p>
    <w:p w14:paraId="67E7683C" w14:textId="77777777" w:rsidR="000E7556" w:rsidRPr="006E04BD" w:rsidRDefault="000E7556" w:rsidP="00CE542F">
      <w:pPr>
        <w:spacing w:line="360" w:lineRule="auto"/>
        <w:jc w:val="both"/>
        <w:rPr>
          <w:rFonts w:ascii="Helvetica" w:hAnsi="Helvetica"/>
          <w:sz w:val="28"/>
          <w:szCs w:val="28"/>
        </w:rPr>
      </w:pPr>
    </w:p>
    <w:p w14:paraId="3396BA76" w14:textId="77777777" w:rsidR="000E7556" w:rsidRPr="006E04BD" w:rsidRDefault="000E7556" w:rsidP="00CE542F">
      <w:pPr>
        <w:spacing w:line="360" w:lineRule="auto"/>
        <w:jc w:val="both"/>
        <w:rPr>
          <w:rFonts w:ascii="Helvetica" w:hAnsi="Helvetica"/>
          <w:sz w:val="28"/>
          <w:szCs w:val="28"/>
        </w:rPr>
      </w:pPr>
      <w:r w:rsidRPr="006E04BD">
        <w:rPr>
          <w:rFonts w:ascii="Helvetica" w:hAnsi="Helvetica"/>
          <w:sz w:val="28"/>
          <w:szCs w:val="28"/>
        </w:rPr>
        <w:t>Je veu</w:t>
      </w:r>
      <w:r w:rsidR="000C23CB">
        <w:rPr>
          <w:rFonts w:ascii="Helvetica" w:hAnsi="Helvetica"/>
          <w:sz w:val="28"/>
          <w:szCs w:val="28"/>
        </w:rPr>
        <w:t>x remercier Renaud Lag</w:t>
      </w:r>
      <w:r w:rsidRPr="006E04BD">
        <w:rPr>
          <w:rFonts w:ascii="Helvetica" w:hAnsi="Helvetica"/>
          <w:sz w:val="28"/>
          <w:szCs w:val="28"/>
        </w:rPr>
        <w:t>rave, Président du Parc naturel régio</w:t>
      </w:r>
      <w:r w:rsidR="00EC6D56" w:rsidRPr="006E04BD">
        <w:rPr>
          <w:rFonts w:ascii="Helvetica" w:hAnsi="Helvetica"/>
          <w:sz w:val="28"/>
          <w:szCs w:val="28"/>
        </w:rPr>
        <w:t xml:space="preserve">nal des Landes de Gascogne qui s’est </w:t>
      </w:r>
      <w:r w:rsidR="000C23CB">
        <w:rPr>
          <w:rFonts w:ascii="Helvetica" w:hAnsi="Helvetica"/>
          <w:sz w:val="28"/>
          <w:szCs w:val="28"/>
        </w:rPr>
        <w:t>investi</w:t>
      </w:r>
      <w:r w:rsidR="00EC6D56" w:rsidRPr="006E04BD">
        <w:rPr>
          <w:rFonts w:ascii="Helvetica" w:hAnsi="Helvetica"/>
          <w:sz w:val="28"/>
          <w:szCs w:val="28"/>
        </w:rPr>
        <w:t xml:space="preserve"> personnellement dans la réussite de ce Congrès. Merci à Monsieur le Maire pour ces propos introductif, soyez fier de cette commune et de ce site remarqua</w:t>
      </w:r>
      <w:r w:rsidR="00CE542F">
        <w:rPr>
          <w:rFonts w:ascii="Helvetica" w:hAnsi="Helvetica"/>
          <w:sz w:val="28"/>
          <w:szCs w:val="28"/>
        </w:rPr>
        <w:t>ble de Marquè</w:t>
      </w:r>
      <w:r w:rsidR="00B14282" w:rsidRPr="006E04BD">
        <w:rPr>
          <w:rFonts w:ascii="Helvetica" w:hAnsi="Helvetica"/>
          <w:sz w:val="28"/>
          <w:szCs w:val="28"/>
        </w:rPr>
        <w:t>ze. Les Parcs portent comme base de</w:t>
      </w:r>
      <w:r w:rsidR="0003566F">
        <w:rPr>
          <w:rFonts w:ascii="Helvetica" w:hAnsi="Helvetica"/>
          <w:sz w:val="28"/>
          <w:szCs w:val="28"/>
        </w:rPr>
        <w:t xml:space="preserve"> leur politique les patrimoines ;</w:t>
      </w:r>
      <w:r w:rsidR="00B14282" w:rsidRPr="006E04BD">
        <w:rPr>
          <w:rFonts w:ascii="Helvetica" w:hAnsi="Helvetica"/>
          <w:sz w:val="28"/>
          <w:szCs w:val="28"/>
        </w:rPr>
        <w:t xml:space="preserve"> le patrimoine s’exprime ici dans ce qu’il a de plus pur, quel beau symbole de tenir ici notre Congrès, d’y </w:t>
      </w:r>
      <w:r w:rsidR="0003566F">
        <w:rPr>
          <w:rFonts w:ascii="Helvetica" w:hAnsi="Helvetica"/>
          <w:sz w:val="28"/>
          <w:szCs w:val="28"/>
        </w:rPr>
        <w:t>présenter</w:t>
      </w:r>
      <w:r w:rsidR="00B14282" w:rsidRPr="006E04BD">
        <w:rPr>
          <w:rFonts w:ascii="Helvetica" w:hAnsi="Helvetica"/>
          <w:sz w:val="28"/>
          <w:szCs w:val="28"/>
        </w:rPr>
        <w:t xml:space="preserve"> l</w:t>
      </w:r>
      <w:r w:rsidR="00980AF0" w:rsidRPr="006E04BD">
        <w:rPr>
          <w:rFonts w:ascii="Helvetica" w:hAnsi="Helvetica"/>
          <w:sz w:val="28"/>
          <w:szCs w:val="28"/>
        </w:rPr>
        <w:t xml:space="preserve">e marché aux initiatives, et de montrer comment nous construisons des politiques d’avenir basées sur nos particularités. </w:t>
      </w:r>
    </w:p>
    <w:p w14:paraId="387C1397" w14:textId="77777777" w:rsidR="0097270E" w:rsidRPr="006E04BD" w:rsidRDefault="0097270E" w:rsidP="00CE542F">
      <w:pPr>
        <w:spacing w:line="360" w:lineRule="auto"/>
        <w:jc w:val="both"/>
        <w:rPr>
          <w:rFonts w:ascii="Helvetica" w:hAnsi="Helvetica"/>
          <w:sz w:val="28"/>
          <w:szCs w:val="28"/>
        </w:rPr>
      </w:pPr>
    </w:p>
    <w:p w14:paraId="0B084FB7" w14:textId="578AB644" w:rsidR="003E008B" w:rsidRPr="006E04BD" w:rsidRDefault="0097270E" w:rsidP="00CE542F">
      <w:pPr>
        <w:spacing w:line="360" w:lineRule="auto"/>
        <w:jc w:val="both"/>
        <w:rPr>
          <w:rFonts w:ascii="Helvetica" w:hAnsi="Helvetica"/>
          <w:sz w:val="28"/>
          <w:szCs w:val="28"/>
        </w:rPr>
      </w:pPr>
      <w:r w:rsidRPr="006E04BD">
        <w:rPr>
          <w:rFonts w:ascii="Helvetica" w:hAnsi="Helvetica"/>
          <w:sz w:val="28"/>
          <w:szCs w:val="28"/>
        </w:rPr>
        <w:t>Je souhaite adresser mes re</w:t>
      </w:r>
      <w:r w:rsidR="00265566">
        <w:rPr>
          <w:rFonts w:ascii="Helvetica" w:hAnsi="Helvetica"/>
          <w:sz w:val="28"/>
          <w:szCs w:val="28"/>
        </w:rPr>
        <w:t xml:space="preserve">merciements </w:t>
      </w:r>
      <w:r w:rsidRPr="006E04BD">
        <w:rPr>
          <w:rFonts w:ascii="Helvetica" w:hAnsi="Helvetica"/>
          <w:sz w:val="28"/>
          <w:szCs w:val="28"/>
        </w:rPr>
        <w:t>à Jean Louis Joseph, président d’Honneur de la Fédération qui m’a pr</w:t>
      </w:r>
      <w:r w:rsidR="003E008B" w:rsidRPr="006E04BD">
        <w:rPr>
          <w:rFonts w:ascii="Helvetica" w:hAnsi="Helvetica"/>
          <w:sz w:val="28"/>
          <w:szCs w:val="28"/>
        </w:rPr>
        <w:t>écédé</w:t>
      </w:r>
      <w:r w:rsidR="0003566F">
        <w:rPr>
          <w:rFonts w:ascii="Helvetica" w:hAnsi="Helvetica"/>
          <w:sz w:val="28"/>
          <w:szCs w:val="28"/>
        </w:rPr>
        <w:t xml:space="preserve"> pendant</w:t>
      </w:r>
      <w:r w:rsidR="003E008B" w:rsidRPr="006E04BD">
        <w:rPr>
          <w:rFonts w:ascii="Helvetica" w:hAnsi="Helvetica"/>
          <w:sz w:val="28"/>
          <w:szCs w:val="28"/>
        </w:rPr>
        <w:t xml:space="preserve"> 14 ans. </w:t>
      </w:r>
      <w:r w:rsidR="00265566">
        <w:rPr>
          <w:rFonts w:ascii="Helvetica" w:hAnsi="Helvetica"/>
          <w:sz w:val="28"/>
          <w:szCs w:val="28"/>
        </w:rPr>
        <w:t xml:space="preserve">Il nous rejoindra demain. </w:t>
      </w:r>
    </w:p>
    <w:p w14:paraId="5FD50369" w14:textId="77777777" w:rsidR="00980AF0" w:rsidRPr="006E04BD" w:rsidRDefault="00980AF0" w:rsidP="00CE542F">
      <w:pPr>
        <w:spacing w:line="360" w:lineRule="auto"/>
        <w:jc w:val="both"/>
        <w:rPr>
          <w:rFonts w:ascii="Helvetica" w:hAnsi="Helvetica"/>
          <w:sz w:val="28"/>
          <w:szCs w:val="28"/>
        </w:rPr>
      </w:pPr>
    </w:p>
    <w:p w14:paraId="09F0C676" w14:textId="77777777" w:rsidR="00980AF0" w:rsidRPr="006E04BD" w:rsidRDefault="00980AF0" w:rsidP="00CE542F">
      <w:pPr>
        <w:spacing w:line="360" w:lineRule="auto"/>
        <w:jc w:val="both"/>
        <w:rPr>
          <w:rFonts w:ascii="Helvetica" w:hAnsi="Helvetica"/>
          <w:sz w:val="28"/>
          <w:szCs w:val="28"/>
        </w:rPr>
      </w:pPr>
      <w:r w:rsidRPr="006E04BD">
        <w:rPr>
          <w:rFonts w:ascii="Helvetica" w:hAnsi="Helvetica"/>
          <w:sz w:val="28"/>
          <w:szCs w:val="28"/>
        </w:rPr>
        <w:t xml:space="preserve">Je suis reconnaissant bien entendu à la Région Nouvelle Aquitaine, à son Président Alain Rousset, pour le soutien financier conséquent qu’il nous a </w:t>
      </w:r>
      <w:r w:rsidRPr="006E04BD">
        <w:rPr>
          <w:rFonts w:ascii="Helvetica" w:hAnsi="Helvetica"/>
          <w:sz w:val="28"/>
          <w:szCs w:val="28"/>
        </w:rPr>
        <w:lastRenderedPageBreak/>
        <w:t xml:space="preserve">accordé. Ces remerciements vont aussi au Président du Département des Landes, </w:t>
      </w:r>
      <w:r w:rsidR="0003178B" w:rsidRPr="006E04BD">
        <w:rPr>
          <w:rFonts w:ascii="Helvetica" w:hAnsi="Helvetica"/>
          <w:sz w:val="28"/>
          <w:szCs w:val="28"/>
        </w:rPr>
        <w:t>Henri Emmanuelli et à celui du Département de la Gironde</w:t>
      </w:r>
      <w:r w:rsidR="000C23CB">
        <w:rPr>
          <w:rFonts w:ascii="Helvetica" w:hAnsi="Helvetica"/>
          <w:sz w:val="28"/>
          <w:szCs w:val="28"/>
        </w:rPr>
        <w:t>, Jean-Luc Gleyze,</w:t>
      </w:r>
      <w:r w:rsidR="0003178B" w:rsidRPr="006E04BD">
        <w:rPr>
          <w:rFonts w:ascii="Helvetica" w:hAnsi="Helvetica"/>
          <w:sz w:val="28"/>
          <w:szCs w:val="28"/>
        </w:rPr>
        <w:t xml:space="preserve"> qui tous deux expriment par leur participation </w:t>
      </w:r>
      <w:r w:rsidR="009B5450" w:rsidRPr="006E04BD">
        <w:rPr>
          <w:rFonts w:ascii="Helvetica" w:hAnsi="Helvetica"/>
          <w:sz w:val="28"/>
          <w:szCs w:val="28"/>
        </w:rPr>
        <w:t xml:space="preserve">financière </w:t>
      </w:r>
      <w:r w:rsidR="0003178B" w:rsidRPr="006E04BD">
        <w:rPr>
          <w:rFonts w:ascii="Helvetica" w:hAnsi="Helvetica"/>
          <w:sz w:val="28"/>
          <w:szCs w:val="28"/>
        </w:rPr>
        <w:t>leur volonté de rester acteur de ce parc.</w:t>
      </w:r>
    </w:p>
    <w:p w14:paraId="74FA653F" w14:textId="77777777" w:rsidR="00A13F63" w:rsidRPr="006E04BD" w:rsidRDefault="00A13F63" w:rsidP="00CE542F">
      <w:pPr>
        <w:spacing w:line="360" w:lineRule="auto"/>
        <w:jc w:val="both"/>
        <w:rPr>
          <w:rFonts w:ascii="Helvetica" w:hAnsi="Helvetica"/>
          <w:sz w:val="28"/>
          <w:szCs w:val="28"/>
        </w:rPr>
      </w:pPr>
    </w:p>
    <w:p w14:paraId="450B0D8F" w14:textId="3DEAD7F1" w:rsidR="00A13F63" w:rsidRPr="006E04BD" w:rsidRDefault="00E10390" w:rsidP="00CE542F">
      <w:pPr>
        <w:spacing w:line="360" w:lineRule="auto"/>
        <w:jc w:val="both"/>
        <w:rPr>
          <w:rFonts w:ascii="Helvetica" w:hAnsi="Helvetica"/>
          <w:sz w:val="28"/>
          <w:szCs w:val="28"/>
        </w:rPr>
      </w:pPr>
      <w:r>
        <w:rPr>
          <w:rFonts w:ascii="Helvetica" w:hAnsi="Helvetica"/>
          <w:sz w:val="28"/>
          <w:szCs w:val="28"/>
        </w:rPr>
        <w:t>J</w:t>
      </w:r>
      <w:r w:rsidR="00CE542F">
        <w:rPr>
          <w:rFonts w:ascii="Helvetica" w:hAnsi="Helvetica"/>
          <w:sz w:val="28"/>
          <w:szCs w:val="28"/>
        </w:rPr>
        <w:t>e remercie</w:t>
      </w:r>
      <w:r w:rsidR="00A13F63" w:rsidRPr="006E04BD">
        <w:rPr>
          <w:rFonts w:ascii="Helvetica" w:hAnsi="Helvetica"/>
          <w:sz w:val="28"/>
          <w:szCs w:val="28"/>
        </w:rPr>
        <w:t xml:space="preserve"> Madame Barbara </w:t>
      </w:r>
      <w:r w:rsidR="00A13F63" w:rsidRPr="00A160D4">
        <w:rPr>
          <w:rFonts w:ascii="Helvetica" w:hAnsi="Helvetica"/>
          <w:sz w:val="28"/>
          <w:szCs w:val="28"/>
        </w:rPr>
        <w:t>Pompili,</w:t>
      </w:r>
      <w:r w:rsidR="00A13F63" w:rsidRPr="006E04BD">
        <w:rPr>
          <w:rFonts w:ascii="Helvetica" w:hAnsi="Helvetica"/>
          <w:sz w:val="28"/>
          <w:szCs w:val="28"/>
        </w:rPr>
        <w:t xml:space="preserve"> </w:t>
      </w:r>
      <w:r w:rsidR="000C23CB">
        <w:rPr>
          <w:rFonts w:ascii="Helvetica" w:hAnsi="Helvetica"/>
          <w:sz w:val="28"/>
          <w:szCs w:val="28"/>
        </w:rPr>
        <w:t>S</w:t>
      </w:r>
      <w:r w:rsidR="00A13F63" w:rsidRPr="006E04BD">
        <w:rPr>
          <w:rFonts w:ascii="Helvetica" w:hAnsi="Helvetica"/>
          <w:sz w:val="28"/>
          <w:szCs w:val="28"/>
        </w:rPr>
        <w:t xml:space="preserve">ecrétaire d’Etat </w:t>
      </w:r>
      <w:r w:rsidR="00830056" w:rsidRPr="006E04BD">
        <w:rPr>
          <w:rFonts w:ascii="Helvetica" w:hAnsi="Helvetica"/>
          <w:sz w:val="28"/>
          <w:szCs w:val="28"/>
        </w:rPr>
        <w:t>chargée de la Biodiversité</w:t>
      </w:r>
      <w:r w:rsidR="000C23CB" w:rsidRPr="000C23CB">
        <w:rPr>
          <w:rFonts w:ascii="Helvetica" w:hAnsi="Helvetica"/>
          <w:sz w:val="28"/>
          <w:szCs w:val="28"/>
        </w:rPr>
        <w:t xml:space="preserve"> </w:t>
      </w:r>
      <w:r w:rsidR="000C23CB" w:rsidRPr="006E04BD">
        <w:rPr>
          <w:rFonts w:ascii="Helvetica" w:hAnsi="Helvetica"/>
          <w:sz w:val="28"/>
          <w:szCs w:val="28"/>
        </w:rPr>
        <w:t>auprès de la Ministre de l’Environnement</w:t>
      </w:r>
      <w:r w:rsidR="00A160D4">
        <w:rPr>
          <w:rFonts w:ascii="Helvetica" w:hAnsi="Helvetica"/>
          <w:sz w:val="28"/>
          <w:szCs w:val="28"/>
        </w:rPr>
        <w:t xml:space="preserve"> pour le message qu’elle nous adressera tout à l’heure.</w:t>
      </w:r>
    </w:p>
    <w:p w14:paraId="54140189" w14:textId="77777777" w:rsidR="0074680F" w:rsidRPr="006E04BD" w:rsidRDefault="0074680F" w:rsidP="00CE542F">
      <w:pPr>
        <w:spacing w:line="360" w:lineRule="auto"/>
        <w:jc w:val="both"/>
        <w:rPr>
          <w:rFonts w:ascii="Helvetica" w:hAnsi="Helvetica"/>
          <w:sz w:val="28"/>
          <w:szCs w:val="28"/>
        </w:rPr>
      </w:pPr>
    </w:p>
    <w:p w14:paraId="684C59A3" w14:textId="77777777" w:rsidR="00E5042C" w:rsidRDefault="0074680F" w:rsidP="00CE542F">
      <w:pPr>
        <w:spacing w:line="360" w:lineRule="auto"/>
        <w:jc w:val="both"/>
        <w:rPr>
          <w:rFonts w:ascii="Helvetica" w:hAnsi="Helvetica"/>
          <w:sz w:val="28"/>
          <w:szCs w:val="28"/>
        </w:rPr>
      </w:pPr>
      <w:r w:rsidRPr="006E04BD">
        <w:rPr>
          <w:rFonts w:ascii="Helvetica" w:hAnsi="Helvetica"/>
          <w:sz w:val="28"/>
          <w:szCs w:val="28"/>
        </w:rPr>
        <w:t xml:space="preserve">C’est un réseau fantastique que celui des parcs naturels régionaux, une ingénierie territoriale comme nulle autre pareille, qui sait faire face aux enjeux de nos territoires, qui sait être exigeante, qui veut le meilleur. </w:t>
      </w:r>
      <w:r w:rsidR="00E5042C">
        <w:rPr>
          <w:rFonts w:ascii="Helvetica" w:hAnsi="Helvetica"/>
          <w:sz w:val="28"/>
          <w:szCs w:val="28"/>
        </w:rPr>
        <w:t xml:space="preserve">Elle avait annoncé sa </w:t>
      </w:r>
      <w:r w:rsidR="001054F9">
        <w:rPr>
          <w:rFonts w:ascii="Helvetica" w:hAnsi="Helvetica"/>
          <w:sz w:val="28"/>
          <w:szCs w:val="28"/>
        </w:rPr>
        <w:t>venue, et</w:t>
      </w:r>
      <w:r w:rsidR="00E5042C">
        <w:rPr>
          <w:rFonts w:ascii="Helvetica" w:hAnsi="Helvetica"/>
          <w:sz w:val="28"/>
          <w:szCs w:val="28"/>
        </w:rPr>
        <w:t xml:space="preserve"> c’est avec regret qu’elle a dû renoncer</w:t>
      </w:r>
      <w:r w:rsidR="001054F9">
        <w:rPr>
          <w:rFonts w:ascii="Helvetica" w:hAnsi="Helvetica"/>
          <w:sz w:val="28"/>
          <w:szCs w:val="28"/>
        </w:rPr>
        <w:t xml:space="preserve"> à veni</w:t>
      </w:r>
      <w:r w:rsidR="00E5042C">
        <w:rPr>
          <w:rFonts w:ascii="Helvetica" w:hAnsi="Helvetica"/>
          <w:sz w:val="28"/>
          <w:szCs w:val="28"/>
        </w:rPr>
        <w:t>r. Nous avions prévu de visiter ensemble</w:t>
      </w:r>
      <w:r w:rsidR="001054F9">
        <w:rPr>
          <w:rFonts w:ascii="Helvetica" w:hAnsi="Helvetica"/>
          <w:sz w:val="28"/>
          <w:szCs w:val="28"/>
        </w:rPr>
        <w:t xml:space="preserve"> le marché aux initiatives.</w:t>
      </w:r>
      <w:r w:rsidR="00E10390">
        <w:rPr>
          <w:rFonts w:ascii="Helvetica" w:hAnsi="Helvetica"/>
          <w:sz w:val="28"/>
          <w:szCs w:val="28"/>
        </w:rPr>
        <w:t xml:space="preserve"> </w:t>
      </w:r>
    </w:p>
    <w:p w14:paraId="1E8BD5C4" w14:textId="5417A379" w:rsidR="0074680F" w:rsidRDefault="00E10390" w:rsidP="00CE542F">
      <w:pPr>
        <w:spacing w:line="360" w:lineRule="auto"/>
        <w:jc w:val="both"/>
        <w:rPr>
          <w:rFonts w:ascii="Helvetica" w:hAnsi="Helvetica"/>
          <w:sz w:val="28"/>
          <w:szCs w:val="28"/>
        </w:rPr>
      </w:pPr>
      <w:r>
        <w:rPr>
          <w:rFonts w:ascii="Helvetica" w:hAnsi="Helvetica"/>
          <w:sz w:val="28"/>
          <w:szCs w:val="28"/>
        </w:rPr>
        <w:t>Certains voulaient utiliser notre C</w:t>
      </w:r>
      <w:r w:rsidR="00E173AF">
        <w:rPr>
          <w:rFonts w:ascii="Helvetica" w:hAnsi="Helvetica"/>
          <w:sz w:val="28"/>
          <w:szCs w:val="28"/>
        </w:rPr>
        <w:t>ong</w:t>
      </w:r>
      <w:r w:rsidR="008E1D5A">
        <w:rPr>
          <w:rFonts w:ascii="Helvetica" w:hAnsi="Helvetica"/>
          <w:sz w:val="28"/>
          <w:szCs w:val="28"/>
        </w:rPr>
        <w:t xml:space="preserve">rès pour mener des pressions sur un certain </w:t>
      </w:r>
      <w:r w:rsidR="00386CE4">
        <w:rPr>
          <w:rFonts w:ascii="Helvetica" w:hAnsi="Helvetica"/>
          <w:sz w:val="28"/>
          <w:szCs w:val="28"/>
        </w:rPr>
        <w:t>nombres de nos invités. Je ne veux plus que nous soyons instrumentalisés</w:t>
      </w:r>
      <w:r w:rsidR="001054F9">
        <w:rPr>
          <w:rFonts w:ascii="Helvetica" w:hAnsi="Helvetica"/>
          <w:sz w:val="28"/>
          <w:szCs w:val="28"/>
        </w:rPr>
        <w:t xml:space="preserve">. </w:t>
      </w:r>
      <w:r w:rsidR="001054F9" w:rsidRPr="00D93B64">
        <w:rPr>
          <w:rFonts w:ascii="Helvetica" w:hAnsi="Helvetica"/>
          <w:sz w:val="28"/>
          <w:szCs w:val="28"/>
        </w:rPr>
        <w:t>Je ne veux plus que nous soyons p</w:t>
      </w:r>
      <w:r w:rsidR="001054F9">
        <w:rPr>
          <w:rFonts w:ascii="Helvetica" w:hAnsi="Helvetica"/>
          <w:sz w:val="28"/>
          <w:szCs w:val="28"/>
        </w:rPr>
        <w:t xml:space="preserve">ris en otage ni ici, ni ailleurs, nous ne sommes pas, ne nous seront plus les boucs émissaires de qui que ce soit. </w:t>
      </w:r>
      <w:r w:rsidR="00B544AB" w:rsidRPr="005635A6">
        <w:rPr>
          <w:rFonts w:ascii="Helvetica" w:hAnsi="Helvetica"/>
          <w:sz w:val="28"/>
          <w:szCs w:val="28"/>
        </w:rPr>
        <w:t>Nous prônons en permanence le dialogue</w:t>
      </w:r>
      <w:r w:rsidR="00417443" w:rsidRPr="005635A6">
        <w:rPr>
          <w:rFonts w:ascii="Helvetica" w:hAnsi="Helvetica"/>
          <w:sz w:val="28"/>
          <w:szCs w:val="28"/>
        </w:rPr>
        <w:t>, la concertation, le respect, et j’entends à ce que notre réseau reste dans cette approche. Plutôt que l’opposition, sachons cultiver la construction.</w:t>
      </w:r>
    </w:p>
    <w:p w14:paraId="75947061" w14:textId="77777777" w:rsidR="009D1316" w:rsidRPr="006E04BD" w:rsidRDefault="009D1316" w:rsidP="00CE542F">
      <w:pPr>
        <w:spacing w:line="360" w:lineRule="auto"/>
        <w:jc w:val="both"/>
        <w:rPr>
          <w:rFonts w:ascii="Helvetica" w:hAnsi="Helvetica"/>
          <w:sz w:val="28"/>
          <w:szCs w:val="28"/>
        </w:rPr>
      </w:pPr>
    </w:p>
    <w:p w14:paraId="5AA83192" w14:textId="77777777" w:rsidR="009D1316" w:rsidRDefault="009D1316" w:rsidP="00CE542F">
      <w:pPr>
        <w:spacing w:line="360" w:lineRule="auto"/>
        <w:jc w:val="both"/>
        <w:rPr>
          <w:rFonts w:ascii="Helvetica" w:hAnsi="Helvetica"/>
          <w:sz w:val="28"/>
          <w:szCs w:val="28"/>
        </w:rPr>
      </w:pPr>
      <w:r w:rsidRPr="006E04BD">
        <w:rPr>
          <w:rFonts w:ascii="Helvetica" w:hAnsi="Helvetica"/>
          <w:sz w:val="28"/>
          <w:szCs w:val="28"/>
        </w:rPr>
        <w:t>Je salue aussi les délégations étrangères venues</w:t>
      </w:r>
      <w:r w:rsidR="00E21C20" w:rsidRPr="006E04BD">
        <w:rPr>
          <w:rFonts w:ascii="Helvetica" w:hAnsi="Helvetica"/>
          <w:sz w:val="28"/>
          <w:szCs w:val="28"/>
        </w:rPr>
        <w:t xml:space="preserve"> s’in</w:t>
      </w:r>
      <w:r w:rsidR="0003566F">
        <w:rPr>
          <w:rFonts w:ascii="Helvetica" w:hAnsi="Helvetica"/>
          <w:sz w:val="28"/>
          <w:szCs w:val="28"/>
        </w:rPr>
        <w:t>spirer des parcs à la Française ;</w:t>
      </w:r>
      <w:r w:rsidR="00E21C20" w:rsidRPr="006E04BD">
        <w:rPr>
          <w:rFonts w:ascii="Helvetica" w:hAnsi="Helvetica"/>
          <w:sz w:val="28"/>
          <w:szCs w:val="28"/>
        </w:rPr>
        <w:t xml:space="preserve"> c’est avec plaisir que la Fédération des Parcs répond au</w:t>
      </w:r>
      <w:r w:rsidR="0036383E" w:rsidRPr="006E04BD">
        <w:rPr>
          <w:rFonts w:ascii="Helvetica" w:hAnsi="Helvetica"/>
          <w:sz w:val="28"/>
          <w:szCs w:val="28"/>
        </w:rPr>
        <w:t>x</w:t>
      </w:r>
      <w:r w:rsidR="00E21C20" w:rsidRPr="006E04BD">
        <w:rPr>
          <w:rFonts w:ascii="Helvetica" w:hAnsi="Helvetica"/>
          <w:sz w:val="28"/>
          <w:szCs w:val="28"/>
        </w:rPr>
        <w:t xml:space="preserve"> </w:t>
      </w:r>
      <w:r w:rsidR="0003566F">
        <w:rPr>
          <w:rFonts w:ascii="Helvetica" w:hAnsi="Helvetica"/>
          <w:sz w:val="28"/>
          <w:szCs w:val="28"/>
        </w:rPr>
        <w:lastRenderedPageBreak/>
        <w:t xml:space="preserve">nombreuses </w:t>
      </w:r>
      <w:r w:rsidR="00E21C20" w:rsidRPr="006E04BD">
        <w:rPr>
          <w:rFonts w:ascii="Helvetica" w:hAnsi="Helvetica"/>
          <w:sz w:val="28"/>
          <w:szCs w:val="28"/>
        </w:rPr>
        <w:t>sollicitation</w:t>
      </w:r>
      <w:r w:rsidR="0036383E" w:rsidRPr="006E04BD">
        <w:rPr>
          <w:rFonts w:ascii="Helvetica" w:hAnsi="Helvetica"/>
          <w:sz w:val="28"/>
          <w:szCs w:val="28"/>
        </w:rPr>
        <w:t>s dans la mesure de nos moyens qui restent fragiles. Il s’agit aujourd’hui de </w:t>
      </w:r>
      <w:r w:rsidR="0003566F">
        <w:rPr>
          <w:rFonts w:ascii="Helvetica" w:hAnsi="Helvetica"/>
          <w:sz w:val="28"/>
          <w:szCs w:val="28"/>
        </w:rPr>
        <w:t>l’</w:t>
      </w:r>
      <w:r w:rsidR="00A01648" w:rsidRPr="006E04BD">
        <w:rPr>
          <w:rFonts w:ascii="Helvetica" w:hAnsi="Helvetica"/>
          <w:sz w:val="28"/>
          <w:szCs w:val="28"/>
        </w:rPr>
        <w:t>E</w:t>
      </w:r>
      <w:r w:rsidR="000C23CB">
        <w:rPr>
          <w:rFonts w:ascii="Helvetica" w:hAnsi="Helvetica"/>
          <w:sz w:val="28"/>
          <w:szCs w:val="28"/>
        </w:rPr>
        <w:t>qu</w:t>
      </w:r>
      <w:r w:rsidR="00A01648" w:rsidRPr="006E04BD">
        <w:rPr>
          <w:rFonts w:ascii="Helvetica" w:hAnsi="Helvetica"/>
          <w:sz w:val="28"/>
          <w:szCs w:val="28"/>
        </w:rPr>
        <w:t xml:space="preserve">ateur, </w:t>
      </w:r>
      <w:r w:rsidR="0003566F">
        <w:rPr>
          <w:rFonts w:ascii="Helvetica" w:hAnsi="Helvetica"/>
          <w:sz w:val="28"/>
          <w:szCs w:val="28"/>
        </w:rPr>
        <w:t xml:space="preserve">du </w:t>
      </w:r>
      <w:r w:rsidR="000C23CB">
        <w:rPr>
          <w:rFonts w:ascii="Helvetica" w:hAnsi="Helvetica"/>
          <w:sz w:val="28"/>
          <w:szCs w:val="28"/>
        </w:rPr>
        <w:t xml:space="preserve">Mexique, </w:t>
      </w:r>
      <w:r w:rsidR="0003566F">
        <w:rPr>
          <w:rFonts w:ascii="Helvetica" w:hAnsi="Helvetica"/>
          <w:sz w:val="28"/>
          <w:szCs w:val="28"/>
        </w:rPr>
        <w:t>de l’</w:t>
      </w:r>
      <w:r w:rsidR="000C23CB">
        <w:rPr>
          <w:rFonts w:ascii="Helvetica" w:hAnsi="Helvetica"/>
          <w:sz w:val="28"/>
          <w:szCs w:val="28"/>
        </w:rPr>
        <w:t>Afrique</w:t>
      </w:r>
      <w:r w:rsidR="0003566F">
        <w:rPr>
          <w:rFonts w:ascii="Helvetica" w:hAnsi="Helvetica"/>
          <w:sz w:val="28"/>
          <w:szCs w:val="28"/>
        </w:rPr>
        <w:t xml:space="preserve">, de la Belgique, du Luxembourg </w:t>
      </w:r>
      <w:r w:rsidR="000C23CB">
        <w:rPr>
          <w:rFonts w:ascii="Helvetica" w:hAnsi="Helvetica"/>
          <w:sz w:val="28"/>
          <w:szCs w:val="28"/>
        </w:rPr>
        <w:t xml:space="preserve"> </w:t>
      </w:r>
      <w:r w:rsidR="00A01648" w:rsidRPr="006E04BD">
        <w:rPr>
          <w:rFonts w:ascii="Helvetica" w:hAnsi="Helvetica"/>
          <w:sz w:val="28"/>
          <w:szCs w:val="28"/>
        </w:rPr>
        <w:t>...</w:t>
      </w:r>
    </w:p>
    <w:p w14:paraId="0182A375" w14:textId="77777777" w:rsidR="0003566F" w:rsidRDefault="0003566F" w:rsidP="00CE542F">
      <w:pPr>
        <w:spacing w:line="360" w:lineRule="auto"/>
        <w:jc w:val="both"/>
        <w:rPr>
          <w:rFonts w:ascii="Helvetica" w:hAnsi="Helvetica"/>
          <w:sz w:val="28"/>
          <w:szCs w:val="28"/>
        </w:rPr>
      </w:pPr>
      <w:r>
        <w:rPr>
          <w:rFonts w:ascii="Helvetica" w:hAnsi="Helvetica"/>
          <w:sz w:val="28"/>
          <w:szCs w:val="28"/>
        </w:rPr>
        <w:t>Je salue également le Président d’Europarc, Ignace Schops, qui représente près de 400 Parcs et espaces protégés de 36 pays d’Europe.</w:t>
      </w:r>
    </w:p>
    <w:p w14:paraId="0BC564D2" w14:textId="77777777" w:rsidR="0003566F" w:rsidRPr="006E04BD" w:rsidRDefault="0003566F" w:rsidP="00CE542F">
      <w:pPr>
        <w:spacing w:line="360" w:lineRule="auto"/>
        <w:jc w:val="both"/>
        <w:rPr>
          <w:rFonts w:ascii="Helvetica" w:hAnsi="Helvetica"/>
          <w:sz w:val="28"/>
          <w:szCs w:val="28"/>
        </w:rPr>
      </w:pPr>
    </w:p>
    <w:p w14:paraId="2EB9914D" w14:textId="77777777" w:rsidR="00906FA7" w:rsidRPr="006E04BD" w:rsidRDefault="008D3E02" w:rsidP="00CE542F">
      <w:pPr>
        <w:spacing w:line="360" w:lineRule="auto"/>
        <w:jc w:val="both"/>
        <w:rPr>
          <w:rFonts w:ascii="Helvetica" w:hAnsi="Helvetica"/>
          <w:sz w:val="28"/>
          <w:szCs w:val="28"/>
        </w:rPr>
      </w:pPr>
      <w:r w:rsidRPr="006E04BD">
        <w:rPr>
          <w:rFonts w:ascii="Helvetica" w:hAnsi="Helvetica"/>
          <w:sz w:val="28"/>
          <w:szCs w:val="28"/>
        </w:rPr>
        <w:t xml:space="preserve">Les parcs français sont d’une immense attractivité. Les pays </w:t>
      </w:r>
      <w:r w:rsidR="0003566F">
        <w:rPr>
          <w:rFonts w:ascii="Helvetica" w:hAnsi="Helvetica"/>
          <w:sz w:val="28"/>
          <w:szCs w:val="28"/>
        </w:rPr>
        <w:t>francophones</w:t>
      </w:r>
      <w:r w:rsidRPr="006E04BD">
        <w:rPr>
          <w:rFonts w:ascii="Helvetica" w:hAnsi="Helvetica"/>
          <w:sz w:val="28"/>
          <w:szCs w:val="28"/>
        </w:rPr>
        <w:t xml:space="preserve"> ont copié presqu’intégralement les parcs naturels régionaux p</w:t>
      </w:r>
      <w:r w:rsidR="000C23CB">
        <w:rPr>
          <w:rFonts w:ascii="Helvetica" w:hAnsi="Helvetica"/>
          <w:sz w:val="28"/>
          <w:szCs w:val="28"/>
        </w:rPr>
        <w:t>our les déployer chez eux. Les P</w:t>
      </w:r>
      <w:r w:rsidRPr="006E04BD">
        <w:rPr>
          <w:rFonts w:ascii="Helvetica" w:hAnsi="Helvetica"/>
          <w:sz w:val="28"/>
          <w:szCs w:val="28"/>
        </w:rPr>
        <w:t>ays de l’</w:t>
      </w:r>
      <w:r w:rsidR="008F2287" w:rsidRPr="006E04BD">
        <w:rPr>
          <w:rFonts w:ascii="Helvetica" w:hAnsi="Helvetica"/>
          <w:sz w:val="28"/>
          <w:szCs w:val="28"/>
        </w:rPr>
        <w:t>est de l’Europe nous interrogent de plus en plus, ces derniers temps la Hongrie, la Pologne ou les Bal</w:t>
      </w:r>
      <w:r w:rsidR="000C23CB">
        <w:rPr>
          <w:rFonts w:ascii="Helvetica" w:hAnsi="Helvetica"/>
          <w:sz w:val="28"/>
          <w:szCs w:val="28"/>
        </w:rPr>
        <w:t>k</w:t>
      </w:r>
      <w:r w:rsidR="008F2287" w:rsidRPr="006E04BD">
        <w:rPr>
          <w:rFonts w:ascii="Helvetica" w:hAnsi="Helvetica"/>
          <w:sz w:val="28"/>
          <w:szCs w:val="28"/>
        </w:rPr>
        <w:t xml:space="preserve">ans. En Amérique du Sud, nous avons </w:t>
      </w:r>
      <w:r w:rsidR="00C37AAC" w:rsidRPr="006E04BD">
        <w:rPr>
          <w:rFonts w:ascii="Helvetica" w:hAnsi="Helvetica"/>
          <w:sz w:val="28"/>
          <w:szCs w:val="28"/>
        </w:rPr>
        <w:t>des contacts réguliers</w:t>
      </w:r>
      <w:r w:rsidR="000C23CB">
        <w:rPr>
          <w:rFonts w:ascii="Helvetica" w:hAnsi="Helvetica"/>
          <w:sz w:val="28"/>
          <w:szCs w:val="28"/>
        </w:rPr>
        <w:t xml:space="preserve"> depuis de nombreuses années</w:t>
      </w:r>
      <w:r w:rsidR="00CA37B5">
        <w:rPr>
          <w:rFonts w:ascii="Helvetica" w:hAnsi="Helvetica"/>
          <w:sz w:val="28"/>
          <w:szCs w:val="28"/>
        </w:rPr>
        <w:t xml:space="preserve">. </w:t>
      </w:r>
      <w:r w:rsidR="00C37AAC" w:rsidRPr="006E04BD">
        <w:rPr>
          <w:rFonts w:ascii="Helvetica" w:hAnsi="Helvetica"/>
          <w:sz w:val="28"/>
          <w:szCs w:val="28"/>
        </w:rPr>
        <w:t>Dominique Lévêque</w:t>
      </w:r>
      <w:r w:rsidR="0003566F">
        <w:rPr>
          <w:rFonts w:ascii="Helvetica" w:hAnsi="Helvetica"/>
          <w:sz w:val="28"/>
          <w:szCs w:val="28"/>
        </w:rPr>
        <w:t>, vice président de la Fédération en charge de l’international</w:t>
      </w:r>
      <w:r w:rsidR="00C37AAC" w:rsidRPr="006E04BD">
        <w:rPr>
          <w:rFonts w:ascii="Helvetica" w:hAnsi="Helvetica"/>
          <w:sz w:val="28"/>
          <w:szCs w:val="28"/>
        </w:rPr>
        <w:t xml:space="preserve"> et quelques présidents de parcs sont régulièrement sollicités pour </w:t>
      </w:r>
      <w:r w:rsidR="00B3798E" w:rsidRPr="006E04BD">
        <w:rPr>
          <w:rFonts w:ascii="Helvetica" w:hAnsi="Helvetica"/>
          <w:sz w:val="28"/>
          <w:szCs w:val="28"/>
        </w:rPr>
        <w:t>apporter leur vision.</w:t>
      </w:r>
    </w:p>
    <w:p w14:paraId="2008011E" w14:textId="77777777" w:rsidR="00B3798E" w:rsidRPr="006E04BD" w:rsidRDefault="00B3798E" w:rsidP="00CE542F">
      <w:pPr>
        <w:spacing w:line="360" w:lineRule="auto"/>
        <w:jc w:val="both"/>
        <w:rPr>
          <w:rFonts w:ascii="Helvetica" w:hAnsi="Helvetica"/>
          <w:sz w:val="28"/>
          <w:szCs w:val="28"/>
        </w:rPr>
      </w:pPr>
    </w:p>
    <w:p w14:paraId="6E1F9853" w14:textId="77777777" w:rsidR="00A01648" w:rsidRPr="006E04BD" w:rsidRDefault="00B3798E" w:rsidP="00CE542F">
      <w:pPr>
        <w:spacing w:line="360" w:lineRule="auto"/>
        <w:jc w:val="both"/>
        <w:rPr>
          <w:rFonts w:ascii="Helvetica" w:hAnsi="Helvetica"/>
          <w:sz w:val="28"/>
          <w:szCs w:val="28"/>
        </w:rPr>
      </w:pPr>
      <w:r w:rsidRPr="006E04BD">
        <w:rPr>
          <w:rFonts w:ascii="Helvetica" w:hAnsi="Helvetica"/>
          <w:sz w:val="28"/>
          <w:szCs w:val="28"/>
        </w:rPr>
        <w:t>En France aussi nous sommes sollicités. Le réseau</w:t>
      </w:r>
      <w:r w:rsidR="003435DA" w:rsidRPr="006E04BD">
        <w:rPr>
          <w:rFonts w:ascii="Helvetica" w:hAnsi="Helvetica"/>
          <w:sz w:val="28"/>
          <w:szCs w:val="28"/>
        </w:rPr>
        <w:t xml:space="preserve"> des parcs est certes modeste, </w:t>
      </w:r>
      <w:r w:rsidRPr="006E04BD">
        <w:rPr>
          <w:rFonts w:ascii="Helvetica" w:hAnsi="Helvetica"/>
          <w:sz w:val="28"/>
          <w:szCs w:val="28"/>
        </w:rPr>
        <w:t>mais je puis vous dire qu’il est envié. Les demandes de rencontre, de partenariats et de conventions sont</w:t>
      </w:r>
      <w:r w:rsidR="00823535" w:rsidRPr="006E04BD">
        <w:rPr>
          <w:rFonts w:ascii="Helvetica" w:hAnsi="Helvetica"/>
          <w:sz w:val="28"/>
          <w:szCs w:val="28"/>
        </w:rPr>
        <w:t xml:space="preserve"> nombreuses. J’aimerai qu’au delà de l’</w:t>
      </w:r>
      <w:r w:rsidR="00DC3200" w:rsidRPr="006E04BD">
        <w:rPr>
          <w:rFonts w:ascii="Helvetica" w:hAnsi="Helvetica"/>
          <w:sz w:val="28"/>
          <w:szCs w:val="28"/>
        </w:rPr>
        <w:t>affichage et du contrat, nous ayons davantage de preuve d’amour. Ce sera dorénavant le préalable aux signatures de conventions de partenariat.</w:t>
      </w:r>
      <w:r w:rsidR="00E21341" w:rsidRPr="006E04BD">
        <w:rPr>
          <w:rFonts w:ascii="Helvetica" w:hAnsi="Helvetica"/>
          <w:sz w:val="28"/>
          <w:szCs w:val="28"/>
        </w:rPr>
        <w:t> </w:t>
      </w:r>
    </w:p>
    <w:p w14:paraId="4D23A818" w14:textId="77777777" w:rsidR="00324D79" w:rsidRPr="006E04BD" w:rsidRDefault="00324D79" w:rsidP="00CE542F">
      <w:pPr>
        <w:spacing w:line="360" w:lineRule="auto"/>
        <w:jc w:val="both"/>
        <w:rPr>
          <w:rFonts w:ascii="Helvetica" w:hAnsi="Helvetica"/>
          <w:sz w:val="28"/>
          <w:szCs w:val="28"/>
        </w:rPr>
      </w:pPr>
    </w:p>
    <w:p w14:paraId="6BF46D38" w14:textId="4FD3CF39" w:rsidR="00324D79" w:rsidRPr="006E04BD" w:rsidRDefault="0003566F" w:rsidP="00CE542F">
      <w:pPr>
        <w:spacing w:line="360" w:lineRule="auto"/>
        <w:jc w:val="both"/>
        <w:rPr>
          <w:rFonts w:ascii="Helvetica" w:hAnsi="Helvetica"/>
          <w:sz w:val="28"/>
          <w:szCs w:val="28"/>
        </w:rPr>
      </w:pPr>
      <w:r>
        <w:rPr>
          <w:rFonts w:ascii="Helvetica" w:hAnsi="Helvetica"/>
          <w:sz w:val="28"/>
          <w:szCs w:val="28"/>
        </w:rPr>
        <w:t>Je sais que nombre</w:t>
      </w:r>
      <w:r w:rsidR="003C6ACF" w:rsidRPr="006E04BD">
        <w:rPr>
          <w:rFonts w:ascii="Helvetica" w:hAnsi="Helvetica"/>
          <w:sz w:val="28"/>
          <w:szCs w:val="28"/>
        </w:rPr>
        <w:t xml:space="preserve"> de ces réseaux sont présents ici. Dans les Landes de Gascogne la question forestière est essentielle. </w:t>
      </w:r>
      <w:r w:rsidR="009F701A">
        <w:rPr>
          <w:rFonts w:ascii="Helvetica" w:hAnsi="Helvetica"/>
          <w:sz w:val="28"/>
          <w:szCs w:val="28"/>
        </w:rPr>
        <w:t xml:space="preserve">Nombres de nos parcs </w:t>
      </w:r>
      <w:r w:rsidR="009F701A">
        <w:rPr>
          <w:rFonts w:ascii="Helvetica" w:hAnsi="Helvetica"/>
          <w:sz w:val="28"/>
          <w:szCs w:val="28"/>
        </w:rPr>
        <w:lastRenderedPageBreak/>
        <w:t xml:space="preserve">sont </w:t>
      </w:r>
      <w:r w:rsidR="009C0709">
        <w:rPr>
          <w:rFonts w:ascii="Helvetica" w:hAnsi="Helvetica"/>
          <w:sz w:val="28"/>
          <w:szCs w:val="28"/>
        </w:rPr>
        <w:t>situés en zone de Montagne, souvent fortement boisés</w:t>
      </w:r>
      <w:r w:rsidR="001B2F2F">
        <w:rPr>
          <w:rFonts w:ascii="Helvetica" w:hAnsi="Helvetica"/>
          <w:sz w:val="28"/>
          <w:szCs w:val="28"/>
        </w:rPr>
        <w:t>. Le mod</w:t>
      </w:r>
      <w:r w:rsidR="00325087">
        <w:rPr>
          <w:rFonts w:ascii="Helvetica" w:hAnsi="Helvetica"/>
          <w:sz w:val="28"/>
          <w:szCs w:val="28"/>
        </w:rPr>
        <w:t>èle forestier pratiqué ici est le fruit de l’histoire et d’une économie du bois spécifique à ce territoire.</w:t>
      </w:r>
      <w:r w:rsidR="00432A48">
        <w:rPr>
          <w:rFonts w:ascii="Helvetica" w:hAnsi="Helvetica"/>
          <w:sz w:val="28"/>
          <w:szCs w:val="28"/>
        </w:rPr>
        <w:t xml:space="preserve"> Ceci étant, nos parcs ont une approche de la forêt assez différente, ils expérimentent, ils cherchent à accroître la valeur ajoutée de nos forêts</w:t>
      </w:r>
      <w:r w:rsidR="00534FAF">
        <w:rPr>
          <w:rFonts w:ascii="Helvetica" w:hAnsi="Helvetica"/>
          <w:sz w:val="28"/>
          <w:szCs w:val="28"/>
        </w:rPr>
        <w:t>. Quel beau challenge de passer par l’économie pour augmenter le degré de naturalité de nos forêts.</w:t>
      </w:r>
      <w:r w:rsidR="00325087">
        <w:rPr>
          <w:rFonts w:ascii="Helvetica" w:hAnsi="Helvetica"/>
          <w:sz w:val="28"/>
          <w:szCs w:val="28"/>
        </w:rPr>
        <w:t xml:space="preserve"> </w:t>
      </w:r>
      <w:r w:rsidR="00760D37" w:rsidRPr="004E7C99">
        <w:rPr>
          <w:rFonts w:ascii="Helvetica" w:hAnsi="Helvetica"/>
          <w:sz w:val="28"/>
          <w:szCs w:val="28"/>
        </w:rPr>
        <w:t xml:space="preserve">Les expérimentations menées pour utiliser le </w:t>
      </w:r>
      <w:r w:rsidR="000F2A76" w:rsidRPr="004E7C99">
        <w:rPr>
          <w:rFonts w:ascii="Helvetica" w:hAnsi="Helvetica"/>
          <w:sz w:val="28"/>
          <w:szCs w:val="28"/>
        </w:rPr>
        <w:t>bois de hêtre en structure</w:t>
      </w:r>
      <w:r w:rsidR="00821C72" w:rsidRPr="004E7C99">
        <w:rPr>
          <w:rFonts w:ascii="Helvetica" w:hAnsi="Helvetica"/>
          <w:sz w:val="28"/>
          <w:szCs w:val="28"/>
        </w:rPr>
        <w:t xml:space="preserve"> dans le parc</w:t>
      </w:r>
      <w:r w:rsidR="00760D37" w:rsidRPr="004E7C99">
        <w:rPr>
          <w:rFonts w:ascii="Helvetica" w:hAnsi="Helvetica"/>
          <w:sz w:val="28"/>
          <w:szCs w:val="28"/>
        </w:rPr>
        <w:t xml:space="preserve"> d</w:t>
      </w:r>
      <w:r w:rsidR="00821C72" w:rsidRPr="004E7C99">
        <w:rPr>
          <w:rFonts w:ascii="Helvetica" w:hAnsi="Helvetica"/>
          <w:sz w:val="28"/>
          <w:szCs w:val="28"/>
        </w:rPr>
        <w:t>es Vosges du Nord, la valorisation</w:t>
      </w:r>
      <w:r w:rsidR="00760D37" w:rsidRPr="004E7C99">
        <w:rPr>
          <w:rFonts w:ascii="Helvetica" w:hAnsi="Helvetica"/>
          <w:sz w:val="28"/>
          <w:szCs w:val="28"/>
        </w:rPr>
        <w:t xml:space="preserve"> du bois de </w:t>
      </w:r>
      <w:r w:rsidR="00071644" w:rsidRPr="004E7C99">
        <w:rPr>
          <w:rFonts w:ascii="Helvetica" w:hAnsi="Helvetica"/>
          <w:sz w:val="28"/>
          <w:szCs w:val="28"/>
        </w:rPr>
        <w:t>bocage pour la plaquette forestière comme j’ai pu le constater dans l’Avesnois et dans les parcs de l’ouest,</w:t>
      </w:r>
      <w:r w:rsidR="00CA37B5" w:rsidRPr="004E7C99">
        <w:rPr>
          <w:rFonts w:ascii="Helvetica" w:hAnsi="Helvetica"/>
          <w:sz w:val="28"/>
          <w:szCs w:val="28"/>
        </w:rPr>
        <w:t xml:space="preserve"> le classement AOC des bois de Chartreuse,</w:t>
      </w:r>
      <w:r w:rsidR="004E7C99" w:rsidRPr="004E7C99">
        <w:rPr>
          <w:rFonts w:ascii="Helvetica" w:hAnsi="Helvetica"/>
          <w:sz w:val="28"/>
          <w:szCs w:val="28"/>
        </w:rPr>
        <w:t xml:space="preserve"> </w:t>
      </w:r>
      <w:r w:rsidR="00342F14">
        <w:rPr>
          <w:rFonts w:ascii="Helvetica" w:hAnsi="Helvetica"/>
          <w:sz w:val="28"/>
          <w:szCs w:val="28"/>
        </w:rPr>
        <w:t xml:space="preserve">la filière bois énergie dans </w:t>
      </w:r>
      <w:r w:rsidR="00DD1714">
        <w:rPr>
          <w:rFonts w:ascii="Helvetica" w:hAnsi="Helvetica"/>
          <w:sz w:val="28"/>
          <w:szCs w:val="28"/>
        </w:rPr>
        <w:t>de</w:t>
      </w:r>
      <w:r w:rsidR="00F07D75">
        <w:rPr>
          <w:rFonts w:ascii="Helvetica" w:hAnsi="Helvetica"/>
          <w:sz w:val="28"/>
          <w:szCs w:val="28"/>
        </w:rPr>
        <w:t xml:space="preserve"> nombreux parc</w:t>
      </w:r>
      <w:r w:rsidR="00CA6361">
        <w:rPr>
          <w:rFonts w:ascii="Helvetica" w:hAnsi="Helvetica"/>
          <w:sz w:val="28"/>
          <w:szCs w:val="28"/>
        </w:rPr>
        <w:t>s</w:t>
      </w:r>
      <w:r w:rsidR="00071644" w:rsidRPr="004E7C99">
        <w:rPr>
          <w:rFonts w:ascii="Helvetica" w:hAnsi="Helvetica"/>
          <w:sz w:val="28"/>
          <w:szCs w:val="28"/>
        </w:rPr>
        <w:t xml:space="preserve"> so</w:t>
      </w:r>
      <w:r w:rsidR="00821C72" w:rsidRPr="004E7C99">
        <w:rPr>
          <w:rFonts w:ascii="Helvetica" w:hAnsi="Helvetica"/>
          <w:sz w:val="28"/>
          <w:szCs w:val="28"/>
        </w:rPr>
        <w:t>nt autant d’exemples à reprendre</w:t>
      </w:r>
      <w:r w:rsidR="00071644" w:rsidRPr="004E7C99">
        <w:rPr>
          <w:rFonts w:ascii="Helvetica" w:hAnsi="Helvetica"/>
          <w:sz w:val="28"/>
          <w:szCs w:val="28"/>
        </w:rPr>
        <w:t>.</w:t>
      </w:r>
      <w:r w:rsidR="00071644" w:rsidRPr="006E04BD">
        <w:rPr>
          <w:rFonts w:ascii="Helvetica" w:hAnsi="Helvetica"/>
          <w:sz w:val="28"/>
          <w:szCs w:val="28"/>
        </w:rPr>
        <w:t xml:space="preserve"> </w:t>
      </w:r>
      <w:r w:rsidR="00B5397F" w:rsidRPr="006E04BD">
        <w:rPr>
          <w:rFonts w:ascii="Helvetica" w:hAnsi="Helvetica"/>
          <w:sz w:val="28"/>
          <w:szCs w:val="28"/>
        </w:rPr>
        <w:t>Ils s’appliquent essentiellement sur la forêt publique, avec les communes forestières volontaires et avec l’opérateur exclusif qu’est l’Office National des Forêts que je rêve de voir plus engagé dans l’</w:t>
      </w:r>
      <w:r w:rsidR="00DA61DC" w:rsidRPr="006E04BD">
        <w:rPr>
          <w:rFonts w:ascii="Helvetica" w:hAnsi="Helvetica"/>
          <w:sz w:val="28"/>
          <w:szCs w:val="28"/>
        </w:rPr>
        <w:t>expérimentation et l’innovation.</w:t>
      </w:r>
      <w:r w:rsidR="007E4E83" w:rsidRPr="006E04BD">
        <w:rPr>
          <w:rFonts w:ascii="Helvetica" w:hAnsi="Helvetica"/>
          <w:sz w:val="28"/>
          <w:szCs w:val="28"/>
        </w:rPr>
        <w:t xml:space="preserve"> J’en appelle à l’ouverture d’esprit de tous les acteurs de la forêt, c’est une nécessité face aux impacts du réchauffement climatique sur la forêt française, des exemples inquiétants apparaissent partout, </w:t>
      </w:r>
      <w:r w:rsidR="00F7440F" w:rsidRPr="006E04BD">
        <w:rPr>
          <w:rFonts w:ascii="Helvetica" w:hAnsi="Helvetica"/>
          <w:sz w:val="28"/>
          <w:szCs w:val="28"/>
        </w:rPr>
        <w:t xml:space="preserve">nous devons nous interroger. </w:t>
      </w:r>
    </w:p>
    <w:p w14:paraId="1B0EE8A5" w14:textId="77777777" w:rsidR="005E26B5" w:rsidRPr="006E04BD" w:rsidRDefault="005E26B5" w:rsidP="00CE542F">
      <w:pPr>
        <w:spacing w:line="360" w:lineRule="auto"/>
        <w:jc w:val="both"/>
        <w:rPr>
          <w:rFonts w:ascii="Helvetica" w:hAnsi="Helvetica"/>
          <w:sz w:val="28"/>
          <w:szCs w:val="28"/>
        </w:rPr>
      </w:pPr>
    </w:p>
    <w:p w14:paraId="25FFB99D" w14:textId="076E9D0E" w:rsidR="00CA37B5" w:rsidRDefault="00CA37B5" w:rsidP="00CE542F">
      <w:pPr>
        <w:spacing w:line="360" w:lineRule="auto"/>
        <w:jc w:val="both"/>
        <w:rPr>
          <w:rFonts w:ascii="Helvetica" w:hAnsi="Helvetica"/>
          <w:sz w:val="28"/>
          <w:szCs w:val="28"/>
        </w:rPr>
      </w:pPr>
      <w:r>
        <w:rPr>
          <w:rFonts w:ascii="Helvetica" w:hAnsi="Helvetica"/>
          <w:sz w:val="28"/>
          <w:szCs w:val="28"/>
        </w:rPr>
        <w:t>Cette exigence, cette ouverture</w:t>
      </w:r>
      <w:r w:rsidR="002676EC" w:rsidRPr="006E04BD">
        <w:rPr>
          <w:rFonts w:ascii="Helvetica" w:hAnsi="Helvetica"/>
          <w:sz w:val="28"/>
          <w:szCs w:val="28"/>
        </w:rPr>
        <w:t xml:space="preserve"> d’esprit,</w:t>
      </w:r>
      <w:r w:rsidR="00CA6361">
        <w:rPr>
          <w:rFonts w:ascii="Helvetica" w:hAnsi="Helvetica"/>
          <w:sz w:val="28"/>
          <w:szCs w:val="28"/>
        </w:rPr>
        <w:t xml:space="preserve"> ce débat nécessaire nous  l’avons</w:t>
      </w:r>
      <w:r w:rsidR="002676EC" w:rsidRPr="006E04BD">
        <w:rPr>
          <w:rFonts w:ascii="Helvetica" w:hAnsi="Helvetica"/>
          <w:sz w:val="28"/>
          <w:szCs w:val="28"/>
        </w:rPr>
        <w:t xml:space="preserve"> aussi avec le monde agricole. </w:t>
      </w:r>
      <w:r w:rsidR="00F86FB7" w:rsidRPr="006E04BD">
        <w:rPr>
          <w:rFonts w:ascii="Helvetica" w:hAnsi="Helvetica"/>
          <w:sz w:val="28"/>
          <w:szCs w:val="28"/>
        </w:rPr>
        <w:t xml:space="preserve">L’agriculture est au cœur de nos territoires, et nous avons à cœur </w:t>
      </w:r>
      <w:r w:rsidR="003D5885" w:rsidRPr="006E04BD">
        <w:rPr>
          <w:rFonts w:ascii="Helvetica" w:hAnsi="Helvetica"/>
          <w:sz w:val="28"/>
          <w:szCs w:val="28"/>
        </w:rPr>
        <w:t xml:space="preserve">de maintenir une agriculture </w:t>
      </w:r>
      <w:r>
        <w:rPr>
          <w:rFonts w:ascii="Helvetica" w:hAnsi="Helvetica"/>
          <w:sz w:val="28"/>
          <w:szCs w:val="28"/>
        </w:rPr>
        <w:t xml:space="preserve"> qui est l’</w:t>
      </w:r>
      <w:r w:rsidR="003D5885" w:rsidRPr="006E04BD">
        <w:rPr>
          <w:rFonts w:ascii="Helvetica" w:hAnsi="Helvetica"/>
          <w:sz w:val="28"/>
          <w:szCs w:val="28"/>
        </w:rPr>
        <w:t>expression de nos territoires. La profession est bien représentée dans notre rés</w:t>
      </w:r>
      <w:r w:rsidR="00003B12" w:rsidRPr="006E04BD">
        <w:rPr>
          <w:rFonts w:ascii="Helvetica" w:hAnsi="Helvetica"/>
          <w:sz w:val="28"/>
          <w:szCs w:val="28"/>
        </w:rPr>
        <w:t xml:space="preserve">eau et nous discutons avec les chambres d’agricultures et les syndicats </w:t>
      </w:r>
      <w:r w:rsidR="00003B12" w:rsidRPr="006E04BD">
        <w:rPr>
          <w:rFonts w:ascii="Helvetica" w:hAnsi="Helvetica"/>
          <w:sz w:val="28"/>
          <w:szCs w:val="28"/>
        </w:rPr>
        <w:lastRenderedPageBreak/>
        <w:t>agricoles. Nous avons aussi conscience que l’agriculture traverse une crise profonde, pas simplement en raison de l’effondrement des prix, de la surproduction</w:t>
      </w:r>
      <w:r>
        <w:rPr>
          <w:rFonts w:ascii="Helvetica" w:hAnsi="Helvetica"/>
          <w:sz w:val="28"/>
          <w:szCs w:val="28"/>
        </w:rPr>
        <w:t>,</w:t>
      </w:r>
      <w:r w:rsidR="00003B12" w:rsidRPr="006E04BD">
        <w:rPr>
          <w:rFonts w:ascii="Helvetica" w:hAnsi="Helvetica"/>
          <w:sz w:val="28"/>
          <w:szCs w:val="28"/>
        </w:rPr>
        <w:t xml:space="preserve"> de la réforme de la PAC</w:t>
      </w:r>
      <w:r w:rsidR="004600E9" w:rsidRPr="006E04BD">
        <w:rPr>
          <w:rFonts w:ascii="Helvetica" w:hAnsi="Helvetica"/>
          <w:sz w:val="28"/>
          <w:szCs w:val="28"/>
        </w:rPr>
        <w:t xml:space="preserve">, mais aussi pour son image auprès de nos concitoyens qui s’interrogent sur la qualité de nos produits. Depuis longtemps les parcs ont </w:t>
      </w:r>
      <w:r w:rsidR="0052763C" w:rsidRPr="006E04BD">
        <w:rPr>
          <w:rFonts w:ascii="Helvetica" w:hAnsi="Helvetica"/>
          <w:sz w:val="28"/>
          <w:szCs w:val="28"/>
        </w:rPr>
        <w:t>pensé que l’identification d’un produi</w:t>
      </w:r>
      <w:r w:rsidR="004647AA">
        <w:rPr>
          <w:rFonts w:ascii="Helvetica" w:hAnsi="Helvetica"/>
          <w:sz w:val="28"/>
          <w:szCs w:val="28"/>
        </w:rPr>
        <w:t>t à son</w:t>
      </w:r>
      <w:r>
        <w:rPr>
          <w:rFonts w:ascii="Helvetica" w:hAnsi="Helvetica"/>
          <w:sz w:val="28"/>
          <w:szCs w:val="28"/>
        </w:rPr>
        <w:t xml:space="preserve"> territoire pouvait ajouter</w:t>
      </w:r>
      <w:r w:rsidR="0052763C" w:rsidRPr="006E04BD">
        <w:rPr>
          <w:rFonts w:ascii="Helvetica" w:hAnsi="Helvetica"/>
          <w:sz w:val="28"/>
          <w:szCs w:val="28"/>
        </w:rPr>
        <w:t xml:space="preserve"> de la valeur à un produit agricole. </w:t>
      </w:r>
    </w:p>
    <w:p w14:paraId="5E80944D" w14:textId="77777777" w:rsidR="00CA37B5" w:rsidRDefault="00CA37B5" w:rsidP="00CE542F">
      <w:pPr>
        <w:spacing w:line="360" w:lineRule="auto"/>
        <w:jc w:val="both"/>
        <w:rPr>
          <w:rFonts w:ascii="Helvetica" w:hAnsi="Helvetica"/>
          <w:sz w:val="28"/>
          <w:szCs w:val="28"/>
        </w:rPr>
      </w:pPr>
    </w:p>
    <w:p w14:paraId="05C626C4" w14:textId="77777777" w:rsidR="00CA37B5" w:rsidRDefault="0052763C" w:rsidP="00CE542F">
      <w:pPr>
        <w:spacing w:line="360" w:lineRule="auto"/>
        <w:jc w:val="both"/>
        <w:rPr>
          <w:rFonts w:ascii="Helvetica" w:hAnsi="Helvetica"/>
          <w:sz w:val="28"/>
          <w:szCs w:val="28"/>
        </w:rPr>
      </w:pPr>
      <w:r w:rsidRPr="006E04BD">
        <w:rPr>
          <w:rFonts w:ascii="Helvetica" w:hAnsi="Helvetica"/>
          <w:sz w:val="28"/>
          <w:szCs w:val="28"/>
        </w:rPr>
        <w:t>C’est d’ailleurs l’un des fondement</w:t>
      </w:r>
      <w:r w:rsidR="00CA37B5">
        <w:rPr>
          <w:rFonts w:ascii="Helvetica" w:hAnsi="Helvetica"/>
          <w:sz w:val="28"/>
          <w:szCs w:val="28"/>
        </w:rPr>
        <w:t>s de la marque « Valeurs parc naturel régional</w:t>
      </w:r>
      <w:r w:rsidR="00F32D67" w:rsidRPr="006E04BD">
        <w:rPr>
          <w:rFonts w:ascii="Helvetica" w:hAnsi="Helvetica"/>
          <w:sz w:val="28"/>
          <w:szCs w:val="28"/>
        </w:rPr>
        <w:t xml:space="preserve"> ». </w:t>
      </w:r>
    </w:p>
    <w:p w14:paraId="1DC9EA0C" w14:textId="77777777" w:rsidR="00CA37B5" w:rsidRDefault="00CA37B5" w:rsidP="00CE542F">
      <w:pPr>
        <w:spacing w:line="360" w:lineRule="auto"/>
        <w:jc w:val="both"/>
        <w:rPr>
          <w:rFonts w:ascii="Helvetica" w:hAnsi="Helvetica"/>
          <w:sz w:val="28"/>
          <w:szCs w:val="28"/>
        </w:rPr>
      </w:pPr>
    </w:p>
    <w:p w14:paraId="662494B7" w14:textId="06F6F9C8" w:rsidR="002676EC" w:rsidRPr="006E04BD" w:rsidRDefault="00F32D67" w:rsidP="00CE542F">
      <w:pPr>
        <w:spacing w:line="360" w:lineRule="auto"/>
        <w:jc w:val="both"/>
        <w:rPr>
          <w:rFonts w:ascii="Helvetica" w:hAnsi="Helvetica"/>
          <w:sz w:val="28"/>
          <w:szCs w:val="28"/>
        </w:rPr>
      </w:pPr>
      <w:r w:rsidRPr="006E04BD">
        <w:rPr>
          <w:rFonts w:ascii="Helvetica" w:hAnsi="Helvetica"/>
          <w:sz w:val="28"/>
          <w:szCs w:val="28"/>
        </w:rPr>
        <w:t>Ce débat n’est pas tranché au sein</w:t>
      </w:r>
      <w:r w:rsidR="00B21B48" w:rsidRPr="006E04BD">
        <w:rPr>
          <w:rFonts w:ascii="Helvetica" w:hAnsi="Helvetica"/>
          <w:sz w:val="28"/>
          <w:szCs w:val="28"/>
        </w:rPr>
        <w:t xml:space="preserve"> de la profession agricole, et parfois notre position peut être perçue comme archaïque. Je crois qu’il y a une place pour différent mode de production agricole, mais je crois aussi qu</w:t>
      </w:r>
      <w:r w:rsidR="00CD286A">
        <w:rPr>
          <w:rFonts w:ascii="Helvetica" w:hAnsi="Helvetica"/>
          <w:sz w:val="28"/>
          <w:szCs w:val="28"/>
        </w:rPr>
        <w:t>e ce lien entre un produit et son</w:t>
      </w:r>
      <w:r w:rsidR="00B21B48" w:rsidRPr="006E04BD">
        <w:rPr>
          <w:rFonts w:ascii="Helvetica" w:hAnsi="Helvetica"/>
          <w:sz w:val="28"/>
          <w:szCs w:val="28"/>
        </w:rPr>
        <w:t xml:space="preserve"> territoire fait son chemin et j’en veux pour preuve </w:t>
      </w:r>
      <w:r w:rsidR="0072196E" w:rsidRPr="006E04BD">
        <w:rPr>
          <w:rFonts w:ascii="Helvetica" w:hAnsi="Helvetica"/>
          <w:sz w:val="28"/>
          <w:szCs w:val="28"/>
        </w:rPr>
        <w:t>les échanges que nous avons eu avec Xavier Beulin</w:t>
      </w:r>
      <w:r w:rsidR="00CA37B5">
        <w:rPr>
          <w:rFonts w:ascii="Helvetica" w:hAnsi="Helvetica"/>
          <w:sz w:val="28"/>
          <w:szCs w:val="28"/>
        </w:rPr>
        <w:t>, président de la FNSEA,</w:t>
      </w:r>
      <w:r w:rsidR="0072196E" w:rsidRPr="006E04BD">
        <w:rPr>
          <w:rFonts w:ascii="Helvetica" w:hAnsi="Helvetica"/>
          <w:sz w:val="28"/>
          <w:szCs w:val="28"/>
        </w:rPr>
        <w:t xml:space="preserve"> le 20 septembre dernier, qui s’interrogeait lui même</w:t>
      </w:r>
      <w:r w:rsidR="00CD286A">
        <w:rPr>
          <w:rFonts w:ascii="Helvetica" w:hAnsi="Helvetica"/>
          <w:sz w:val="28"/>
          <w:szCs w:val="28"/>
        </w:rPr>
        <w:t xml:space="preserve"> sur l’ancrage territorial de la production agricole.</w:t>
      </w:r>
    </w:p>
    <w:p w14:paraId="246A1FD3" w14:textId="77777777" w:rsidR="0072196E" w:rsidRPr="006E04BD" w:rsidRDefault="0072196E" w:rsidP="00CE542F">
      <w:pPr>
        <w:spacing w:line="360" w:lineRule="auto"/>
        <w:jc w:val="both"/>
        <w:rPr>
          <w:rFonts w:ascii="Helvetica" w:hAnsi="Helvetica"/>
          <w:sz w:val="28"/>
          <w:szCs w:val="28"/>
        </w:rPr>
      </w:pPr>
    </w:p>
    <w:p w14:paraId="1653B859" w14:textId="740084FF" w:rsidR="003C6ACF" w:rsidRPr="006E04BD" w:rsidRDefault="0072196E" w:rsidP="00CE542F">
      <w:pPr>
        <w:spacing w:line="360" w:lineRule="auto"/>
        <w:jc w:val="both"/>
        <w:rPr>
          <w:rFonts w:ascii="Helvetica" w:hAnsi="Helvetica"/>
          <w:sz w:val="28"/>
          <w:szCs w:val="28"/>
        </w:rPr>
      </w:pPr>
      <w:r w:rsidRPr="006E04BD">
        <w:rPr>
          <w:rFonts w:ascii="Helvetica" w:hAnsi="Helvetica"/>
          <w:sz w:val="28"/>
          <w:szCs w:val="28"/>
        </w:rPr>
        <w:t>Pour la forêt comme pour l’agriculture, il ne s’agit en aucun cas</w:t>
      </w:r>
      <w:r w:rsidR="0003566F">
        <w:rPr>
          <w:rFonts w:ascii="Helvetica" w:hAnsi="Helvetica"/>
          <w:sz w:val="28"/>
          <w:szCs w:val="28"/>
        </w:rPr>
        <w:t xml:space="preserve"> d’imposer une vision, car même</w:t>
      </w:r>
      <w:r w:rsidRPr="006E04BD">
        <w:rPr>
          <w:rFonts w:ascii="Helvetica" w:hAnsi="Helvetica"/>
          <w:sz w:val="28"/>
          <w:szCs w:val="28"/>
        </w:rPr>
        <w:t xml:space="preserve"> les parcs ont des approches différent</w:t>
      </w:r>
      <w:r w:rsidR="00C91AA1" w:rsidRPr="006E04BD">
        <w:rPr>
          <w:rFonts w:ascii="Helvetica" w:hAnsi="Helvetica"/>
          <w:sz w:val="28"/>
          <w:szCs w:val="28"/>
        </w:rPr>
        <w:t>e</w:t>
      </w:r>
      <w:r w:rsidRPr="006E04BD">
        <w:rPr>
          <w:rFonts w:ascii="Helvetica" w:hAnsi="Helvetica"/>
          <w:sz w:val="28"/>
          <w:szCs w:val="28"/>
        </w:rPr>
        <w:t xml:space="preserve">s </w:t>
      </w:r>
      <w:r w:rsidR="00E720D7" w:rsidRPr="006E04BD">
        <w:rPr>
          <w:rFonts w:ascii="Helvetica" w:hAnsi="Helvetica"/>
          <w:sz w:val="28"/>
          <w:szCs w:val="28"/>
        </w:rPr>
        <w:t>selon leurs</w:t>
      </w:r>
      <w:r w:rsidR="00CA37B5">
        <w:rPr>
          <w:rFonts w:ascii="Helvetica" w:hAnsi="Helvetica"/>
          <w:sz w:val="28"/>
          <w:szCs w:val="28"/>
        </w:rPr>
        <w:t xml:space="preserve"> </w:t>
      </w:r>
      <w:r w:rsidR="00E720D7" w:rsidRPr="006E04BD">
        <w:rPr>
          <w:rFonts w:ascii="Helvetica" w:hAnsi="Helvetica"/>
          <w:sz w:val="28"/>
          <w:szCs w:val="28"/>
        </w:rPr>
        <w:t>caractéristiques,</w:t>
      </w:r>
      <w:r w:rsidR="0003566F">
        <w:rPr>
          <w:rFonts w:ascii="Helvetica" w:hAnsi="Helvetica"/>
          <w:sz w:val="28"/>
          <w:szCs w:val="28"/>
        </w:rPr>
        <w:t xml:space="preserve"> leurs enjeux,</w:t>
      </w:r>
      <w:r w:rsidR="00E720D7" w:rsidRPr="006E04BD">
        <w:rPr>
          <w:rFonts w:ascii="Helvetica" w:hAnsi="Helvetica"/>
          <w:sz w:val="28"/>
          <w:szCs w:val="28"/>
        </w:rPr>
        <w:t xml:space="preserve"> mais il </w:t>
      </w:r>
      <w:r w:rsidR="00C91AA1" w:rsidRPr="006E04BD">
        <w:rPr>
          <w:rFonts w:ascii="Helvetica" w:hAnsi="Helvetica"/>
          <w:sz w:val="28"/>
          <w:szCs w:val="28"/>
        </w:rPr>
        <w:t>est évident que nous devons</w:t>
      </w:r>
      <w:r w:rsidR="00E720D7" w:rsidRPr="006E04BD">
        <w:rPr>
          <w:rFonts w:ascii="Helvetica" w:hAnsi="Helvetica"/>
          <w:sz w:val="28"/>
          <w:szCs w:val="28"/>
        </w:rPr>
        <w:t xml:space="preserve"> débattre dans le respect de nos différences et avec la volonté d’</w:t>
      </w:r>
      <w:r w:rsidR="00B52288" w:rsidRPr="006E04BD">
        <w:rPr>
          <w:rFonts w:ascii="Helvetica" w:hAnsi="Helvetica"/>
          <w:sz w:val="28"/>
          <w:szCs w:val="28"/>
        </w:rPr>
        <w:t>agir,</w:t>
      </w:r>
      <w:r w:rsidR="00E720D7" w:rsidRPr="006E04BD">
        <w:rPr>
          <w:rFonts w:ascii="Helvetica" w:hAnsi="Helvetica"/>
          <w:sz w:val="28"/>
          <w:szCs w:val="28"/>
        </w:rPr>
        <w:t xml:space="preserve"> d’imaginer</w:t>
      </w:r>
      <w:r w:rsidR="00991DE2">
        <w:rPr>
          <w:rFonts w:ascii="Helvetica" w:hAnsi="Helvetica"/>
          <w:sz w:val="28"/>
          <w:szCs w:val="28"/>
        </w:rPr>
        <w:t>, d’innover et d’expérimenter pour mieux servir nos territoires ruraux.</w:t>
      </w:r>
    </w:p>
    <w:p w14:paraId="24D3E7E1" w14:textId="77777777" w:rsidR="00DC3200" w:rsidRPr="006E04BD" w:rsidRDefault="00DC3200" w:rsidP="00CE542F">
      <w:pPr>
        <w:spacing w:line="360" w:lineRule="auto"/>
        <w:jc w:val="both"/>
        <w:rPr>
          <w:rFonts w:ascii="Helvetica" w:hAnsi="Helvetica"/>
          <w:sz w:val="28"/>
          <w:szCs w:val="28"/>
        </w:rPr>
      </w:pPr>
    </w:p>
    <w:p w14:paraId="70736965" w14:textId="77777777" w:rsidR="00A01648" w:rsidRPr="006E04BD" w:rsidRDefault="00A01648" w:rsidP="00CE542F">
      <w:pPr>
        <w:spacing w:line="360" w:lineRule="auto"/>
        <w:jc w:val="both"/>
        <w:rPr>
          <w:rFonts w:ascii="Helvetica" w:hAnsi="Helvetica"/>
          <w:sz w:val="28"/>
          <w:szCs w:val="28"/>
        </w:rPr>
      </w:pPr>
      <w:r w:rsidRPr="006E04BD">
        <w:rPr>
          <w:rFonts w:ascii="Helvetica" w:hAnsi="Helvetica"/>
          <w:sz w:val="28"/>
          <w:szCs w:val="28"/>
        </w:rPr>
        <w:t>Mesdames, Mess</w:t>
      </w:r>
      <w:r w:rsidR="000A7F54" w:rsidRPr="006E04BD">
        <w:rPr>
          <w:rFonts w:ascii="Helvetica" w:hAnsi="Helvetica"/>
          <w:sz w:val="28"/>
          <w:szCs w:val="28"/>
        </w:rPr>
        <w:t>ieurs, chers amis, soyez certains de la force du réseau des Parcs. Les réformes territoriales success</w:t>
      </w:r>
      <w:r w:rsidR="0003566F">
        <w:rPr>
          <w:rFonts w:ascii="Helvetica" w:hAnsi="Helvetica"/>
          <w:sz w:val="28"/>
          <w:szCs w:val="28"/>
        </w:rPr>
        <w:t>ives et à venir nous inquiètent ;</w:t>
      </w:r>
      <w:r w:rsidR="000A7F54" w:rsidRPr="006E04BD">
        <w:rPr>
          <w:rFonts w:ascii="Helvetica" w:hAnsi="Helvetica"/>
          <w:sz w:val="28"/>
          <w:szCs w:val="28"/>
        </w:rPr>
        <w:t xml:space="preserve"> les financements qui se raréfient dans les régions et les départements </w:t>
      </w:r>
      <w:r w:rsidR="0003566F">
        <w:rPr>
          <w:rFonts w:ascii="Helvetica" w:hAnsi="Helvetica"/>
          <w:sz w:val="28"/>
          <w:szCs w:val="28"/>
        </w:rPr>
        <w:t>nous interpellent ;</w:t>
      </w:r>
      <w:r w:rsidR="003F73BE" w:rsidRPr="006E04BD">
        <w:rPr>
          <w:rFonts w:ascii="Helvetica" w:hAnsi="Helvetica"/>
          <w:sz w:val="28"/>
          <w:szCs w:val="28"/>
        </w:rPr>
        <w:t xml:space="preserve"> la question nécessaire de l’efficacité des p</w:t>
      </w:r>
      <w:r w:rsidR="0003566F">
        <w:rPr>
          <w:rFonts w:ascii="Helvetica" w:hAnsi="Helvetica"/>
          <w:sz w:val="28"/>
          <w:szCs w:val="28"/>
        </w:rPr>
        <w:t>olitiques publiques nous oblige ;</w:t>
      </w:r>
      <w:r w:rsidR="003F73BE" w:rsidRPr="006E04BD">
        <w:rPr>
          <w:rFonts w:ascii="Helvetica" w:hAnsi="Helvetica"/>
          <w:sz w:val="28"/>
          <w:szCs w:val="28"/>
        </w:rPr>
        <w:t xml:space="preserve"> nous en avons conscience. Mais inversement, la loi sur la biodiversité </w:t>
      </w:r>
      <w:r w:rsidR="002F6093" w:rsidRPr="006E04BD">
        <w:rPr>
          <w:rFonts w:ascii="Helvetica" w:hAnsi="Helvetica"/>
          <w:sz w:val="28"/>
          <w:szCs w:val="28"/>
        </w:rPr>
        <w:t xml:space="preserve">qui réaffirme notre place, les financements européens nombreux pour les Parcs, les sollicitations nombreuses des réseaux partenaires doivent nous rassurer. </w:t>
      </w:r>
    </w:p>
    <w:p w14:paraId="169F2C8C" w14:textId="77777777" w:rsidR="002F6093" w:rsidRPr="006E04BD" w:rsidRDefault="002F6093" w:rsidP="00CE542F">
      <w:pPr>
        <w:spacing w:line="360" w:lineRule="auto"/>
        <w:jc w:val="both"/>
        <w:rPr>
          <w:rFonts w:ascii="Helvetica" w:hAnsi="Helvetica"/>
          <w:sz w:val="28"/>
          <w:szCs w:val="28"/>
        </w:rPr>
      </w:pPr>
    </w:p>
    <w:p w14:paraId="737CBD37" w14:textId="77777777" w:rsidR="002F6093" w:rsidRPr="006E04BD" w:rsidRDefault="002F6093" w:rsidP="00CE542F">
      <w:pPr>
        <w:spacing w:line="360" w:lineRule="auto"/>
        <w:jc w:val="both"/>
        <w:rPr>
          <w:rFonts w:ascii="Helvetica" w:hAnsi="Helvetica"/>
          <w:sz w:val="28"/>
          <w:szCs w:val="28"/>
        </w:rPr>
      </w:pPr>
      <w:r w:rsidRPr="006E04BD">
        <w:rPr>
          <w:rFonts w:ascii="Helvetica" w:hAnsi="Helvetica"/>
          <w:sz w:val="28"/>
          <w:szCs w:val="28"/>
        </w:rPr>
        <w:t>Soyons fiers de ce que nous portons depuis 50 ans. Nos 51 Parcs</w:t>
      </w:r>
      <w:r w:rsidR="0003566F">
        <w:rPr>
          <w:rFonts w:ascii="Helvetica" w:hAnsi="Helvetica"/>
          <w:sz w:val="28"/>
          <w:szCs w:val="28"/>
        </w:rPr>
        <w:t xml:space="preserve"> tous présents à notre congrès</w:t>
      </w:r>
      <w:r w:rsidRPr="006E04BD">
        <w:rPr>
          <w:rFonts w:ascii="Helvetica" w:hAnsi="Helvetica"/>
          <w:sz w:val="28"/>
          <w:szCs w:val="28"/>
        </w:rPr>
        <w:t xml:space="preserve"> sont reconnus dans leurs actions, </w:t>
      </w:r>
      <w:r w:rsidR="00E83A3D" w:rsidRPr="006E04BD">
        <w:rPr>
          <w:rFonts w:ascii="Helvetica" w:hAnsi="Helvetica"/>
          <w:sz w:val="28"/>
          <w:szCs w:val="28"/>
        </w:rPr>
        <w:t>l’histoire plaide en notre faveur. Et aujourd’hui alors que beaucoup s’interrogent sur leur politique à l’attention des territoires ruraux, qu’ils soient certains que nous avons des idées, des projets, et que nous serons toujours des partenaires loyau</w:t>
      </w:r>
      <w:r w:rsidR="00CA37B5">
        <w:rPr>
          <w:rFonts w:ascii="Helvetica" w:hAnsi="Helvetica"/>
          <w:sz w:val="28"/>
          <w:szCs w:val="28"/>
        </w:rPr>
        <w:t>x aux côtés de ceux qui sauront construire</w:t>
      </w:r>
      <w:r w:rsidR="00E83A3D" w:rsidRPr="006E04BD">
        <w:rPr>
          <w:rFonts w:ascii="Helvetica" w:hAnsi="Helvetica"/>
          <w:sz w:val="28"/>
          <w:szCs w:val="28"/>
        </w:rPr>
        <w:t xml:space="preserve"> des réponses concerté</w:t>
      </w:r>
      <w:r w:rsidR="00CA37B5">
        <w:rPr>
          <w:rFonts w:ascii="Helvetica" w:hAnsi="Helvetica"/>
          <w:sz w:val="28"/>
          <w:szCs w:val="28"/>
        </w:rPr>
        <w:t>e</w:t>
      </w:r>
      <w:r w:rsidR="00E83A3D" w:rsidRPr="006E04BD">
        <w:rPr>
          <w:rFonts w:ascii="Helvetica" w:hAnsi="Helvetica"/>
          <w:sz w:val="28"/>
          <w:szCs w:val="28"/>
        </w:rPr>
        <w:t>s aux problèmes de nos concitoyens.</w:t>
      </w:r>
    </w:p>
    <w:p w14:paraId="1373D654" w14:textId="77777777" w:rsidR="00E83A3D" w:rsidRPr="006E04BD" w:rsidRDefault="00E83A3D" w:rsidP="00CE542F">
      <w:pPr>
        <w:spacing w:line="360" w:lineRule="auto"/>
        <w:jc w:val="both"/>
        <w:rPr>
          <w:rFonts w:ascii="Helvetica" w:hAnsi="Helvetica"/>
          <w:sz w:val="28"/>
          <w:szCs w:val="28"/>
        </w:rPr>
      </w:pPr>
    </w:p>
    <w:p w14:paraId="5DF204FE" w14:textId="77777777" w:rsidR="00E83A3D" w:rsidRPr="006E04BD" w:rsidRDefault="00CA37B5" w:rsidP="00CE542F">
      <w:pPr>
        <w:spacing w:line="360" w:lineRule="auto"/>
        <w:jc w:val="both"/>
        <w:rPr>
          <w:rFonts w:ascii="Helvetica" w:hAnsi="Helvetica"/>
          <w:sz w:val="28"/>
          <w:szCs w:val="28"/>
        </w:rPr>
      </w:pPr>
      <w:r>
        <w:rPr>
          <w:rFonts w:ascii="Helvetica" w:hAnsi="Helvetica"/>
          <w:sz w:val="28"/>
          <w:szCs w:val="28"/>
        </w:rPr>
        <w:t>Face à ce sentiment d’oubli</w:t>
      </w:r>
      <w:r w:rsidR="00B75816" w:rsidRPr="006E04BD">
        <w:rPr>
          <w:rFonts w:ascii="Helvetica" w:hAnsi="Helvetica"/>
          <w:sz w:val="28"/>
          <w:szCs w:val="28"/>
        </w:rPr>
        <w:t>, d’abandon des territoires ruraux, il est aujourd’hui urgentissime de porter un discours rassurant et positif. J’ai la prétention de penser q</w:t>
      </w:r>
      <w:r w:rsidR="006B717F" w:rsidRPr="006E04BD">
        <w:rPr>
          <w:rFonts w:ascii="Helvetica" w:hAnsi="Helvetica"/>
          <w:sz w:val="28"/>
          <w:szCs w:val="28"/>
        </w:rPr>
        <w:t>ue nous avons une part des sol</w:t>
      </w:r>
      <w:r w:rsidR="008D2D27" w:rsidRPr="006E04BD">
        <w:rPr>
          <w:rFonts w:ascii="Helvetica" w:hAnsi="Helvetica"/>
          <w:sz w:val="28"/>
          <w:szCs w:val="28"/>
        </w:rPr>
        <w:t>utions. Je veux que chacun ici, engagé dans son Parc, puisse porter un regard positif sur notre action. Au delà des difficultés parfois financière</w:t>
      </w:r>
      <w:r>
        <w:rPr>
          <w:rFonts w:ascii="Helvetica" w:hAnsi="Helvetica"/>
          <w:sz w:val="28"/>
          <w:szCs w:val="28"/>
        </w:rPr>
        <w:t>s</w:t>
      </w:r>
      <w:r w:rsidR="008D2D27" w:rsidRPr="006E04BD">
        <w:rPr>
          <w:rFonts w:ascii="Helvetica" w:hAnsi="Helvetica"/>
          <w:sz w:val="28"/>
          <w:szCs w:val="28"/>
        </w:rPr>
        <w:t xml:space="preserve">, au delà des jugements souvent injustes, au delà des postures </w:t>
      </w:r>
      <w:r w:rsidR="005E3BEC" w:rsidRPr="006E04BD">
        <w:rPr>
          <w:rFonts w:ascii="Helvetica" w:hAnsi="Helvetica"/>
          <w:sz w:val="28"/>
          <w:szCs w:val="28"/>
        </w:rPr>
        <w:t xml:space="preserve">politiques, soyons certains que </w:t>
      </w:r>
      <w:r w:rsidR="005E3BEC" w:rsidRPr="006E04BD">
        <w:rPr>
          <w:rFonts w:ascii="Helvetica" w:hAnsi="Helvetica"/>
          <w:sz w:val="28"/>
          <w:szCs w:val="28"/>
        </w:rPr>
        <w:lastRenderedPageBreak/>
        <w:t>notre réseau p</w:t>
      </w:r>
      <w:r>
        <w:rPr>
          <w:rFonts w:ascii="Helvetica" w:hAnsi="Helvetica"/>
          <w:sz w:val="28"/>
          <w:szCs w:val="28"/>
        </w:rPr>
        <w:t>orte quelque chose de différent</w:t>
      </w:r>
      <w:r w:rsidR="005E3BEC" w:rsidRPr="006E04BD">
        <w:rPr>
          <w:rFonts w:ascii="Helvetica" w:hAnsi="Helvetica"/>
          <w:sz w:val="28"/>
          <w:szCs w:val="28"/>
        </w:rPr>
        <w:t>, un projet à nul autre pareil capable d’agréger</w:t>
      </w:r>
      <w:r w:rsidR="0003566F">
        <w:rPr>
          <w:rFonts w:ascii="Helvetica" w:hAnsi="Helvetica"/>
          <w:sz w:val="28"/>
          <w:szCs w:val="28"/>
        </w:rPr>
        <w:t>,</w:t>
      </w:r>
      <w:r w:rsidR="005E3BEC" w:rsidRPr="006E04BD">
        <w:rPr>
          <w:rFonts w:ascii="Helvetica" w:hAnsi="Helvetica"/>
          <w:sz w:val="28"/>
          <w:szCs w:val="28"/>
        </w:rPr>
        <w:t xml:space="preserve"> au delà des divergences politiques, des oppositions </w:t>
      </w:r>
      <w:r w:rsidR="00674584" w:rsidRPr="006E04BD">
        <w:rPr>
          <w:rFonts w:ascii="Helvetica" w:hAnsi="Helvetica"/>
          <w:sz w:val="28"/>
          <w:szCs w:val="28"/>
        </w:rPr>
        <w:t>économiques, un projet équilibré entre la nécessaire protection de notre patrimoine naturel et la volonté légitime de développement territorial.</w:t>
      </w:r>
    </w:p>
    <w:p w14:paraId="28B6721F" w14:textId="77777777" w:rsidR="008412E0" w:rsidRPr="006E04BD" w:rsidRDefault="008412E0" w:rsidP="00CE542F">
      <w:pPr>
        <w:spacing w:line="360" w:lineRule="auto"/>
        <w:jc w:val="both"/>
        <w:rPr>
          <w:rFonts w:ascii="Helvetica" w:hAnsi="Helvetica"/>
          <w:sz w:val="28"/>
          <w:szCs w:val="28"/>
        </w:rPr>
      </w:pPr>
    </w:p>
    <w:p w14:paraId="7A44CDAC" w14:textId="77777777" w:rsidR="008412E0" w:rsidRPr="006E04BD" w:rsidRDefault="00857876" w:rsidP="00CE542F">
      <w:pPr>
        <w:spacing w:line="360" w:lineRule="auto"/>
        <w:jc w:val="both"/>
        <w:rPr>
          <w:rFonts w:ascii="Helvetica" w:hAnsi="Helvetica"/>
          <w:sz w:val="28"/>
          <w:szCs w:val="28"/>
        </w:rPr>
      </w:pPr>
      <w:r w:rsidRPr="006E04BD">
        <w:rPr>
          <w:rFonts w:ascii="Helvetica" w:hAnsi="Helvetica"/>
          <w:sz w:val="28"/>
          <w:szCs w:val="28"/>
        </w:rPr>
        <w:t>Ces derniers mois ont été riches pour nous. Le renouvellement des exécutifs régionaux, la loi biodiversité, la progressive mise en place de l’Agence Fran</w:t>
      </w:r>
      <w:r w:rsidR="00B64612" w:rsidRPr="006E04BD">
        <w:rPr>
          <w:rFonts w:ascii="Helvetica" w:hAnsi="Helvetica"/>
          <w:sz w:val="28"/>
          <w:szCs w:val="28"/>
        </w:rPr>
        <w:t>çaise pour la biodiversité, la préparation de notre 50eme annivers</w:t>
      </w:r>
      <w:r w:rsidR="00D238F8" w:rsidRPr="006E04BD">
        <w:rPr>
          <w:rFonts w:ascii="Helvetica" w:hAnsi="Helvetica"/>
          <w:sz w:val="28"/>
          <w:szCs w:val="28"/>
        </w:rPr>
        <w:t>aire, autant de sujets qui démontrent not</w:t>
      </w:r>
      <w:r w:rsidR="0003566F">
        <w:rPr>
          <w:rFonts w:ascii="Helvetica" w:hAnsi="Helvetica"/>
          <w:sz w:val="28"/>
          <w:szCs w:val="28"/>
        </w:rPr>
        <w:t>re dynamisme</w:t>
      </w:r>
      <w:r w:rsidR="00D238F8" w:rsidRPr="006E04BD">
        <w:rPr>
          <w:rFonts w:ascii="Helvetica" w:hAnsi="Helvetica"/>
          <w:sz w:val="28"/>
          <w:szCs w:val="28"/>
        </w:rPr>
        <w:t>.</w:t>
      </w:r>
    </w:p>
    <w:p w14:paraId="3C934B73" w14:textId="77777777" w:rsidR="00D238F8" w:rsidRPr="006E04BD" w:rsidRDefault="00D238F8" w:rsidP="00CE542F">
      <w:pPr>
        <w:spacing w:line="360" w:lineRule="auto"/>
        <w:jc w:val="both"/>
        <w:rPr>
          <w:rFonts w:ascii="Helvetica" w:hAnsi="Helvetica"/>
          <w:sz w:val="28"/>
          <w:szCs w:val="28"/>
        </w:rPr>
      </w:pPr>
    </w:p>
    <w:p w14:paraId="79C2604D" w14:textId="066C8312" w:rsidR="00D238F8" w:rsidRPr="006E04BD" w:rsidRDefault="00D238F8" w:rsidP="00CE542F">
      <w:pPr>
        <w:spacing w:line="360" w:lineRule="auto"/>
        <w:jc w:val="both"/>
        <w:rPr>
          <w:rFonts w:ascii="Helvetica" w:hAnsi="Helvetica"/>
          <w:sz w:val="28"/>
          <w:szCs w:val="28"/>
        </w:rPr>
      </w:pPr>
      <w:r w:rsidRPr="006E04BD">
        <w:rPr>
          <w:rFonts w:ascii="Helvetica" w:hAnsi="Helvetica"/>
          <w:sz w:val="28"/>
          <w:szCs w:val="28"/>
        </w:rPr>
        <w:t xml:space="preserve">C’est aussi pour toutes ces </w:t>
      </w:r>
      <w:r w:rsidR="005E5A33" w:rsidRPr="006E04BD">
        <w:rPr>
          <w:rFonts w:ascii="Helvetica" w:hAnsi="Helvetica"/>
          <w:sz w:val="28"/>
          <w:szCs w:val="28"/>
        </w:rPr>
        <w:t>raison</w:t>
      </w:r>
      <w:r w:rsidR="00E52519" w:rsidRPr="006E04BD">
        <w:rPr>
          <w:rFonts w:ascii="Helvetica" w:hAnsi="Helvetica"/>
          <w:sz w:val="28"/>
          <w:szCs w:val="28"/>
        </w:rPr>
        <w:t>s</w:t>
      </w:r>
      <w:r w:rsidR="005E5A33" w:rsidRPr="006E04BD">
        <w:rPr>
          <w:rFonts w:ascii="Helvetica" w:hAnsi="Helvetica"/>
          <w:sz w:val="28"/>
          <w:szCs w:val="28"/>
        </w:rPr>
        <w:t xml:space="preserve"> que nous av</w:t>
      </w:r>
      <w:r w:rsidR="00640E1F">
        <w:rPr>
          <w:rFonts w:ascii="Helvetica" w:hAnsi="Helvetica"/>
          <w:sz w:val="28"/>
          <w:szCs w:val="28"/>
        </w:rPr>
        <w:t>ons pensé que nous devions</w:t>
      </w:r>
      <w:r w:rsidR="005E5A33" w:rsidRPr="006E04BD">
        <w:rPr>
          <w:rFonts w:ascii="Helvetica" w:hAnsi="Helvetica"/>
          <w:sz w:val="28"/>
          <w:szCs w:val="28"/>
        </w:rPr>
        <w:t xml:space="preserve"> nous réinterroger sur </w:t>
      </w:r>
      <w:r w:rsidR="00CA37B5">
        <w:rPr>
          <w:rFonts w:ascii="Helvetica" w:hAnsi="Helvetica"/>
          <w:sz w:val="28"/>
          <w:szCs w:val="28"/>
        </w:rPr>
        <w:t xml:space="preserve">le </w:t>
      </w:r>
      <w:r w:rsidR="005E5A33" w:rsidRPr="006E04BD">
        <w:rPr>
          <w:rFonts w:ascii="Helvetica" w:hAnsi="Helvetica"/>
          <w:sz w:val="28"/>
          <w:szCs w:val="28"/>
        </w:rPr>
        <w:t xml:space="preserve">lien Homme Nature, au point d’en faire </w:t>
      </w:r>
      <w:r w:rsidR="00CA37B5">
        <w:rPr>
          <w:rFonts w:ascii="Helvetica" w:hAnsi="Helvetica"/>
          <w:sz w:val="28"/>
          <w:szCs w:val="28"/>
        </w:rPr>
        <w:t>le thème</w:t>
      </w:r>
      <w:r w:rsidR="005E5A33" w:rsidRPr="006E04BD">
        <w:rPr>
          <w:rFonts w:ascii="Helvetica" w:hAnsi="Helvetica"/>
          <w:sz w:val="28"/>
          <w:szCs w:val="28"/>
        </w:rPr>
        <w:t xml:space="preserve"> de notre Congrès. Sujet ambitieux, philosophique, qui fait appel à notre modestie, si nous sommes conscient de n’être qu’un élément de cette biodiversité</w:t>
      </w:r>
      <w:r w:rsidR="001E4C5C" w:rsidRPr="006E04BD">
        <w:rPr>
          <w:rFonts w:ascii="Helvetica" w:hAnsi="Helvetica"/>
          <w:sz w:val="28"/>
          <w:szCs w:val="28"/>
        </w:rPr>
        <w:t xml:space="preserve">. Sujet dangereux s’il interroge </w:t>
      </w:r>
      <w:r w:rsidR="005C3C9A" w:rsidRPr="006E04BD">
        <w:rPr>
          <w:rFonts w:ascii="Helvetica" w:hAnsi="Helvetica"/>
          <w:sz w:val="28"/>
          <w:szCs w:val="28"/>
        </w:rPr>
        <w:t xml:space="preserve"> la volonté </w:t>
      </w:r>
      <w:r w:rsidR="00370302" w:rsidRPr="006E04BD">
        <w:rPr>
          <w:rFonts w:ascii="Helvetica" w:hAnsi="Helvetica"/>
          <w:sz w:val="28"/>
          <w:szCs w:val="28"/>
        </w:rPr>
        <w:t xml:space="preserve">perpétuelle de croissance économique. Sujet rassembleur s’il montre la beauté diverse de notre planète, riche de sa faune et de sa flore, tout en rappelant le </w:t>
      </w:r>
      <w:r w:rsidR="008C544C" w:rsidRPr="006E04BD">
        <w:rPr>
          <w:rFonts w:ascii="Helvetica" w:hAnsi="Helvetica"/>
          <w:sz w:val="28"/>
          <w:szCs w:val="28"/>
        </w:rPr>
        <w:t xml:space="preserve">risque que fait peser l’activité de l’Homme sur cette diversité. </w:t>
      </w:r>
    </w:p>
    <w:p w14:paraId="30F56EE6" w14:textId="77777777" w:rsidR="008C544C" w:rsidRPr="006E04BD" w:rsidRDefault="008C544C" w:rsidP="00CE542F">
      <w:pPr>
        <w:spacing w:line="360" w:lineRule="auto"/>
        <w:jc w:val="both"/>
        <w:rPr>
          <w:rFonts w:ascii="Helvetica" w:hAnsi="Helvetica"/>
          <w:sz w:val="28"/>
          <w:szCs w:val="28"/>
        </w:rPr>
      </w:pPr>
    </w:p>
    <w:p w14:paraId="51570709" w14:textId="49BFE78B" w:rsidR="00B64612" w:rsidRDefault="008C544C" w:rsidP="00CE542F">
      <w:pPr>
        <w:spacing w:line="360" w:lineRule="auto"/>
        <w:jc w:val="both"/>
        <w:rPr>
          <w:rFonts w:ascii="Helvetica" w:hAnsi="Helvetica"/>
          <w:sz w:val="28"/>
          <w:szCs w:val="28"/>
        </w:rPr>
      </w:pPr>
      <w:r w:rsidRPr="006E04BD">
        <w:rPr>
          <w:rFonts w:ascii="Helvetica" w:hAnsi="Helvetica"/>
          <w:sz w:val="28"/>
          <w:szCs w:val="28"/>
        </w:rPr>
        <w:t xml:space="preserve">Nous voulons réfléchir à ce lien entre l’Homme et son milieu, et même si nous ne représentons que </w:t>
      </w:r>
      <w:r w:rsidR="00CA37B5">
        <w:rPr>
          <w:rFonts w:ascii="Helvetica" w:hAnsi="Helvetica"/>
          <w:sz w:val="28"/>
          <w:szCs w:val="28"/>
        </w:rPr>
        <w:t>15</w:t>
      </w:r>
      <w:r w:rsidR="0056161E" w:rsidRPr="006E04BD">
        <w:rPr>
          <w:rFonts w:ascii="Helvetica" w:hAnsi="Helvetica"/>
          <w:sz w:val="28"/>
          <w:szCs w:val="28"/>
        </w:rPr>
        <w:t>% du territoire fran</w:t>
      </w:r>
      <w:r w:rsidR="003928F4" w:rsidRPr="006E04BD">
        <w:rPr>
          <w:rFonts w:ascii="Helvetica" w:hAnsi="Helvetica"/>
          <w:sz w:val="28"/>
          <w:szCs w:val="28"/>
        </w:rPr>
        <w:t>çais, nous sommes persuadés que nous avons déjà des pratique</w:t>
      </w:r>
      <w:r w:rsidR="00CA37B5">
        <w:rPr>
          <w:rFonts w:ascii="Helvetica" w:hAnsi="Helvetica"/>
          <w:sz w:val="28"/>
          <w:szCs w:val="28"/>
        </w:rPr>
        <w:t>s</w:t>
      </w:r>
      <w:r w:rsidR="003928F4" w:rsidRPr="006E04BD">
        <w:rPr>
          <w:rFonts w:ascii="Helvetica" w:hAnsi="Helvetica"/>
          <w:sz w:val="28"/>
          <w:szCs w:val="28"/>
        </w:rPr>
        <w:t xml:space="preserve"> dans nos parcs qui sont exemplaires</w:t>
      </w:r>
      <w:r w:rsidR="00CA37B5">
        <w:rPr>
          <w:rFonts w:ascii="Helvetica" w:hAnsi="Helvetica"/>
          <w:sz w:val="28"/>
          <w:szCs w:val="28"/>
        </w:rPr>
        <w:t>,</w:t>
      </w:r>
      <w:r w:rsidR="003928F4" w:rsidRPr="006E04BD">
        <w:rPr>
          <w:rFonts w:ascii="Helvetica" w:hAnsi="Helvetica"/>
          <w:sz w:val="28"/>
          <w:szCs w:val="28"/>
        </w:rPr>
        <w:t xml:space="preserve"> qui répondent à ces exigences.</w:t>
      </w:r>
    </w:p>
    <w:p w14:paraId="597DCA1F" w14:textId="77777777" w:rsidR="00840DDF" w:rsidRPr="006E04BD" w:rsidRDefault="00840DDF" w:rsidP="00CE542F">
      <w:pPr>
        <w:spacing w:line="360" w:lineRule="auto"/>
        <w:jc w:val="both"/>
        <w:rPr>
          <w:rFonts w:ascii="Helvetica" w:hAnsi="Helvetica"/>
          <w:sz w:val="28"/>
          <w:szCs w:val="28"/>
        </w:rPr>
      </w:pPr>
    </w:p>
    <w:p w14:paraId="12B5B917" w14:textId="77777777" w:rsidR="00B64612" w:rsidRPr="006E04BD" w:rsidRDefault="00B64612" w:rsidP="00CE542F">
      <w:pPr>
        <w:spacing w:line="360" w:lineRule="auto"/>
        <w:jc w:val="both"/>
        <w:rPr>
          <w:rFonts w:ascii="Helvetica" w:hAnsi="Helvetica"/>
          <w:sz w:val="28"/>
          <w:szCs w:val="28"/>
        </w:rPr>
      </w:pPr>
      <w:r w:rsidRPr="006E04BD">
        <w:rPr>
          <w:rFonts w:ascii="Helvetica" w:hAnsi="Helvetica"/>
          <w:sz w:val="28"/>
          <w:szCs w:val="28"/>
        </w:rPr>
        <w:lastRenderedPageBreak/>
        <w:t>Homme et Nature</w:t>
      </w:r>
      <w:r w:rsidR="0003566F">
        <w:rPr>
          <w:rFonts w:ascii="Helvetica" w:hAnsi="Helvetica"/>
          <w:sz w:val="28"/>
          <w:szCs w:val="28"/>
        </w:rPr>
        <w:t> ;</w:t>
      </w:r>
      <w:r w:rsidR="00CA37B5">
        <w:rPr>
          <w:rFonts w:ascii="Helvetica" w:hAnsi="Helvetica"/>
          <w:sz w:val="28"/>
          <w:szCs w:val="28"/>
        </w:rPr>
        <w:t xml:space="preserve"> je souhaite que nos travaux sur ce thème durant le Congrès soient riches et productifs.</w:t>
      </w:r>
    </w:p>
    <w:p w14:paraId="608A7282" w14:textId="77777777" w:rsidR="008D3DC9" w:rsidRPr="006E04BD" w:rsidRDefault="008D3DC9" w:rsidP="00CE542F">
      <w:pPr>
        <w:spacing w:line="360" w:lineRule="auto"/>
        <w:jc w:val="both"/>
        <w:rPr>
          <w:rFonts w:ascii="Helvetica" w:hAnsi="Helvetica"/>
          <w:sz w:val="28"/>
          <w:szCs w:val="28"/>
        </w:rPr>
      </w:pPr>
    </w:p>
    <w:p w14:paraId="3A57C62F" w14:textId="4D727536" w:rsidR="008D3DC9" w:rsidRDefault="00D2745E" w:rsidP="00CE542F">
      <w:pPr>
        <w:spacing w:line="360" w:lineRule="auto"/>
        <w:jc w:val="both"/>
        <w:rPr>
          <w:rFonts w:ascii="Helvetica" w:hAnsi="Helvetica"/>
          <w:sz w:val="28"/>
          <w:szCs w:val="28"/>
        </w:rPr>
      </w:pPr>
      <w:r>
        <w:rPr>
          <w:rFonts w:ascii="Helvetica" w:hAnsi="Helvetica"/>
          <w:sz w:val="28"/>
          <w:szCs w:val="28"/>
        </w:rPr>
        <w:t>Nous voulon</w:t>
      </w:r>
      <w:r w:rsidR="008D3DC9" w:rsidRPr="006E04BD">
        <w:rPr>
          <w:rFonts w:ascii="Helvetica" w:hAnsi="Helvetica"/>
          <w:sz w:val="28"/>
          <w:szCs w:val="28"/>
        </w:rPr>
        <w:t xml:space="preserve">s remercier </w:t>
      </w:r>
      <w:r w:rsidR="00F5210D">
        <w:rPr>
          <w:rFonts w:ascii="Helvetica" w:hAnsi="Helvetica"/>
          <w:sz w:val="28"/>
          <w:szCs w:val="28"/>
        </w:rPr>
        <w:t>la Ministre e</w:t>
      </w:r>
      <w:r w:rsidR="00840DDF">
        <w:rPr>
          <w:rFonts w:ascii="Helvetica" w:hAnsi="Helvetica"/>
          <w:sz w:val="28"/>
          <w:szCs w:val="28"/>
        </w:rPr>
        <w:t xml:space="preserve">t ses services </w:t>
      </w:r>
      <w:r w:rsidR="001E4C5C" w:rsidRPr="006E04BD">
        <w:rPr>
          <w:rFonts w:ascii="Helvetica" w:hAnsi="Helvetica"/>
          <w:sz w:val="28"/>
          <w:szCs w:val="28"/>
        </w:rPr>
        <w:t xml:space="preserve">pour la loi </w:t>
      </w:r>
      <w:r w:rsidR="008D3DC9" w:rsidRPr="006E04BD">
        <w:rPr>
          <w:rFonts w:ascii="Helvetica" w:hAnsi="Helvetica"/>
          <w:sz w:val="28"/>
          <w:szCs w:val="28"/>
        </w:rPr>
        <w:t xml:space="preserve"> sur la </w:t>
      </w:r>
      <w:r w:rsidR="00CA37B5">
        <w:rPr>
          <w:rFonts w:ascii="Helvetica" w:hAnsi="Helvetica"/>
          <w:sz w:val="28"/>
          <w:szCs w:val="28"/>
        </w:rPr>
        <w:t xml:space="preserve">reconquête de la </w:t>
      </w:r>
      <w:r w:rsidR="008D3DC9" w:rsidRPr="006E04BD">
        <w:rPr>
          <w:rFonts w:ascii="Helvetica" w:hAnsi="Helvetica"/>
          <w:sz w:val="28"/>
          <w:szCs w:val="28"/>
        </w:rPr>
        <w:t>biodiversité</w:t>
      </w:r>
      <w:r w:rsidR="00CA37B5">
        <w:rPr>
          <w:rFonts w:ascii="Helvetica" w:hAnsi="Helvetica"/>
          <w:sz w:val="28"/>
          <w:szCs w:val="28"/>
        </w:rPr>
        <w:t>, de la nature et des paysages</w:t>
      </w:r>
      <w:r w:rsidR="008D3DC9" w:rsidRPr="006E04BD">
        <w:rPr>
          <w:rFonts w:ascii="Helvetica" w:hAnsi="Helvetica"/>
          <w:sz w:val="28"/>
          <w:szCs w:val="28"/>
        </w:rPr>
        <w:t xml:space="preserve">. </w:t>
      </w:r>
      <w:r w:rsidR="004E7889">
        <w:rPr>
          <w:rFonts w:ascii="Helvetica" w:hAnsi="Helvetica"/>
          <w:sz w:val="28"/>
          <w:szCs w:val="28"/>
        </w:rPr>
        <w:t xml:space="preserve">Elle </w:t>
      </w:r>
      <w:r w:rsidR="008D3DC9" w:rsidRPr="006E04BD">
        <w:rPr>
          <w:rFonts w:ascii="Helvetica" w:hAnsi="Helvetica"/>
          <w:sz w:val="28"/>
          <w:szCs w:val="28"/>
        </w:rPr>
        <w:t>répond à</w:t>
      </w:r>
      <w:r w:rsidR="00840DDF">
        <w:rPr>
          <w:rFonts w:ascii="Helvetica" w:hAnsi="Helvetica"/>
          <w:sz w:val="28"/>
          <w:szCs w:val="28"/>
        </w:rPr>
        <w:t xml:space="preserve"> nos attentes.</w:t>
      </w:r>
    </w:p>
    <w:p w14:paraId="545AD490" w14:textId="77777777" w:rsidR="004E7889" w:rsidRDefault="004E7889" w:rsidP="00CE542F">
      <w:pPr>
        <w:spacing w:line="360" w:lineRule="auto"/>
        <w:jc w:val="both"/>
        <w:rPr>
          <w:rFonts w:ascii="Helvetica" w:hAnsi="Helvetica"/>
          <w:sz w:val="28"/>
          <w:szCs w:val="28"/>
        </w:rPr>
      </w:pPr>
    </w:p>
    <w:p w14:paraId="3733935F" w14:textId="731C2FC8" w:rsidR="00776A49" w:rsidRDefault="00776A49" w:rsidP="00CE542F">
      <w:pPr>
        <w:spacing w:line="360" w:lineRule="auto"/>
        <w:jc w:val="both"/>
        <w:rPr>
          <w:rFonts w:ascii="Helvetica" w:hAnsi="Helvetica"/>
          <w:sz w:val="28"/>
          <w:szCs w:val="28"/>
        </w:rPr>
      </w:pPr>
      <w:r>
        <w:rPr>
          <w:rFonts w:ascii="Helvetica" w:hAnsi="Helvetica"/>
          <w:sz w:val="28"/>
          <w:szCs w:val="28"/>
        </w:rPr>
        <w:t xml:space="preserve">Elle constitue une </w:t>
      </w:r>
      <w:r w:rsidR="004F17AA">
        <w:rPr>
          <w:rFonts w:ascii="Helvetica" w:hAnsi="Helvetica"/>
          <w:sz w:val="28"/>
          <w:szCs w:val="28"/>
        </w:rPr>
        <w:t>réelle</w:t>
      </w:r>
      <w:r>
        <w:rPr>
          <w:rFonts w:ascii="Helvetica" w:hAnsi="Helvetica"/>
          <w:sz w:val="28"/>
          <w:szCs w:val="28"/>
        </w:rPr>
        <w:t xml:space="preserve"> avancée pour la protection de la biodiversité en France et dans les outre mer. Elle énonce des principes fondamentaux tels que la solidarité écologique</w:t>
      </w:r>
      <w:r w:rsidR="006D73EB">
        <w:rPr>
          <w:rFonts w:ascii="Helvetica" w:hAnsi="Helvetica"/>
          <w:sz w:val="28"/>
          <w:szCs w:val="28"/>
        </w:rPr>
        <w:t>, la non régression de la biodiversité, l’absence de perte nette de biodiversité, la réparation du préjudice écologique. </w:t>
      </w:r>
    </w:p>
    <w:p w14:paraId="37E2B57A" w14:textId="77777777" w:rsidR="00DE30F4" w:rsidRPr="006E04BD" w:rsidRDefault="00DE30F4" w:rsidP="00CE542F">
      <w:pPr>
        <w:spacing w:line="360" w:lineRule="auto"/>
        <w:jc w:val="both"/>
        <w:rPr>
          <w:rFonts w:ascii="Helvetica" w:hAnsi="Helvetica"/>
          <w:sz w:val="28"/>
          <w:szCs w:val="28"/>
        </w:rPr>
      </w:pPr>
    </w:p>
    <w:p w14:paraId="3B9969D6" w14:textId="2233DC41" w:rsidR="00EE68CA" w:rsidRDefault="004E7889" w:rsidP="00CE542F">
      <w:pPr>
        <w:spacing w:line="360" w:lineRule="auto"/>
        <w:jc w:val="both"/>
        <w:rPr>
          <w:rFonts w:ascii="Helvetica" w:hAnsi="Helvetica"/>
          <w:sz w:val="28"/>
          <w:szCs w:val="28"/>
        </w:rPr>
      </w:pPr>
      <w:r>
        <w:rPr>
          <w:rFonts w:ascii="Helvetica" w:hAnsi="Helvetica"/>
          <w:sz w:val="28"/>
          <w:szCs w:val="28"/>
        </w:rPr>
        <w:t xml:space="preserve">Elle constitue </w:t>
      </w:r>
      <w:r w:rsidR="004F17AA">
        <w:rPr>
          <w:rFonts w:ascii="Helvetica" w:hAnsi="Helvetica"/>
          <w:sz w:val="28"/>
          <w:szCs w:val="28"/>
        </w:rPr>
        <w:t xml:space="preserve">aussi </w:t>
      </w:r>
      <w:r>
        <w:rPr>
          <w:rFonts w:ascii="Helvetica" w:hAnsi="Helvetica"/>
          <w:sz w:val="28"/>
          <w:szCs w:val="28"/>
        </w:rPr>
        <w:t>une réelle avancée pour les Parcs qui se voient confortés comme opérateurs privilégiés de l’Etat et des collectivités territoriales dans les domaines de la Biodiversité et des Paysages et comme coordonnateurs des politiques publiques sur leur territoire.</w:t>
      </w:r>
    </w:p>
    <w:p w14:paraId="077E0233" w14:textId="77777777" w:rsidR="004E7889" w:rsidRDefault="004E7889" w:rsidP="00CE542F">
      <w:pPr>
        <w:spacing w:line="360" w:lineRule="auto"/>
        <w:jc w:val="both"/>
        <w:rPr>
          <w:rFonts w:ascii="Helvetica" w:hAnsi="Helvetica"/>
          <w:sz w:val="28"/>
          <w:szCs w:val="28"/>
        </w:rPr>
      </w:pPr>
    </w:p>
    <w:p w14:paraId="08270EA3" w14:textId="56C2E3F9" w:rsidR="004E7889" w:rsidRDefault="004E7889" w:rsidP="00CE542F">
      <w:pPr>
        <w:spacing w:line="360" w:lineRule="auto"/>
        <w:jc w:val="both"/>
        <w:rPr>
          <w:rFonts w:ascii="Helvetica" w:hAnsi="Helvetica"/>
          <w:sz w:val="28"/>
          <w:szCs w:val="28"/>
        </w:rPr>
      </w:pPr>
      <w:r>
        <w:rPr>
          <w:rFonts w:ascii="Helvetica" w:hAnsi="Helvetica"/>
          <w:sz w:val="28"/>
          <w:szCs w:val="28"/>
        </w:rPr>
        <w:t>La durée du classement portée à 15 ans, la possibilité, selon certaines règles, d’intégrer des communes en cours de classement, la simplification de la procédure de renouvellement du classement, sont autant d’avancées que notre réseau a souhaité et qui sont inscrit</w:t>
      </w:r>
      <w:r w:rsidR="0003566F">
        <w:rPr>
          <w:rFonts w:ascii="Helvetica" w:hAnsi="Helvetica"/>
          <w:sz w:val="28"/>
          <w:szCs w:val="28"/>
        </w:rPr>
        <w:t>e</w:t>
      </w:r>
      <w:r>
        <w:rPr>
          <w:rFonts w:ascii="Helvetica" w:hAnsi="Helvetica"/>
          <w:sz w:val="28"/>
          <w:szCs w:val="28"/>
        </w:rPr>
        <w:t>s dans cette loi.</w:t>
      </w:r>
      <w:r w:rsidR="004F17AA">
        <w:rPr>
          <w:rFonts w:ascii="Helvetica" w:hAnsi="Helvetica"/>
          <w:sz w:val="28"/>
          <w:szCs w:val="28"/>
        </w:rPr>
        <w:t xml:space="preserve"> Cette loi confirme le rôle et les missions de la </w:t>
      </w:r>
      <w:r w:rsidR="00D3136E">
        <w:rPr>
          <w:rFonts w:ascii="Helvetica" w:hAnsi="Helvetica"/>
          <w:sz w:val="28"/>
          <w:szCs w:val="28"/>
        </w:rPr>
        <w:t>Fédération des Parcs.</w:t>
      </w:r>
    </w:p>
    <w:p w14:paraId="5D6927DA" w14:textId="77777777" w:rsidR="004E7889" w:rsidRDefault="004E7889" w:rsidP="00CE542F">
      <w:pPr>
        <w:spacing w:line="360" w:lineRule="auto"/>
        <w:jc w:val="both"/>
        <w:rPr>
          <w:rFonts w:ascii="Helvetica" w:hAnsi="Helvetica"/>
          <w:sz w:val="28"/>
          <w:szCs w:val="28"/>
        </w:rPr>
      </w:pPr>
    </w:p>
    <w:p w14:paraId="262ACF95" w14:textId="1827B1E2" w:rsidR="004E7889" w:rsidRDefault="004E7889" w:rsidP="00CE542F">
      <w:pPr>
        <w:spacing w:line="360" w:lineRule="auto"/>
        <w:jc w:val="both"/>
        <w:rPr>
          <w:rFonts w:ascii="Helvetica" w:hAnsi="Helvetica"/>
          <w:sz w:val="28"/>
          <w:szCs w:val="28"/>
        </w:rPr>
      </w:pPr>
      <w:r>
        <w:rPr>
          <w:rFonts w:ascii="Helvetica" w:hAnsi="Helvetica"/>
          <w:sz w:val="28"/>
          <w:szCs w:val="28"/>
        </w:rPr>
        <w:lastRenderedPageBreak/>
        <w:t>Nous souhaitons maintenant, que le décret d’application de cette loi concernant les Parcs soit signé dans les prochaines semaines. Nous y avons beau</w:t>
      </w:r>
      <w:r w:rsidR="00AF38D6">
        <w:rPr>
          <w:rFonts w:ascii="Helvetica" w:hAnsi="Helvetica"/>
          <w:sz w:val="28"/>
          <w:szCs w:val="28"/>
        </w:rPr>
        <w:t xml:space="preserve">coup travaillé avec l’ARF et </w:t>
      </w:r>
      <w:r w:rsidR="00987446">
        <w:rPr>
          <w:rFonts w:ascii="Helvetica" w:hAnsi="Helvetica"/>
          <w:sz w:val="28"/>
          <w:szCs w:val="28"/>
        </w:rPr>
        <w:t>les</w:t>
      </w:r>
      <w:r>
        <w:rPr>
          <w:rFonts w:ascii="Helvetica" w:hAnsi="Helvetica"/>
          <w:sz w:val="28"/>
          <w:szCs w:val="28"/>
        </w:rPr>
        <w:t xml:space="preserve"> services</w:t>
      </w:r>
      <w:r w:rsidR="00987446">
        <w:rPr>
          <w:rFonts w:ascii="Helvetica" w:hAnsi="Helvetica"/>
          <w:sz w:val="28"/>
          <w:szCs w:val="28"/>
        </w:rPr>
        <w:t xml:space="preserve"> du Ministère</w:t>
      </w:r>
      <w:r>
        <w:rPr>
          <w:rFonts w:ascii="Helvetica" w:hAnsi="Helvetica"/>
          <w:sz w:val="28"/>
          <w:szCs w:val="28"/>
        </w:rPr>
        <w:t xml:space="preserve">, nous sommes d’accord sur son contenu. </w:t>
      </w:r>
    </w:p>
    <w:p w14:paraId="2ED28CE9" w14:textId="77777777" w:rsidR="004E7889" w:rsidRPr="006E04BD" w:rsidRDefault="004E7889" w:rsidP="00CE542F">
      <w:pPr>
        <w:spacing w:line="360" w:lineRule="auto"/>
        <w:jc w:val="both"/>
        <w:rPr>
          <w:rFonts w:ascii="Helvetica" w:hAnsi="Helvetica"/>
          <w:sz w:val="28"/>
          <w:szCs w:val="28"/>
        </w:rPr>
      </w:pPr>
    </w:p>
    <w:p w14:paraId="5E749924" w14:textId="77777777" w:rsidR="007413CC" w:rsidRPr="006E04BD" w:rsidRDefault="007D41E5" w:rsidP="00CE542F">
      <w:pPr>
        <w:spacing w:line="360" w:lineRule="auto"/>
        <w:jc w:val="both"/>
        <w:rPr>
          <w:rFonts w:ascii="Helvetica" w:hAnsi="Helvetica"/>
          <w:sz w:val="28"/>
          <w:szCs w:val="28"/>
        </w:rPr>
      </w:pPr>
      <w:r w:rsidRPr="006E04BD">
        <w:rPr>
          <w:rFonts w:ascii="Helvetica" w:hAnsi="Helvetica"/>
          <w:sz w:val="28"/>
          <w:szCs w:val="28"/>
        </w:rPr>
        <w:t xml:space="preserve">Dans le même esprit nous sommes heureux de la place </w:t>
      </w:r>
      <w:r w:rsidR="005E5353">
        <w:rPr>
          <w:rFonts w:ascii="Helvetica" w:hAnsi="Helvetica"/>
          <w:sz w:val="28"/>
          <w:szCs w:val="28"/>
        </w:rPr>
        <w:t xml:space="preserve">accordé </w:t>
      </w:r>
      <w:r w:rsidRPr="006E04BD">
        <w:rPr>
          <w:rFonts w:ascii="Helvetica" w:hAnsi="Helvetica"/>
          <w:sz w:val="28"/>
          <w:szCs w:val="28"/>
        </w:rPr>
        <w:t>aux Parcs dans le Conseil National de la Biodiversit</w:t>
      </w:r>
      <w:r w:rsidR="005E5353">
        <w:rPr>
          <w:rFonts w:ascii="Helvetica" w:hAnsi="Helvetica"/>
          <w:sz w:val="28"/>
          <w:szCs w:val="28"/>
        </w:rPr>
        <w:t>é.</w:t>
      </w:r>
      <w:r w:rsidR="00E427E4" w:rsidRPr="006E04BD">
        <w:rPr>
          <w:rFonts w:ascii="Helvetica" w:hAnsi="Helvetica"/>
          <w:sz w:val="28"/>
          <w:szCs w:val="28"/>
        </w:rPr>
        <w:t xml:space="preserve"> </w:t>
      </w:r>
      <w:r w:rsidR="00A77A90" w:rsidRPr="006E04BD">
        <w:rPr>
          <w:rFonts w:ascii="Helvetica" w:hAnsi="Helvetica"/>
          <w:sz w:val="28"/>
          <w:szCs w:val="28"/>
        </w:rPr>
        <w:t>Nous avons par contre des craintes quant à la composition du Conseil National de Protection de la Nature. Il sera demain composé d’expert</w:t>
      </w:r>
      <w:r w:rsidR="004E7889">
        <w:rPr>
          <w:rFonts w:ascii="Helvetica" w:hAnsi="Helvetica"/>
          <w:sz w:val="28"/>
          <w:szCs w:val="28"/>
        </w:rPr>
        <w:t>s</w:t>
      </w:r>
      <w:r w:rsidR="00A77A90" w:rsidRPr="006E04BD">
        <w:rPr>
          <w:rFonts w:ascii="Helvetica" w:hAnsi="Helvetica"/>
          <w:sz w:val="28"/>
          <w:szCs w:val="28"/>
        </w:rPr>
        <w:t xml:space="preserve">, </w:t>
      </w:r>
      <w:r w:rsidR="004E7889">
        <w:rPr>
          <w:rFonts w:ascii="Helvetica" w:hAnsi="Helvetica"/>
          <w:sz w:val="28"/>
          <w:szCs w:val="28"/>
        </w:rPr>
        <w:t>or</w:t>
      </w:r>
      <w:r w:rsidR="00A77A90" w:rsidRPr="006E04BD">
        <w:rPr>
          <w:rFonts w:ascii="Helvetica" w:hAnsi="Helvetica"/>
          <w:sz w:val="28"/>
          <w:szCs w:val="28"/>
        </w:rPr>
        <w:t xml:space="preserve"> il </w:t>
      </w:r>
      <w:r w:rsidR="00972918" w:rsidRPr="006E04BD">
        <w:rPr>
          <w:rFonts w:ascii="Helvetica" w:hAnsi="Helvetica"/>
          <w:sz w:val="28"/>
          <w:szCs w:val="28"/>
        </w:rPr>
        <w:t>devra comme par le passé porter un regard sur les parcs en création ou en renouvellement. Et sur les nombreux autres sujets dont se saisi</w:t>
      </w:r>
      <w:r w:rsidR="004E7889">
        <w:rPr>
          <w:rFonts w:ascii="Helvetica" w:hAnsi="Helvetica"/>
          <w:sz w:val="28"/>
          <w:szCs w:val="28"/>
        </w:rPr>
        <w:t>t</w:t>
      </w:r>
      <w:r w:rsidR="00972918" w:rsidRPr="006E04BD">
        <w:rPr>
          <w:rFonts w:ascii="Helvetica" w:hAnsi="Helvetica"/>
          <w:sz w:val="28"/>
          <w:szCs w:val="28"/>
        </w:rPr>
        <w:t xml:space="preserve"> le CNPN, les Parcs o</w:t>
      </w:r>
      <w:r w:rsidR="005E5353">
        <w:rPr>
          <w:rFonts w:ascii="Helvetica" w:hAnsi="Helvetica"/>
          <w:sz w:val="28"/>
          <w:szCs w:val="28"/>
        </w:rPr>
        <w:t>nt des choses à dire. J’en appelle</w:t>
      </w:r>
      <w:r w:rsidR="00972918" w:rsidRPr="006E04BD">
        <w:rPr>
          <w:rFonts w:ascii="Helvetica" w:hAnsi="Helvetica"/>
          <w:sz w:val="28"/>
          <w:szCs w:val="28"/>
        </w:rPr>
        <w:t xml:space="preserve"> donc</w:t>
      </w:r>
      <w:r w:rsidR="005E5353">
        <w:rPr>
          <w:rFonts w:ascii="Helvetica" w:hAnsi="Helvetica"/>
          <w:sz w:val="28"/>
          <w:szCs w:val="28"/>
        </w:rPr>
        <w:t xml:space="preserve"> à la Ministre pour</w:t>
      </w:r>
      <w:r w:rsidR="00972918" w:rsidRPr="006E04BD">
        <w:rPr>
          <w:rFonts w:ascii="Helvetica" w:hAnsi="Helvetica"/>
          <w:sz w:val="28"/>
          <w:szCs w:val="28"/>
        </w:rPr>
        <w:t xml:space="preserve"> considérer notre réseau comme un réseau d’expert</w:t>
      </w:r>
      <w:r w:rsidR="004E7889">
        <w:rPr>
          <w:rFonts w:ascii="Helvetica" w:hAnsi="Helvetica"/>
          <w:sz w:val="28"/>
          <w:szCs w:val="28"/>
        </w:rPr>
        <w:t>s</w:t>
      </w:r>
      <w:r w:rsidR="00972918" w:rsidRPr="006E04BD">
        <w:rPr>
          <w:rFonts w:ascii="Helvetica" w:hAnsi="Helvetica"/>
          <w:sz w:val="28"/>
          <w:szCs w:val="28"/>
        </w:rPr>
        <w:t xml:space="preserve"> et nous accorder à ce titre une place au sein de cette instance déterminante.</w:t>
      </w:r>
    </w:p>
    <w:p w14:paraId="3A23D365" w14:textId="77777777" w:rsidR="007413CC" w:rsidRPr="006E04BD" w:rsidRDefault="007413CC" w:rsidP="00CE542F">
      <w:pPr>
        <w:spacing w:line="360" w:lineRule="auto"/>
        <w:jc w:val="both"/>
        <w:rPr>
          <w:rFonts w:ascii="Helvetica" w:hAnsi="Helvetica"/>
          <w:sz w:val="28"/>
          <w:szCs w:val="28"/>
        </w:rPr>
      </w:pPr>
    </w:p>
    <w:p w14:paraId="0B7190F4" w14:textId="42FCB40C" w:rsidR="000B7617" w:rsidRPr="006E04BD" w:rsidRDefault="00E427E4" w:rsidP="00CE542F">
      <w:pPr>
        <w:spacing w:line="360" w:lineRule="auto"/>
        <w:jc w:val="both"/>
        <w:rPr>
          <w:rFonts w:ascii="Helvetica" w:hAnsi="Helvetica"/>
          <w:sz w:val="28"/>
          <w:szCs w:val="28"/>
        </w:rPr>
      </w:pPr>
      <w:r w:rsidRPr="006E04BD">
        <w:rPr>
          <w:rFonts w:ascii="Helvetica" w:hAnsi="Helvetica"/>
          <w:sz w:val="28"/>
          <w:szCs w:val="28"/>
        </w:rPr>
        <w:t xml:space="preserve">Le chantier lancé pour la préservation de la biodiversité est une avancée considérable. L’Agence Française pour la Biodiversité va </w:t>
      </w:r>
      <w:r w:rsidR="004E7889">
        <w:rPr>
          <w:rFonts w:ascii="Helvetica" w:hAnsi="Helvetica"/>
          <w:sz w:val="28"/>
          <w:szCs w:val="28"/>
        </w:rPr>
        <w:t>engager</w:t>
      </w:r>
      <w:r w:rsidRPr="006E04BD">
        <w:rPr>
          <w:rFonts w:ascii="Helvetica" w:hAnsi="Helvetica"/>
          <w:sz w:val="28"/>
          <w:szCs w:val="28"/>
        </w:rPr>
        <w:t xml:space="preserve"> un processus de réorganisation de notre politique environnementale que ce soit au niveau national ou au niveau local avec la mise en place des Agences Régionales pour la Biodiversité. </w:t>
      </w:r>
      <w:r w:rsidR="005E5353">
        <w:rPr>
          <w:rFonts w:ascii="Helvetica" w:hAnsi="Helvetica"/>
          <w:sz w:val="28"/>
          <w:szCs w:val="28"/>
        </w:rPr>
        <w:t xml:space="preserve"> A l’AFB, vont être absorbé</w:t>
      </w:r>
      <w:r w:rsidR="007154A3" w:rsidRPr="006E04BD">
        <w:rPr>
          <w:rFonts w:ascii="Helvetica" w:hAnsi="Helvetica"/>
          <w:sz w:val="28"/>
          <w:szCs w:val="28"/>
        </w:rPr>
        <w:t xml:space="preserve"> nos cousins les parcs nationaux. Nous voulons garder des liens de proximité</w:t>
      </w:r>
      <w:r w:rsidR="004E7889">
        <w:rPr>
          <w:rFonts w:ascii="Helvetica" w:hAnsi="Helvetica"/>
          <w:sz w:val="28"/>
          <w:szCs w:val="28"/>
        </w:rPr>
        <w:t xml:space="preserve"> avec eux. Nous avons construit</w:t>
      </w:r>
      <w:r w:rsidR="007154A3" w:rsidRPr="006E04BD">
        <w:rPr>
          <w:rFonts w:ascii="Helvetica" w:hAnsi="Helvetica"/>
          <w:sz w:val="28"/>
          <w:szCs w:val="28"/>
        </w:rPr>
        <w:t xml:space="preserve"> des dispositifs ensemble</w:t>
      </w:r>
      <w:r w:rsidR="004E7889">
        <w:rPr>
          <w:rFonts w:ascii="Helvetica" w:hAnsi="Helvetica"/>
          <w:sz w:val="28"/>
          <w:szCs w:val="28"/>
        </w:rPr>
        <w:t>,</w:t>
      </w:r>
      <w:r w:rsidR="007154A3" w:rsidRPr="006E04BD">
        <w:rPr>
          <w:rFonts w:ascii="Helvetica" w:hAnsi="Helvetica"/>
          <w:sz w:val="28"/>
          <w:szCs w:val="28"/>
        </w:rPr>
        <w:t xml:space="preserve"> nous nous sommes</w:t>
      </w:r>
      <w:r w:rsidR="00F574A6" w:rsidRPr="006E04BD">
        <w:rPr>
          <w:rFonts w:ascii="Helvetica" w:hAnsi="Helvetica"/>
          <w:sz w:val="28"/>
          <w:szCs w:val="28"/>
        </w:rPr>
        <w:t xml:space="preserve"> nourris</w:t>
      </w:r>
      <w:r w:rsidR="007154A3" w:rsidRPr="006E04BD">
        <w:rPr>
          <w:rFonts w:ascii="Helvetica" w:hAnsi="Helvetica"/>
          <w:sz w:val="28"/>
          <w:szCs w:val="28"/>
        </w:rPr>
        <w:t xml:space="preserve"> les uns des autres, avec certes </w:t>
      </w:r>
      <w:r w:rsidR="00F574A6" w:rsidRPr="006E04BD">
        <w:rPr>
          <w:rFonts w:ascii="Helvetica" w:hAnsi="Helvetica"/>
          <w:sz w:val="28"/>
          <w:szCs w:val="28"/>
        </w:rPr>
        <w:t>des niveau</w:t>
      </w:r>
      <w:r w:rsidR="00F5394C">
        <w:rPr>
          <w:rFonts w:ascii="Helvetica" w:hAnsi="Helvetica"/>
          <w:sz w:val="28"/>
          <w:szCs w:val="28"/>
        </w:rPr>
        <w:t>x d’exigences différents au regard</w:t>
      </w:r>
      <w:r w:rsidR="00F574A6" w:rsidRPr="006E04BD">
        <w:rPr>
          <w:rFonts w:ascii="Helvetica" w:hAnsi="Helvetica"/>
          <w:sz w:val="28"/>
          <w:szCs w:val="28"/>
        </w:rPr>
        <w:t xml:space="preserve"> avec nos spécificités. </w:t>
      </w:r>
      <w:r w:rsidR="007B14D8" w:rsidRPr="006E04BD">
        <w:rPr>
          <w:rFonts w:ascii="Helvetica" w:hAnsi="Helvetica"/>
          <w:sz w:val="28"/>
          <w:szCs w:val="28"/>
        </w:rPr>
        <w:t xml:space="preserve">Il faudra adapter notre travail en </w:t>
      </w:r>
      <w:r w:rsidR="007B14D8" w:rsidRPr="006E04BD">
        <w:rPr>
          <w:rFonts w:ascii="Helvetica" w:hAnsi="Helvetica"/>
          <w:sz w:val="28"/>
          <w:szCs w:val="28"/>
        </w:rPr>
        <w:lastRenderedPageBreak/>
        <w:t>commun, imaginer des nouveaux lieux d’échanges, construire de nouvelles relations, et pourquoi pas</w:t>
      </w:r>
      <w:r w:rsidR="004E7889">
        <w:rPr>
          <w:rFonts w:ascii="Helvetica" w:hAnsi="Helvetica"/>
          <w:sz w:val="28"/>
          <w:szCs w:val="28"/>
        </w:rPr>
        <w:t>,</w:t>
      </w:r>
      <w:r w:rsidR="007B14D8" w:rsidRPr="006E04BD">
        <w:rPr>
          <w:rFonts w:ascii="Helvetica" w:hAnsi="Helvetica"/>
          <w:sz w:val="28"/>
          <w:szCs w:val="28"/>
        </w:rPr>
        <w:t xml:space="preserve"> imaginer un grand réseau des Parcs car au delà des questions de gestion de nos territoires nous avons besoin de lieux </w:t>
      </w:r>
      <w:r w:rsidR="000D2A8B" w:rsidRPr="006E04BD">
        <w:rPr>
          <w:rFonts w:ascii="Helvetica" w:hAnsi="Helvetica"/>
          <w:sz w:val="28"/>
          <w:szCs w:val="28"/>
        </w:rPr>
        <w:t>de partages d’e</w:t>
      </w:r>
      <w:r w:rsidR="008B15BB" w:rsidRPr="006E04BD">
        <w:rPr>
          <w:rFonts w:ascii="Helvetica" w:hAnsi="Helvetica"/>
          <w:sz w:val="28"/>
          <w:szCs w:val="28"/>
        </w:rPr>
        <w:t>xpér</w:t>
      </w:r>
      <w:r w:rsidR="00BA6B07" w:rsidRPr="006E04BD">
        <w:rPr>
          <w:rFonts w:ascii="Helvetica" w:hAnsi="Helvetica"/>
          <w:sz w:val="28"/>
          <w:szCs w:val="28"/>
        </w:rPr>
        <w:t>iences o</w:t>
      </w:r>
      <w:r w:rsidR="004E7889">
        <w:rPr>
          <w:rFonts w:ascii="Helvetica" w:hAnsi="Helvetica"/>
          <w:sz w:val="28"/>
          <w:szCs w:val="28"/>
        </w:rPr>
        <w:t>ù</w:t>
      </w:r>
      <w:r w:rsidR="00BA6B07" w:rsidRPr="006E04BD">
        <w:rPr>
          <w:rFonts w:ascii="Helvetica" w:hAnsi="Helvetica"/>
          <w:sz w:val="28"/>
          <w:szCs w:val="28"/>
        </w:rPr>
        <w:t xml:space="preserve"> nous pourrons </w:t>
      </w:r>
      <w:r w:rsidR="004E7889">
        <w:rPr>
          <w:rFonts w:ascii="Helvetica" w:hAnsi="Helvetica"/>
          <w:sz w:val="28"/>
          <w:szCs w:val="28"/>
        </w:rPr>
        <w:t>bâtir</w:t>
      </w:r>
      <w:r w:rsidR="00BA6B07" w:rsidRPr="006E04BD">
        <w:rPr>
          <w:rFonts w:ascii="Helvetica" w:hAnsi="Helvetica"/>
          <w:sz w:val="28"/>
          <w:szCs w:val="28"/>
        </w:rPr>
        <w:t xml:space="preserve"> de nouveaux défis.</w:t>
      </w:r>
    </w:p>
    <w:p w14:paraId="1ED28A27" w14:textId="77777777" w:rsidR="00577CAF" w:rsidRPr="006E04BD" w:rsidRDefault="00577CAF" w:rsidP="00CE542F">
      <w:pPr>
        <w:spacing w:line="360" w:lineRule="auto"/>
        <w:jc w:val="both"/>
        <w:rPr>
          <w:rFonts w:ascii="Helvetica" w:hAnsi="Helvetica"/>
          <w:sz w:val="28"/>
          <w:szCs w:val="28"/>
        </w:rPr>
      </w:pPr>
    </w:p>
    <w:p w14:paraId="0E0AC5C6" w14:textId="1D94133F" w:rsidR="00AC6B12" w:rsidRPr="006E04BD" w:rsidRDefault="00AC6B12" w:rsidP="00CE542F">
      <w:pPr>
        <w:spacing w:line="360" w:lineRule="auto"/>
        <w:jc w:val="both"/>
        <w:rPr>
          <w:rFonts w:ascii="Helvetica" w:hAnsi="Helvetica"/>
          <w:sz w:val="28"/>
          <w:szCs w:val="28"/>
        </w:rPr>
      </w:pPr>
      <w:r w:rsidRPr="006E04BD">
        <w:rPr>
          <w:rFonts w:ascii="Helvetica" w:hAnsi="Helvetica"/>
          <w:sz w:val="28"/>
          <w:szCs w:val="28"/>
        </w:rPr>
        <w:t>J’appelle à cet égard la reconnaissance et la consolidation du</w:t>
      </w:r>
      <w:r w:rsidR="000B41E5" w:rsidRPr="006E04BD">
        <w:rPr>
          <w:rFonts w:ascii="Helvetica" w:hAnsi="Helvetica"/>
          <w:sz w:val="28"/>
          <w:szCs w:val="28"/>
        </w:rPr>
        <w:t xml:space="preserve"> nouveau dispositif défendu p</w:t>
      </w:r>
      <w:r w:rsidR="004E7889">
        <w:rPr>
          <w:rFonts w:ascii="Helvetica" w:hAnsi="Helvetica"/>
          <w:sz w:val="28"/>
          <w:szCs w:val="28"/>
        </w:rPr>
        <w:t>ar</w:t>
      </w:r>
      <w:r w:rsidR="000B41E5" w:rsidRPr="006E04BD">
        <w:rPr>
          <w:rFonts w:ascii="Helvetica" w:hAnsi="Helvetica"/>
          <w:sz w:val="28"/>
          <w:szCs w:val="28"/>
        </w:rPr>
        <w:t xml:space="preserve"> le député Eric Elkouby, les parcs naturels urbains. Nous aurions alors une déclinaison complète de système de protection et de valorisation </w:t>
      </w:r>
      <w:r w:rsidR="004E7889">
        <w:rPr>
          <w:rFonts w:ascii="Helvetica" w:hAnsi="Helvetica"/>
          <w:sz w:val="28"/>
          <w:szCs w:val="28"/>
        </w:rPr>
        <w:t>des territoires allant du Parc n</w:t>
      </w:r>
      <w:r w:rsidR="0003566F">
        <w:rPr>
          <w:rFonts w:ascii="Helvetica" w:hAnsi="Helvetica"/>
          <w:sz w:val="28"/>
          <w:szCs w:val="28"/>
        </w:rPr>
        <w:t>ational</w:t>
      </w:r>
      <w:r w:rsidR="00866258">
        <w:rPr>
          <w:rFonts w:ascii="Helvetica" w:hAnsi="Helvetica"/>
          <w:sz w:val="28"/>
          <w:szCs w:val="28"/>
        </w:rPr>
        <w:t xml:space="preserve"> </w:t>
      </w:r>
      <w:r w:rsidR="00A76B0F">
        <w:rPr>
          <w:rFonts w:ascii="Helvetica" w:hAnsi="Helvetica"/>
          <w:sz w:val="28"/>
          <w:szCs w:val="28"/>
        </w:rPr>
        <w:t>avec une protection forte ,a</w:t>
      </w:r>
      <w:r w:rsidR="00866258">
        <w:rPr>
          <w:rFonts w:ascii="Helvetica" w:hAnsi="Helvetica"/>
          <w:sz w:val="28"/>
          <w:szCs w:val="28"/>
        </w:rPr>
        <w:t xml:space="preserve">u parc naturel marin </w:t>
      </w:r>
      <w:r w:rsidR="00A76B0F">
        <w:rPr>
          <w:rFonts w:ascii="Helvetica" w:hAnsi="Helvetica"/>
          <w:sz w:val="28"/>
          <w:szCs w:val="28"/>
        </w:rPr>
        <w:t>et</w:t>
      </w:r>
      <w:r w:rsidR="000B41E5" w:rsidRPr="006E04BD">
        <w:rPr>
          <w:rFonts w:ascii="Helvetica" w:hAnsi="Helvetica"/>
          <w:sz w:val="28"/>
          <w:szCs w:val="28"/>
        </w:rPr>
        <w:t xml:space="preserve"> parc n</w:t>
      </w:r>
      <w:r w:rsidR="00866258">
        <w:rPr>
          <w:rFonts w:ascii="Helvetica" w:hAnsi="Helvetica"/>
          <w:sz w:val="28"/>
          <w:szCs w:val="28"/>
        </w:rPr>
        <w:t xml:space="preserve">aturel urbain </w:t>
      </w:r>
      <w:r w:rsidR="004622DD" w:rsidRPr="006E04BD">
        <w:rPr>
          <w:rFonts w:ascii="Helvetica" w:hAnsi="Helvetica"/>
          <w:sz w:val="28"/>
          <w:szCs w:val="28"/>
        </w:rPr>
        <w:t>en passant par les parcs naturels régionaux</w:t>
      </w:r>
      <w:r w:rsidR="00253224">
        <w:rPr>
          <w:rFonts w:ascii="Helvetica" w:hAnsi="Helvetica"/>
          <w:sz w:val="28"/>
          <w:szCs w:val="28"/>
        </w:rPr>
        <w:t xml:space="preserve"> expression</w:t>
      </w:r>
      <w:r w:rsidR="00A76B0F">
        <w:rPr>
          <w:rFonts w:ascii="Helvetica" w:hAnsi="Helvetica"/>
          <w:sz w:val="28"/>
          <w:szCs w:val="28"/>
        </w:rPr>
        <w:t>s</w:t>
      </w:r>
      <w:r w:rsidR="00253224">
        <w:rPr>
          <w:rFonts w:ascii="Helvetica" w:hAnsi="Helvetica"/>
          <w:sz w:val="28"/>
          <w:szCs w:val="28"/>
        </w:rPr>
        <w:t xml:space="preserve"> de volontés partagées locales.</w:t>
      </w:r>
      <w:r w:rsidR="004622DD" w:rsidRPr="006E04BD">
        <w:rPr>
          <w:rFonts w:ascii="Helvetica" w:hAnsi="Helvetica"/>
          <w:sz w:val="28"/>
          <w:szCs w:val="28"/>
        </w:rPr>
        <w:t xml:space="preserve"> Les </w:t>
      </w:r>
      <w:r w:rsidR="008420D0">
        <w:rPr>
          <w:rFonts w:ascii="Helvetica" w:hAnsi="Helvetica"/>
          <w:sz w:val="28"/>
          <w:szCs w:val="28"/>
        </w:rPr>
        <w:t>v</w:t>
      </w:r>
      <w:r w:rsidR="004622DD" w:rsidRPr="006E04BD">
        <w:rPr>
          <w:rFonts w:ascii="Helvetica" w:hAnsi="Helvetica"/>
          <w:sz w:val="28"/>
          <w:szCs w:val="28"/>
        </w:rPr>
        <w:t>illes qui se sont engagé</w:t>
      </w:r>
      <w:r w:rsidR="008420D0">
        <w:rPr>
          <w:rFonts w:ascii="Helvetica" w:hAnsi="Helvetica"/>
          <w:sz w:val="28"/>
          <w:szCs w:val="28"/>
        </w:rPr>
        <w:t>e</w:t>
      </w:r>
      <w:r w:rsidR="004622DD" w:rsidRPr="006E04BD">
        <w:rPr>
          <w:rFonts w:ascii="Helvetica" w:hAnsi="Helvetica"/>
          <w:sz w:val="28"/>
          <w:szCs w:val="28"/>
        </w:rPr>
        <w:t xml:space="preserve">s dans les PNU partagent avec nous la même vision, </w:t>
      </w:r>
      <w:r w:rsidR="009C2ACB" w:rsidRPr="006E04BD">
        <w:rPr>
          <w:rFonts w:ascii="Helvetica" w:hAnsi="Helvetica"/>
          <w:sz w:val="28"/>
          <w:szCs w:val="28"/>
        </w:rPr>
        <w:t>constituée de partage avec la population, de mise en valeur de la biodiversité en ville, de production locale (jardins partagés)...</w:t>
      </w:r>
      <w:r w:rsidR="00AA0615" w:rsidRPr="006E04BD">
        <w:rPr>
          <w:rFonts w:ascii="Helvetica" w:hAnsi="Helvetica"/>
          <w:sz w:val="28"/>
          <w:szCs w:val="28"/>
        </w:rPr>
        <w:t xml:space="preserve"> Le député</w:t>
      </w:r>
      <w:r w:rsidR="00903E91">
        <w:rPr>
          <w:rFonts w:ascii="Helvetica" w:hAnsi="Helvetica"/>
          <w:sz w:val="28"/>
          <w:szCs w:val="28"/>
        </w:rPr>
        <w:t xml:space="preserve"> de Strasbourg Eric</w:t>
      </w:r>
      <w:r w:rsidR="00AA0615" w:rsidRPr="006E04BD">
        <w:rPr>
          <w:rFonts w:ascii="Helvetica" w:hAnsi="Helvetica"/>
          <w:sz w:val="28"/>
          <w:szCs w:val="28"/>
        </w:rPr>
        <w:t xml:space="preserve"> Elkouby avait défendu un amendement lors de la loi sur la biodiversité, qui a été rejeté, j’espère que nous pourrons prochainement travailler à un texte permettant de reconnaître cet engagement.</w:t>
      </w:r>
    </w:p>
    <w:p w14:paraId="4E51FAF8" w14:textId="77777777" w:rsidR="00CE366B" w:rsidRPr="006E04BD" w:rsidRDefault="00CE366B" w:rsidP="00CE542F">
      <w:pPr>
        <w:spacing w:line="360" w:lineRule="auto"/>
        <w:jc w:val="both"/>
        <w:rPr>
          <w:rFonts w:ascii="Helvetica" w:hAnsi="Helvetica"/>
          <w:sz w:val="28"/>
          <w:szCs w:val="28"/>
        </w:rPr>
      </w:pPr>
    </w:p>
    <w:p w14:paraId="3A15E538" w14:textId="77777777" w:rsidR="00BA6B07" w:rsidRDefault="00BA6B07" w:rsidP="00CE542F">
      <w:pPr>
        <w:spacing w:line="360" w:lineRule="auto"/>
        <w:jc w:val="both"/>
        <w:rPr>
          <w:rFonts w:ascii="Helvetica" w:hAnsi="Helvetica"/>
          <w:sz w:val="28"/>
          <w:szCs w:val="28"/>
        </w:rPr>
      </w:pPr>
      <w:r w:rsidRPr="006E04BD">
        <w:rPr>
          <w:rFonts w:ascii="Helvetica" w:hAnsi="Helvetica"/>
          <w:sz w:val="28"/>
          <w:szCs w:val="28"/>
        </w:rPr>
        <w:t>La Fé</w:t>
      </w:r>
      <w:r w:rsidR="00CE366B" w:rsidRPr="006E04BD">
        <w:rPr>
          <w:rFonts w:ascii="Helvetica" w:hAnsi="Helvetica"/>
          <w:sz w:val="28"/>
          <w:szCs w:val="28"/>
        </w:rPr>
        <w:t>dération est prête à mener ces</w:t>
      </w:r>
      <w:r w:rsidRPr="006E04BD">
        <w:rPr>
          <w:rFonts w:ascii="Helvetica" w:hAnsi="Helvetica"/>
          <w:sz w:val="28"/>
          <w:szCs w:val="28"/>
        </w:rPr>
        <w:t xml:space="preserve"> réflexion</w:t>
      </w:r>
      <w:r w:rsidR="00CE366B" w:rsidRPr="006E04BD">
        <w:rPr>
          <w:rFonts w:ascii="Helvetica" w:hAnsi="Helvetica"/>
          <w:sz w:val="28"/>
          <w:szCs w:val="28"/>
        </w:rPr>
        <w:t>s</w:t>
      </w:r>
      <w:r w:rsidRPr="006E04BD">
        <w:rPr>
          <w:rFonts w:ascii="Helvetica" w:hAnsi="Helvetica"/>
          <w:sz w:val="28"/>
          <w:szCs w:val="28"/>
        </w:rPr>
        <w:t xml:space="preserve"> avec </w:t>
      </w:r>
      <w:r w:rsidR="005E5353">
        <w:rPr>
          <w:rFonts w:ascii="Helvetica" w:hAnsi="Helvetica"/>
          <w:sz w:val="28"/>
          <w:szCs w:val="28"/>
        </w:rPr>
        <w:t>l’Etat</w:t>
      </w:r>
      <w:r w:rsidRPr="006E04BD">
        <w:rPr>
          <w:rFonts w:ascii="Helvetica" w:hAnsi="Helvetica"/>
          <w:sz w:val="28"/>
          <w:szCs w:val="28"/>
        </w:rPr>
        <w:t xml:space="preserve">, avec les Parcs nationaux, avec ceux qui voient un intérêt à fédérer </w:t>
      </w:r>
      <w:r w:rsidR="00DB1212" w:rsidRPr="006E04BD">
        <w:rPr>
          <w:rFonts w:ascii="Helvetica" w:hAnsi="Helvetica"/>
          <w:sz w:val="28"/>
          <w:szCs w:val="28"/>
        </w:rPr>
        <w:t>et organiser le réseau des acteurs locaux de la biodiversité.</w:t>
      </w:r>
    </w:p>
    <w:p w14:paraId="7507691C" w14:textId="77777777" w:rsidR="008420D0" w:rsidRPr="006E04BD" w:rsidRDefault="008420D0" w:rsidP="00CE542F">
      <w:pPr>
        <w:spacing w:line="360" w:lineRule="auto"/>
        <w:jc w:val="both"/>
        <w:rPr>
          <w:rFonts w:ascii="Helvetica" w:hAnsi="Helvetica"/>
          <w:sz w:val="28"/>
          <w:szCs w:val="28"/>
        </w:rPr>
      </w:pPr>
    </w:p>
    <w:p w14:paraId="38585A39" w14:textId="77777777" w:rsidR="008420D0" w:rsidRDefault="00DB1212" w:rsidP="00CE542F">
      <w:pPr>
        <w:spacing w:line="360" w:lineRule="auto"/>
        <w:jc w:val="both"/>
        <w:rPr>
          <w:rFonts w:ascii="Helvetica" w:hAnsi="Helvetica"/>
          <w:sz w:val="28"/>
          <w:szCs w:val="28"/>
        </w:rPr>
      </w:pPr>
      <w:r w:rsidRPr="006E04BD">
        <w:rPr>
          <w:rFonts w:ascii="Helvetica" w:hAnsi="Helvetica"/>
          <w:sz w:val="28"/>
          <w:szCs w:val="28"/>
        </w:rPr>
        <w:lastRenderedPageBreak/>
        <w:t xml:space="preserve">A l’inverse je plaide </w:t>
      </w:r>
      <w:r w:rsidR="00F77004" w:rsidRPr="006E04BD">
        <w:rPr>
          <w:rFonts w:ascii="Helvetica" w:hAnsi="Helvetica"/>
          <w:sz w:val="28"/>
          <w:szCs w:val="28"/>
        </w:rPr>
        <w:t xml:space="preserve">bien entendu pour une place au sein de l’AFB. Je sais bien que les places sont comptées au sein </w:t>
      </w:r>
      <w:r w:rsidR="00746196">
        <w:rPr>
          <w:rFonts w:ascii="Helvetica" w:hAnsi="Helvetica"/>
          <w:sz w:val="28"/>
          <w:szCs w:val="28"/>
        </w:rPr>
        <w:t>du</w:t>
      </w:r>
      <w:r w:rsidR="00F77004" w:rsidRPr="006E04BD">
        <w:rPr>
          <w:rFonts w:ascii="Helvetica" w:hAnsi="Helvetica"/>
          <w:sz w:val="28"/>
          <w:szCs w:val="28"/>
        </w:rPr>
        <w:t xml:space="preserve"> conseil d’administration, mais comment imaginer que notre réseau riche de 4</w:t>
      </w:r>
      <w:r w:rsidR="008420D0">
        <w:rPr>
          <w:rFonts w:ascii="Helvetica" w:hAnsi="Helvetica"/>
          <w:sz w:val="28"/>
          <w:szCs w:val="28"/>
        </w:rPr>
        <w:t>300</w:t>
      </w:r>
      <w:r w:rsidR="00F77004" w:rsidRPr="006E04BD">
        <w:rPr>
          <w:rFonts w:ascii="Helvetica" w:hAnsi="Helvetica"/>
          <w:sz w:val="28"/>
          <w:szCs w:val="28"/>
        </w:rPr>
        <w:t xml:space="preserve"> communes, représentant </w:t>
      </w:r>
      <w:r w:rsidR="008420D0">
        <w:rPr>
          <w:rFonts w:ascii="Helvetica" w:hAnsi="Helvetica"/>
          <w:sz w:val="28"/>
          <w:szCs w:val="28"/>
        </w:rPr>
        <w:t>15</w:t>
      </w:r>
      <w:r w:rsidR="00822DA5" w:rsidRPr="006E04BD">
        <w:rPr>
          <w:rFonts w:ascii="Helvetica" w:hAnsi="Helvetica"/>
          <w:sz w:val="28"/>
          <w:szCs w:val="28"/>
        </w:rPr>
        <w:t xml:space="preserve">% du territoire, </w:t>
      </w:r>
      <w:r w:rsidR="008420D0">
        <w:rPr>
          <w:rFonts w:ascii="Helvetica" w:hAnsi="Helvetica"/>
          <w:sz w:val="28"/>
          <w:szCs w:val="28"/>
        </w:rPr>
        <w:t>avec plus de 4 millions</w:t>
      </w:r>
      <w:r w:rsidR="00822DA5" w:rsidRPr="006E04BD">
        <w:rPr>
          <w:rFonts w:ascii="Helvetica" w:hAnsi="Helvetica"/>
          <w:sz w:val="28"/>
          <w:szCs w:val="28"/>
        </w:rPr>
        <w:t xml:space="preserve"> d’habitants soit absent de cette agence. </w:t>
      </w:r>
    </w:p>
    <w:p w14:paraId="308A0AB5" w14:textId="77777777" w:rsidR="008420D0" w:rsidRDefault="008420D0" w:rsidP="00CE542F">
      <w:pPr>
        <w:spacing w:line="360" w:lineRule="auto"/>
        <w:jc w:val="both"/>
        <w:rPr>
          <w:rFonts w:ascii="Helvetica" w:hAnsi="Helvetica"/>
          <w:sz w:val="28"/>
          <w:szCs w:val="28"/>
        </w:rPr>
      </w:pPr>
    </w:p>
    <w:p w14:paraId="3AC99EF7" w14:textId="77777777" w:rsidR="00DB1212" w:rsidRPr="006E04BD" w:rsidRDefault="00822DA5" w:rsidP="00CE542F">
      <w:pPr>
        <w:spacing w:line="360" w:lineRule="auto"/>
        <w:jc w:val="both"/>
        <w:rPr>
          <w:rFonts w:ascii="Helvetica" w:hAnsi="Helvetica"/>
          <w:sz w:val="28"/>
          <w:szCs w:val="28"/>
        </w:rPr>
      </w:pPr>
      <w:r w:rsidRPr="006E04BD">
        <w:rPr>
          <w:rFonts w:ascii="Helvetica" w:hAnsi="Helvetica"/>
          <w:sz w:val="28"/>
          <w:szCs w:val="28"/>
        </w:rPr>
        <w:t xml:space="preserve">Je connais les contours de l’AFB telles </w:t>
      </w:r>
      <w:r w:rsidR="005E5353">
        <w:rPr>
          <w:rFonts w:ascii="Helvetica" w:hAnsi="Helvetica"/>
          <w:sz w:val="28"/>
          <w:szCs w:val="28"/>
        </w:rPr>
        <w:t>qu’ils ont été dessiné</w:t>
      </w:r>
      <w:r w:rsidRPr="006E04BD">
        <w:rPr>
          <w:rFonts w:ascii="Helvetica" w:hAnsi="Helvetica"/>
          <w:sz w:val="28"/>
          <w:szCs w:val="28"/>
        </w:rPr>
        <w:t>s, mais je porte en moi la conviction que ce n’est que le début d’une réorganisation de la politique environnementale dont nous ne voulons pas être a</w:t>
      </w:r>
      <w:r w:rsidR="005E5353">
        <w:rPr>
          <w:rFonts w:ascii="Helvetica" w:hAnsi="Helvetica"/>
          <w:sz w:val="28"/>
          <w:szCs w:val="28"/>
        </w:rPr>
        <w:t>bsents</w:t>
      </w:r>
      <w:r w:rsidRPr="006E04BD">
        <w:rPr>
          <w:rFonts w:ascii="Helvetica" w:hAnsi="Helvetica"/>
          <w:sz w:val="28"/>
          <w:szCs w:val="28"/>
        </w:rPr>
        <w:t xml:space="preserve">. </w:t>
      </w:r>
    </w:p>
    <w:p w14:paraId="63E44212" w14:textId="77777777" w:rsidR="0078733A" w:rsidRPr="006E04BD" w:rsidRDefault="0078733A" w:rsidP="00CE542F">
      <w:pPr>
        <w:spacing w:line="360" w:lineRule="auto"/>
        <w:jc w:val="both"/>
        <w:rPr>
          <w:rFonts w:ascii="Helvetica" w:hAnsi="Helvetica"/>
          <w:sz w:val="28"/>
          <w:szCs w:val="28"/>
        </w:rPr>
      </w:pPr>
    </w:p>
    <w:p w14:paraId="46C78C4C" w14:textId="77777777" w:rsidR="0078733A" w:rsidRPr="006E04BD" w:rsidRDefault="00E21A9A" w:rsidP="00CE542F">
      <w:pPr>
        <w:spacing w:line="360" w:lineRule="auto"/>
        <w:jc w:val="both"/>
        <w:rPr>
          <w:rFonts w:ascii="Helvetica" w:hAnsi="Helvetica"/>
          <w:sz w:val="28"/>
          <w:szCs w:val="28"/>
        </w:rPr>
      </w:pPr>
      <w:r>
        <w:rPr>
          <w:rFonts w:ascii="Helvetica" w:hAnsi="Helvetica"/>
          <w:sz w:val="28"/>
          <w:szCs w:val="28"/>
        </w:rPr>
        <w:t>Il a été</w:t>
      </w:r>
      <w:r w:rsidR="0078733A" w:rsidRPr="006E04BD">
        <w:rPr>
          <w:rFonts w:ascii="Helvetica" w:hAnsi="Helvetica"/>
          <w:sz w:val="28"/>
          <w:szCs w:val="28"/>
        </w:rPr>
        <w:t xml:space="preserve"> souhaité qu’au sein de l’AFB des </w:t>
      </w:r>
      <w:r w:rsidR="00746196">
        <w:rPr>
          <w:rFonts w:ascii="Helvetica" w:hAnsi="Helvetica"/>
          <w:sz w:val="28"/>
          <w:szCs w:val="28"/>
        </w:rPr>
        <w:t>comités</w:t>
      </w:r>
      <w:r w:rsidR="0078733A" w:rsidRPr="006E04BD">
        <w:rPr>
          <w:rFonts w:ascii="Helvetica" w:hAnsi="Helvetica"/>
          <w:sz w:val="28"/>
          <w:szCs w:val="28"/>
        </w:rPr>
        <w:t xml:space="preserve"> puissent se constituer et s’ouvrir à d’autres partenaires.</w:t>
      </w:r>
      <w:r w:rsidR="002B5954" w:rsidRPr="006E04BD">
        <w:rPr>
          <w:rFonts w:ascii="Helvetica" w:hAnsi="Helvetica"/>
          <w:sz w:val="28"/>
          <w:szCs w:val="28"/>
        </w:rPr>
        <w:t xml:space="preserve"> </w:t>
      </w:r>
      <w:r>
        <w:rPr>
          <w:rFonts w:ascii="Helvetica" w:hAnsi="Helvetica"/>
          <w:sz w:val="28"/>
          <w:szCs w:val="28"/>
        </w:rPr>
        <w:t>Un</w:t>
      </w:r>
      <w:r w:rsidR="002B5954" w:rsidRPr="006E04BD">
        <w:rPr>
          <w:rFonts w:ascii="Helvetica" w:hAnsi="Helvetica"/>
          <w:sz w:val="28"/>
          <w:szCs w:val="28"/>
        </w:rPr>
        <w:t xml:space="preserve"> certain nombre de ces commissions</w:t>
      </w:r>
      <w:r>
        <w:rPr>
          <w:rFonts w:ascii="Helvetica" w:hAnsi="Helvetica"/>
          <w:sz w:val="28"/>
          <w:szCs w:val="28"/>
        </w:rPr>
        <w:t xml:space="preserve"> ont même été listé</w:t>
      </w:r>
      <w:r w:rsidR="002B5954" w:rsidRPr="006E04BD">
        <w:rPr>
          <w:rFonts w:ascii="Helvetica" w:hAnsi="Helvetica"/>
          <w:sz w:val="28"/>
          <w:szCs w:val="28"/>
        </w:rPr>
        <w:t>, je demande avec d’autres réseaux partenaires</w:t>
      </w:r>
      <w:r w:rsidR="008420D0">
        <w:rPr>
          <w:rFonts w:ascii="Helvetica" w:hAnsi="Helvetica"/>
          <w:sz w:val="28"/>
          <w:szCs w:val="28"/>
        </w:rPr>
        <w:t xml:space="preserve"> tels que la Fédération des conservatoires d’espaces naturels, Réserves naturelles de France ou le Conservatoire du Littoral,</w:t>
      </w:r>
      <w:r w:rsidR="002B5954" w:rsidRPr="006E04BD">
        <w:rPr>
          <w:rFonts w:ascii="Helvetica" w:hAnsi="Helvetica"/>
          <w:sz w:val="28"/>
          <w:szCs w:val="28"/>
        </w:rPr>
        <w:t xml:space="preserve"> </w:t>
      </w:r>
      <w:r w:rsidR="005B2B96">
        <w:rPr>
          <w:rFonts w:ascii="Helvetica" w:hAnsi="Helvetica"/>
          <w:sz w:val="28"/>
          <w:szCs w:val="28"/>
        </w:rPr>
        <w:t>qu’</w:t>
      </w:r>
      <w:r w:rsidR="008420D0">
        <w:rPr>
          <w:rFonts w:ascii="Helvetica" w:hAnsi="Helvetica"/>
          <w:sz w:val="28"/>
          <w:szCs w:val="28"/>
        </w:rPr>
        <w:t>un</w:t>
      </w:r>
      <w:r w:rsidR="002B5954" w:rsidRPr="006E04BD">
        <w:rPr>
          <w:rFonts w:ascii="Helvetica" w:hAnsi="Helvetica"/>
          <w:sz w:val="28"/>
          <w:szCs w:val="28"/>
        </w:rPr>
        <w:t xml:space="preserve"> </w:t>
      </w:r>
      <w:r w:rsidR="00746196">
        <w:rPr>
          <w:rFonts w:ascii="Helvetica" w:hAnsi="Helvetica"/>
          <w:sz w:val="28"/>
          <w:szCs w:val="28"/>
        </w:rPr>
        <w:t>comité d’orientation sur les espaces naturels</w:t>
      </w:r>
      <w:r w:rsidR="005B2B96">
        <w:rPr>
          <w:rFonts w:ascii="Helvetica" w:hAnsi="Helvetica"/>
          <w:sz w:val="28"/>
          <w:szCs w:val="28"/>
        </w:rPr>
        <w:t xml:space="preserve"> soit créé</w:t>
      </w:r>
      <w:r w:rsidR="00746196">
        <w:rPr>
          <w:rFonts w:ascii="Helvetica" w:hAnsi="Helvetica"/>
          <w:sz w:val="28"/>
          <w:szCs w:val="28"/>
        </w:rPr>
        <w:t>.</w:t>
      </w:r>
    </w:p>
    <w:p w14:paraId="705E1EB1" w14:textId="77777777" w:rsidR="00D05108" w:rsidRPr="006E04BD" w:rsidRDefault="00D05108" w:rsidP="00CE542F">
      <w:pPr>
        <w:spacing w:line="360" w:lineRule="auto"/>
        <w:jc w:val="both"/>
        <w:rPr>
          <w:rFonts w:ascii="Helvetica" w:hAnsi="Helvetica"/>
          <w:sz w:val="28"/>
          <w:szCs w:val="28"/>
        </w:rPr>
      </w:pPr>
    </w:p>
    <w:p w14:paraId="65CC5965" w14:textId="77777777" w:rsidR="008420D0" w:rsidRDefault="00D05108" w:rsidP="00CE542F">
      <w:pPr>
        <w:spacing w:line="360" w:lineRule="auto"/>
        <w:jc w:val="both"/>
        <w:rPr>
          <w:rFonts w:ascii="Helvetica" w:hAnsi="Helvetica"/>
          <w:sz w:val="28"/>
          <w:szCs w:val="28"/>
        </w:rPr>
      </w:pPr>
      <w:r w:rsidRPr="006E04BD">
        <w:rPr>
          <w:rFonts w:ascii="Helvetica" w:hAnsi="Helvetica"/>
          <w:sz w:val="28"/>
          <w:szCs w:val="28"/>
        </w:rPr>
        <w:t>A coté des parcs nationaux</w:t>
      </w:r>
      <w:r w:rsidR="008420D0">
        <w:rPr>
          <w:rFonts w:ascii="Helvetica" w:hAnsi="Helvetica"/>
          <w:sz w:val="28"/>
          <w:szCs w:val="28"/>
        </w:rPr>
        <w:t xml:space="preserve"> et de ces autres réseaux</w:t>
      </w:r>
      <w:r w:rsidRPr="006E04BD">
        <w:rPr>
          <w:rFonts w:ascii="Helvetica" w:hAnsi="Helvetica"/>
          <w:sz w:val="28"/>
          <w:szCs w:val="28"/>
        </w:rPr>
        <w:t>, à notre échelle</w:t>
      </w:r>
      <w:r w:rsidR="008420D0">
        <w:rPr>
          <w:rFonts w:ascii="Helvetica" w:hAnsi="Helvetica"/>
          <w:sz w:val="28"/>
          <w:szCs w:val="28"/>
        </w:rPr>
        <w:t>,</w:t>
      </w:r>
      <w:r w:rsidRPr="006E04BD">
        <w:rPr>
          <w:rFonts w:ascii="Helvetica" w:hAnsi="Helvetica"/>
          <w:sz w:val="28"/>
          <w:szCs w:val="28"/>
        </w:rPr>
        <w:t xml:space="preserve"> notre bilan en faveur de la biodiversité est </w:t>
      </w:r>
      <w:r w:rsidR="00AF7DAE" w:rsidRPr="006E04BD">
        <w:rPr>
          <w:rFonts w:ascii="Helvetica" w:hAnsi="Helvetica"/>
          <w:sz w:val="28"/>
          <w:szCs w:val="28"/>
        </w:rPr>
        <w:t>remarquable. La réintroduction du bouquetin fut une réussite chère à notre collègue André</w:t>
      </w:r>
      <w:r w:rsidR="008420D0">
        <w:rPr>
          <w:rFonts w:ascii="Helvetica" w:hAnsi="Helvetica"/>
          <w:sz w:val="28"/>
          <w:szCs w:val="28"/>
        </w:rPr>
        <w:t xml:space="preserve"> Rouch</w:t>
      </w:r>
      <w:r w:rsidR="00AF7DAE" w:rsidRPr="006E04BD">
        <w:rPr>
          <w:rFonts w:ascii="Helvetica" w:hAnsi="Helvetica"/>
          <w:sz w:val="28"/>
          <w:szCs w:val="28"/>
        </w:rPr>
        <w:t xml:space="preserve"> dans les Pyrénées Ariégeoises, </w:t>
      </w:r>
      <w:r w:rsidR="008420D0">
        <w:rPr>
          <w:rFonts w:ascii="Helvetica" w:hAnsi="Helvetica"/>
          <w:sz w:val="28"/>
          <w:szCs w:val="28"/>
        </w:rPr>
        <w:t xml:space="preserve">le Vautour fauve et </w:t>
      </w:r>
      <w:r w:rsidR="00AF7DAE" w:rsidRPr="006E04BD">
        <w:rPr>
          <w:rFonts w:ascii="Helvetica" w:hAnsi="Helvetica"/>
          <w:sz w:val="28"/>
          <w:szCs w:val="28"/>
        </w:rPr>
        <w:t xml:space="preserve">le </w:t>
      </w:r>
      <w:r w:rsidR="007B7F78" w:rsidRPr="006E04BD">
        <w:rPr>
          <w:rFonts w:ascii="Helvetica" w:hAnsi="Helvetica"/>
          <w:sz w:val="28"/>
          <w:szCs w:val="28"/>
        </w:rPr>
        <w:t>Gypaète</w:t>
      </w:r>
      <w:r w:rsidR="008C5B16" w:rsidRPr="006E04BD">
        <w:rPr>
          <w:rFonts w:ascii="Helvetica" w:hAnsi="Helvetica"/>
          <w:sz w:val="28"/>
          <w:szCs w:val="28"/>
        </w:rPr>
        <w:t xml:space="preserve"> barbu </w:t>
      </w:r>
      <w:r w:rsidR="008420D0">
        <w:rPr>
          <w:rFonts w:ascii="Helvetica" w:hAnsi="Helvetica"/>
          <w:sz w:val="28"/>
          <w:szCs w:val="28"/>
        </w:rPr>
        <w:t>ont</w:t>
      </w:r>
      <w:r w:rsidR="008C5B16" w:rsidRPr="006E04BD">
        <w:rPr>
          <w:rFonts w:ascii="Helvetica" w:hAnsi="Helvetica"/>
          <w:sz w:val="28"/>
          <w:szCs w:val="28"/>
        </w:rPr>
        <w:t xml:space="preserve"> une population stabilisée dans le Vercors et dans les Baronnies Provençales, </w:t>
      </w:r>
      <w:r w:rsidR="007B7F78" w:rsidRPr="006E04BD">
        <w:rPr>
          <w:rFonts w:ascii="Helvetica" w:hAnsi="Helvetica"/>
          <w:sz w:val="28"/>
          <w:szCs w:val="28"/>
        </w:rPr>
        <w:t>le lynx comme</w:t>
      </w:r>
      <w:r w:rsidR="003A7DDF" w:rsidRPr="006E04BD">
        <w:rPr>
          <w:rFonts w:ascii="Helvetica" w:hAnsi="Helvetica"/>
          <w:sz w:val="28"/>
          <w:szCs w:val="28"/>
        </w:rPr>
        <w:t>nce</w:t>
      </w:r>
      <w:r w:rsidR="007B7F78" w:rsidRPr="006E04BD">
        <w:rPr>
          <w:rFonts w:ascii="Helvetica" w:hAnsi="Helvetica"/>
          <w:sz w:val="28"/>
          <w:szCs w:val="28"/>
        </w:rPr>
        <w:t xml:space="preserve"> à réapparaître dans les Vosges du Nord </w:t>
      </w:r>
      <w:r w:rsidR="00F56257" w:rsidRPr="006E04BD">
        <w:rPr>
          <w:rFonts w:ascii="Helvetica" w:hAnsi="Helvetica"/>
          <w:sz w:val="28"/>
          <w:szCs w:val="28"/>
        </w:rPr>
        <w:t>grâce</w:t>
      </w:r>
      <w:r w:rsidR="007B7F78" w:rsidRPr="006E04BD">
        <w:rPr>
          <w:rFonts w:ascii="Helvetica" w:hAnsi="Helvetica"/>
          <w:sz w:val="28"/>
          <w:szCs w:val="28"/>
        </w:rPr>
        <w:t xml:space="preserve"> à une réintroduction en </w:t>
      </w:r>
      <w:r w:rsidR="008420D0">
        <w:rPr>
          <w:rFonts w:ascii="Helvetica" w:hAnsi="Helvetica"/>
          <w:sz w:val="28"/>
          <w:szCs w:val="28"/>
        </w:rPr>
        <w:t>Allemagne.</w:t>
      </w:r>
    </w:p>
    <w:p w14:paraId="6B8E6383" w14:textId="77777777" w:rsidR="00D05108" w:rsidRPr="006E04BD" w:rsidRDefault="008420D0" w:rsidP="00CE542F">
      <w:pPr>
        <w:spacing w:line="360" w:lineRule="auto"/>
        <w:jc w:val="both"/>
        <w:rPr>
          <w:rFonts w:ascii="Helvetica" w:hAnsi="Helvetica"/>
          <w:sz w:val="28"/>
          <w:szCs w:val="28"/>
        </w:rPr>
      </w:pPr>
      <w:r>
        <w:rPr>
          <w:rFonts w:ascii="Helvetica" w:hAnsi="Helvetica"/>
          <w:sz w:val="28"/>
          <w:szCs w:val="28"/>
        </w:rPr>
        <w:lastRenderedPageBreak/>
        <w:t>En</w:t>
      </w:r>
      <w:r w:rsidR="003D12B2" w:rsidRPr="006E04BD">
        <w:rPr>
          <w:rFonts w:ascii="Helvetica" w:hAnsi="Helvetica"/>
          <w:sz w:val="28"/>
          <w:szCs w:val="28"/>
        </w:rPr>
        <w:t xml:space="preserve"> Guyane où </w:t>
      </w:r>
      <w:r w:rsidR="005B2B96">
        <w:rPr>
          <w:rFonts w:ascii="Helvetica" w:hAnsi="Helvetica"/>
          <w:sz w:val="28"/>
          <w:szCs w:val="28"/>
        </w:rPr>
        <w:t>j’accompagnerai la Ministre à son invitation dès same</w:t>
      </w:r>
      <w:r w:rsidR="003A7DDF" w:rsidRPr="006E04BD">
        <w:rPr>
          <w:rFonts w:ascii="Helvetica" w:hAnsi="Helvetica"/>
          <w:sz w:val="28"/>
          <w:szCs w:val="28"/>
        </w:rPr>
        <w:t>di</w:t>
      </w:r>
      <w:r>
        <w:rPr>
          <w:rFonts w:ascii="Helvetica" w:hAnsi="Helvetica"/>
          <w:sz w:val="28"/>
          <w:szCs w:val="28"/>
        </w:rPr>
        <w:t>,</w:t>
      </w:r>
      <w:r w:rsidR="003A7DDF" w:rsidRPr="006E04BD">
        <w:rPr>
          <w:rFonts w:ascii="Helvetica" w:hAnsi="Helvetica"/>
          <w:sz w:val="28"/>
          <w:szCs w:val="28"/>
        </w:rPr>
        <w:t xml:space="preserve"> </w:t>
      </w:r>
      <w:r w:rsidR="003D12B2" w:rsidRPr="006E04BD">
        <w:rPr>
          <w:rFonts w:ascii="Helvetica" w:hAnsi="Helvetica"/>
          <w:sz w:val="28"/>
          <w:szCs w:val="28"/>
        </w:rPr>
        <w:t xml:space="preserve">nous verrons </w:t>
      </w:r>
      <w:r>
        <w:rPr>
          <w:rFonts w:ascii="Helvetica" w:hAnsi="Helvetica"/>
          <w:sz w:val="28"/>
          <w:szCs w:val="28"/>
        </w:rPr>
        <w:t xml:space="preserve">l’immense richesse </w:t>
      </w:r>
      <w:r w:rsidR="00746196">
        <w:rPr>
          <w:rFonts w:ascii="Helvetica" w:hAnsi="Helvetica"/>
          <w:sz w:val="28"/>
          <w:szCs w:val="28"/>
        </w:rPr>
        <w:t>faunistique et floristique</w:t>
      </w:r>
      <w:r>
        <w:rPr>
          <w:rFonts w:ascii="Helvetica" w:hAnsi="Helvetica"/>
          <w:sz w:val="28"/>
          <w:szCs w:val="28"/>
        </w:rPr>
        <w:t xml:space="preserve"> de cette région amazonienne. </w:t>
      </w:r>
      <w:r w:rsidR="003D12B2" w:rsidRPr="006E04BD">
        <w:rPr>
          <w:rFonts w:ascii="Helvetica" w:hAnsi="Helvetica"/>
          <w:sz w:val="28"/>
          <w:szCs w:val="28"/>
        </w:rPr>
        <w:t>Autant de preuves de nos réussites en faveur de l’environnement.</w:t>
      </w:r>
    </w:p>
    <w:p w14:paraId="508C810A" w14:textId="77777777" w:rsidR="003D12B2" w:rsidRPr="006E04BD" w:rsidRDefault="003D12B2" w:rsidP="00CE542F">
      <w:pPr>
        <w:spacing w:line="360" w:lineRule="auto"/>
        <w:jc w:val="both"/>
        <w:rPr>
          <w:rFonts w:ascii="Helvetica" w:hAnsi="Helvetica"/>
          <w:sz w:val="28"/>
          <w:szCs w:val="28"/>
        </w:rPr>
      </w:pPr>
    </w:p>
    <w:p w14:paraId="393F3E91" w14:textId="77777777" w:rsidR="003D12B2" w:rsidRPr="006E04BD" w:rsidRDefault="003D12B2" w:rsidP="00CE542F">
      <w:pPr>
        <w:spacing w:line="360" w:lineRule="auto"/>
        <w:jc w:val="both"/>
        <w:rPr>
          <w:rFonts w:ascii="Helvetica" w:hAnsi="Helvetica"/>
          <w:sz w:val="28"/>
          <w:szCs w:val="28"/>
        </w:rPr>
      </w:pPr>
      <w:r w:rsidRPr="006E04BD">
        <w:rPr>
          <w:rFonts w:ascii="Helvetica" w:hAnsi="Helvetica"/>
          <w:sz w:val="28"/>
          <w:szCs w:val="28"/>
        </w:rPr>
        <w:t xml:space="preserve">Mais nos actions </w:t>
      </w:r>
      <w:r w:rsidR="00F65FB4" w:rsidRPr="006E04BD">
        <w:rPr>
          <w:rFonts w:ascii="Helvetica" w:hAnsi="Helvetica"/>
          <w:sz w:val="28"/>
          <w:szCs w:val="28"/>
        </w:rPr>
        <w:t>de développement sont tout aussi exemplaires.</w:t>
      </w:r>
      <w:r w:rsidR="00EE12EE" w:rsidRPr="006E04BD">
        <w:rPr>
          <w:rFonts w:ascii="Helvetica" w:hAnsi="Helvetica"/>
          <w:sz w:val="28"/>
          <w:szCs w:val="28"/>
        </w:rPr>
        <w:t xml:space="preserve"> Savez vous par exemple que nos Parcs gagne</w:t>
      </w:r>
      <w:r w:rsidR="008420D0">
        <w:rPr>
          <w:rFonts w:ascii="Helvetica" w:hAnsi="Helvetica"/>
          <w:sz w:val="28"/>
          <w:szCs w:val="28"/>
        </w:rPr>
        <w:t>nt</w:t>
      </w:r>
      <w:r w:rsidR="00EE12EE" w:rsidRPr="006E04BD">
        <w:rPr>
          <w:rFonts w:ascii="Helvetica" w:hAnsi="Helvetica"/>
          <w:sz w:val="28"/>
          <w:szCs w:val="28"/>
        </w:rPr>
        <w:t xml:space="preserve"> de la population </w:t>
      </w:r>
      <w:r w:rsidR="002B5954" w:rsidRPr="006E04BD">
        <w:rPr>
          <w:rFonts w:ascii="Helvetica" w:hAnsi="Helvetica"/>
          <w:sz w:val="28"/>
          <w:szCs w:val="28"/>
        </w:rPr>
        <w:t>grâce</w:t>
      </w:r>
      <w:r w:rsidR="00EE12EE" w:rsidRPr="006E04BD">
        <w:rPr>
          <w:rFonts w:ascii="Helvetica" w:hAnsi="Helvetica"/>
          <w:sz w:val="28"/>
          <w:szCs w:val="28"/>
        </w:rPr>
        <w:t xml:space="preserve"> à un solde migratoire positif, des populations venant </w:t>
      </w:r>
      <w:r w:rsidR="008420D0">
        <w:rPr>
          <w:rFonts w:ascii="Helvetica" w:hAnsi="Helvetica"/>
          <w:sz w:val="28"/>
          <w:szCs w:val="28"/>
        </w:rPr>
        <w:t>d’ailleurs s’</w:t>
      </w:r>
      <w:r w:rsidR="00EE12EE" w:rsidRPr="006E04BD">
        <w:rPr>
          <w:rFonts w:ascii="Helvetica" w:hAnsi="Helvetica"/>
          <w:sz w:val="28"/>
          <w:szCs w:val="28"/>
        </w:rPr>
        <w:t>installent dans nos parcs, plus que dans les autres territoires ruraux. Et parall</w:t>
      </w:r>
      <w:r w:rsidR="00711080" w:rsidRPr="006E04BD">
        <w:rPr>
          <w:rFonts w:ascii="Helvetica" w:hAnsi="Helvetica"/>
          <w:sz w:val="28"/>
          <w:szCs w:val="28"/>
        </w:rPr>
        <w:t xml:space="preserve">èlement ce gain de population se fait </w:t>
      </w:r>
      <w:r w:rsidR="00746196">
        <w:rPr>
          <w:rFonts w:ascii="Helvetica" w:hAnsi="Helvetica"/>
          <w:sz w:val="28"/>
          <w:szCs w:val="28"/>
        </w:rPr>
        <w:t xml:space="preserve">avec moins d’artificialisation </w:t>
      </w:r>
      <w:r w:rsidR="00711080" w:rsidRPr="006E04BD">
        <w:rPr>
          <w:rFonts w:ascii="Helvetica" w:hAnsi="Helvetica"/>
          <w:sz w:val="28"/>
          <w:szCs w:val="28"/>
        </w:rPr>
        <w:t>des sols, c’est dire que nos extensions urbaines sont mieux maîtrisé</w:t>
      </w:r>
      <w:r w:rsidR="008420D0">
        <w:rPr>
          <w:rFonts w:ascii="Helvetica" w:hAnsi="Helvetica"/>
          <w:sz w:val="28"/>
          <w:szCs w:val="28"/>
        </w:rPr>
        <w:t>e</w:t>
      </w:r>
      <w:r w:rsidR="00711080" w:rsidRPr="006E04BD">
        <w:rPr>
          <w:rFonts w:ascii="Helvetica" w:hAnsi="Helvetica"/>
          <w:sz w:val="28"/>
          <w:szCs w:val="28"/>
        </w:rPr>
        <w:t>s.</w:t>
      </w:r>
    </w:p>
    <w:p w14:paraId="4A5003A9" w14:textId="77777777" w:rsidR="00711080" w:rsidRPr="006E04BD" w:rsidRDefault="00711080" w:rsidP="00CE542F">
      <w:pPr>
        <w:spacing w:line="360" w:lineRule="auto"/>
        <w:jc w:val="both"/>
        <w:rPr>
          <w:rFonts w:ascii="Helvetica" w:hAnsi="Helvetica"/>
          <w:sz w:val="28"/>
          <w:szCs w:val="28"/>
        </w:rPr>
      </w:pPr>
    </w:p>
    <w:p w14:paraId="7AA95311" w14:textId="77777777" w:rsidR="008420D0" w:rsidRDefault="00FD3345" w:rsidP="00CE542F">
      <w:pPr>
        <w:spacing w:line="360" w:lineRule="auto"/>
        <w:jc w:val="both"/>
        <w:rPr>
          <w:rFonts w:ascii="Helvetica" w:hAnsi="Helvetica"/>
          <w:sz w:val="28"/>
          <w:szCs w:val="28"/>
        </w:rPr>
      </w:pPr>
      <w:r w:rsidRPr="006E04BD">
        <w:rPr>
          <w:rFonts w:ascii="Helvetica" w:hAnsi="Helvetica"/>
          <w:sz w:val="28"/>
          <w:szCs w:val="28"/>
        </w:rPr>
        <w:t>Dans le domaine économique aussi nous pourrions prendre plusieurs exemple</w:t>
      </w:r>
      <w:r w:rsidR="008420D0">
        <w:rPr>
          <w:rFonts w:ascii="Helvetica" w:hAnsi="Helvetica"/>
          <w:sz w:val="28"/>
          <w:szCs w:val="28"/>
        </w:rPr>
        <w:t>s</w:t>
      </w:r>
      <w:r w:rsidRPr="006E04BD">
        <w:rPr>
          <w:rFonts w:ascii="Helvetica" w:hAnsi="Helvetica"/>
          <w:sz w:val="28"/>
          <w:szCs w:val="28"/>
        </w:rPr>
        <w:t>, par le biais du tourisme, d</w:t>
      </w:r>
      <w:r w:rsidR="003C16C8" w:rsidRPr="006E04BD">
        <w:rPr>
          <w:rFonts w:ascii="Helvetica" w:hAnsi="Helvetica"/>
          <w:sz w:val="28"/>
          <w:szCs w:val="28"/>
        </w:rPr>
        <w:t>e</w:t>
      </w:r>
      <w:r w:rsidR="008420D0">
        <w:rPr>
          <w:rFonts w:ascii="Helvetica" w:hAnsi="Helvetica"/>
          <w:sz w:val="28"/>
          <w:szCs w:val="28"/>
        </w:rPr>
        <w:t>s</w:t>
      </w:r>
      <w:r w:rsidR="003C16C8" w:rsidRPr="006E04BD">
        <w:rPr>
          <w:rFonts w:ascii="Helvetica" w:hAnsi="Helvetica"/>
          <w:sz w:val="28"/>
          <w:szCs w:val="28"/>
        </w:rPr>
        <w:t xml:space="preserve"> produits à haute valeur ajoutée que nous aidons à </w:t>
      </w:r>
      <w:r w:rsidR="008420D0">
        <w:rPr>
          <w:rFonts w:ascii="Helvetica" w:hAnsi="Helvetica"/>
          <w:sz w:val="28"/>
          <w:szCs w:val="28"/>
        </w:rPr>
        <w:t xml:space="preserve">valoriser et à </w:t>
      </w:r>
      <w:r w:rsidR="003C16C8" w:rsidRPr="006E04BD">
        <w:rPr>
          <w:rFonts w:ascii="Helvetica" w:hAnsi="Helvetica"/>
          <w:sz w:val="28"/>
          <w:szCs w:val="28"/>
        </w:rPr>
        <w:t xml:space="preserve">promouvoir </w:t>
      </w:r>
      <w:r w:rsidR="008420D0">
        <w:rPr>
          <w:rFonts w:ascii="Helvetica" w:hAnsi="Helvetica"/>
          <w:sz w:val="28"/>
          <w:szCs w:val="28"/>
        </w:rPr>
        <w:t>grâce à la marque « Valeurs Parc naturel</w:t>
      </w:r>
      <w:r w:rsidR="003C16C8" w:rsidRPr="006E04BD">
        <w:rPr>
          <w:rFonts w:ascii="Helvetica" w:hAnsi="Helvetica"/>
          <w:sz w:val="28"/>
          <w:szCs w:val="28"/>
        </w:rPr>
        <w:t xml:space="preserve"> régiona</w:t>
      </w:r>
      <w:r w:rsidR="008420D0">
        <w:rPr>
          <w:rFonts w:ascii="Helvetica" w:hAnsi="Helvetica"/>
          <w:sz w:val="28"/>
          <w:szCs w:val="28"/>
        </w:rPr>
        <w:t>l</w:t>
      </w:r>
      <w:r w:rsidR="003C16C8" w:rsidRPr="006E04BD">
        <w:rPr>
          <w:rFonts w:ascii="Helvetica" w:hAnsi="Helvetica"/>
          <w:sz w:val="28"/>
          <w:szCs w:val="28"/>
        </w:rPr>
        <w:t>. »</w:t>
      </w:r>
      <w:r w:rsidR="00AC4846" w:rsidRPr="006E04BD">
        <w:rPr>
          <w:rFonts w:ascii="Helvetica" w:hAnsi="Helvetica"/>
          <w:sz w:val="28"/>
          <w:szCs w:val="28"/>
        </w:rPr>
        <w:t xml:space="preserve"> </w:t>
      </w:r>
      <w:r w:rsidR="005B2B96">
        <w:rPr>
          <w:rFonts w:ascii="Helvetica" w:hAnsi="Helvetica"/>
          <w:sz w:val="28"/>
          <w:szCs w:val="28"/>
        </w:rPr>
        <w:t>Les services du Ministère</w:t>
      </w:r>
      <w:r w:rsidR="00765A75" w:rsidRPr="006E04BD">
        <w:rPr>
          <w:rFonts w:ascii="Helvetica" w:hAnsi="Helvetica"/>
          <w:sz w:val="28"/>
          <w:szCs w:val="28"/>
        </w:rPr>
        <w:t xml:space="preserve"> nous ont aidé à</w:t>
      </w:r>
      <w:r w:rsidR="00AC4846" w:rsidRPr="006E04BD">
        <w:rPr>
          <w:rFonts w:ascii="Helvetica" w:hAnsi="Helvetica"/>
          <w:sz w:val="28"/>
          <w:szCs w:val="28"/>
        </w:rPr>
        <w:t xml:space="preserve"> la </w:t>
      </w:r>
      <w:r w:rsidR="008420D0">
        <w:rPr>
          <w:rFonts w:ascii="Helvetica" w:hAnsi="Helvetica"/>
          <w:sz w:val="28"/>
          <w:szCs w:val="28"/>
        </w:rPr>
        <w:t>mise en place</w:t>
      </w:r>
      <w:r w:rsidR="00AC4846" w:rsidRPr="006E04BD">
        <w:rPr>
          <w:rFonts w:ascii="Helvetica" w:hAnsi="Helvetica"/>
          <w:sz w:val="28"/>
          <w:szCs w:val="28"/>
        </w:rPr>
        <w:t xml:space="preserve"> de la Marque</w:t>
      </w:r>
      <w:r w:rsidR="008420D0">
        <w:rPr>
          <w:rFonts w:ascii="Helvetica" w:hAnsi="Helvetica"/>
          <w:sz w:val="28"/>
          <w:szCs w:val="28"/>
        </w:rPr>
        <w:t xml:space="preserve"> commerciale</w:t>
      </w:r>
      <w:r w:rsidR="00AC4846" w:rsidRPr="006E04BD">
        <w:rPr>
          <w:rFonts w:ascii="Helvetica" w:hAnsi="Helvetica"/>
          <w:sz w:val="28"/>
          <w:szCs w:val="28"/>
        </w:rPr>
        <w:t xml:space="preserve">, </w:t>
      </w:r>
      <w:r w:rsidR="005B2B96">
        <w:rPr>
          <w:rFonts w:ascii="Helvetica" w:hAnsi="Helvetica"/>
          <w:sz w:val="28"/>
          <w:szCs w:val="28"/>
        </w:rPr>
        <w:t>au lancement de laquelle Mme la Ministre Pompili a participé</w:t>
      </w:r>
      <w:r w:rsidR="00AC4846" w:rsidRPr="006E04BD">
        <w:rPr>
          <w:rFonts w:ascii="Helvetica" w:hAnsi="Helvetica"/>
          <w:sz w:val="28"/>
          <w:szCs w:val="28"/>
        </w:rPr>
        <w:t xml:space="preserve"> </w:t>
      </w:r>
      <w:r w:rsidR="008420D0">
        <w:rPr>
          <w:rFonts w:ascii="Helvetica" w:hAnsi="Helvetica"/>
          <w:sz w:val="28"/>
          <w:szCs w:val="28"/>
        </w:rPr>
        <w:t>le 2 juin dernier</w:t>
      </w:r>
      <w:r w:rsidR="00AC4846" w:rsidRPr="006E04BD">
        <w:rPr>
          <w:rFonts w:ascii="Helvetica" w:hAnsi="Helvetica"/>
          <w:sz w:val="28"/>
          <w:szCs w:val="28"/>
        </w:rPr>
        <w:t xml:space="preserve">. </w:t>
      </w:r>
    </w:p>
    <w:p w14:paraId="4CE4A9DD" w14:textId="77777777" w:rsidR="008420D0" w:rsidRDefault="008420D0" w:rsidP="00CE542F">
      <w:pPr>
        <w:spacing w:line="360" w:lineRule="auto"/>
        <w:jc w:val="both"/>
        <w:rPr>
          <w:rFonts w:ascii="Helvetica" w:hAnsi="Helvetica"/>
          <w:sz w:val="28"/>
          <w:szCs w:val="28"/>
        </w:rPr>
      </w:pPr>
    </w:p>
    <w:p w14:paraId="7B555255" w14:textId="77777777" w:rsidR="00711080" w:rsidRPr="006E04BD" w:rsidRDefault="00E00B4D" w:rsidP="00CE542F">
      <w:pPr>
        <w:spacing w:line="360" w:lineRule="auto"/>
        <w:jc w:val="both"/>
        <w:rPr>
          <w:rFonts w:ascii="Helvetica" w:hAnsi="Helvetica"/>
          <w:sz w:val="28"/>
          <w:szCs w:val="28"/>
        </w:rPr>
      </w:pPr>
      <w:r w:rsidRPr="006E04BD">
        <w:rPr>
          <w:rFonts w:ascii="Helvetica" w:hAnsi="Helvetica"/>
          <w:sz w:val="28"/>
          <w:szCs w:val="28"/>
        </w:rPr>
        <w:t>Dans mes visites</w:t>
      </w:r>
      <w:r w:rsidR="00ED7565">
        <w:rPr>
          <w:rFonts w:ascii="Helvetica" w:hAnsi="Helvetica"/>
          <w:sz w:val="28"/>
          <w:szCs w:val="28"/>
        </w:rPr>
        <w:t xml:space="preserve"> récentes</w:t>
      </w:r>
      <w:r w:rsidRPr="006E04BD">
        <w:rPr>
          <w:rFonts w:ascii="Helvetica" w:hAnsi="Helvetica"/>
          <w:sz w:val="28"/>
          <w:szCs w:val="28"/>
        </w:rPr>
        <w:t xml:space="preserve"> </w:t>
      </w:r>
      <w:r w:rsidR="00ED7565">
        <w:rPr>
          <w:rFonts w:ascii="Helvetica" w:hAnsi="Helvetica"/>
          <w:sz w:val="28"/>
          <w:szCs w:val="28"/>
        </w:rPr>
        <w:t>dans les</w:t>
      </w:r>
      <w:r w:rsidRPr="006E04BD">
        <w:rPr>
          <w:rFonts w:ascii="Helvetica" w:hAnsi="Helvetica"/>
          <w:sz w:val="28"/>
          <w:szCs w:val="28"/>
        </w:rPr>
        <w:t xml:space="preserve"> Mont</w:t>
      </w:r>
      <w:r w:rsidR="00746196">
        <w:rPr>
          <w:rFonts w:ascii="Helvetica" w:hAnsi="Helvetica"/>
          <w:sz w:val="28"/>
          <w:szCs w:val="28"/>
        </w:rPr>
        <w:t>s</w:t>
      </w:r>
      <w:r w:rsidRPr="006E04BD">
        <w:rPr>
          <w:rFonts w:ascii="Helvetica" w:hAnsi="Helvetica"/>
          <w:sz w:val="28"/>
          <w:szCs w:val="28"/>
        </w:rPr>
        <w:t xml:space="preserve"> d’Ardèche (150 produits marqués), en Avesnois, (une vingtaine), partout l’écho est fa</w:t>
      </w:r>
      <w:r w:rsidR="0078733A" w:rsidRPr="006E04BD">
        <w:rPr>
          <w:rFonts w:ascii="Helvetica" w:hAnsi="Helvetica"/>
          <w:sz w:val="28"/>
          <w:szCs w:val="28"/>
        </w:rPr>
        <w:t>vorable</w:t>
      </w:r>
      <w:r w:rsidR="00746196">
        <w:rPr>
          <w:rFonts w:ascii="Helvetica" w:hAnsi="Helvetica"/>
          <w:sz w:val="28"/>
          <w:szCs w:val="28"/>
        </w:rPr>
        <w:t> ;</w:t>
      </w:r>
      <w:r w:rsidR="0078733A" w:rsidRPr="006E04BD">
        <w:rPr>
          <w:rFonts w:ascii="Helvetica" w:hAnsi="Helvetica"/>
          <w:sz w:val="28"/>
          <w:szCs w:val="28"/>
        </w:rPr>
        <w:t xml:space="preserve"> chacun reconnaissant l’image positive que suscite</w:t>
      </w:r>
      <w:r w:rsidR="00C771BC" w:rsidRPr="006E04BD">
        <w:rPr>
          <w:rFonts w:ascii="Helvetica" w:hAnsi="Helvetica"/>
          <w:sz w:val="28"/>
          <w:szCs w:val="28"/>
        </w:rPr>
        <w:t xml:space="preserve"> ce marquage et </w:t>
      </w:r>
      <w:r w:rsidR="00EB1C54" w:rsidRPr="006E04BD">
        <w:rPr>
          <w:rFonts w:ascii="Helvetica" w:hAnsi="Helvetica"/>
          <w:sz w:val="28"/>
          <w:szCs w:val="28"/>
        </w:rPr>
        <w:t>l’intérêt</w:t>
      </w:r>
      <w:r w:rsidR="00C771BC" w:rsidRPr="006E04BD">
        <w:rPr>
          <w:rFonts w:ascii="Helvetica" w:hAnsi="Helvetica"/>
          <w:sz w:val="28"/>
          <w:szCs w:val="28"/>
        </w:rPr>
        <w:t xml:space="preserve"> d’une clientèl</w:t>
      </w:r>
      <w:r w:rsidR="00EC37D9" w:rsidRPr="006E04BD">
        <w:rPr>
          <w:rFonts w:ascii="Helvetica" w:hAnsi="Helvetica"/>
          <w:sz w:val="28"/>
          <w:szCs w:val="28"/>
        </w:rPr>
        <w:t>e croissante pour ces produits.</w:t>
      </w:r>
      <w:r w:rsidR="00ED7565">
        <w:rPr>
          <w:rFonts w:ascii="Helvetica" w:hAnsi="Helvetica"/>
          <w:sz w:val="28"/>
          <w:szCs w:val="28"/>
        </w:rPr>
        <w:t xml:space="preserve"> 2000 entreprises et prestataires bénéficient actuellement de cette marque.</w:t>
      </w:r>
    </w:p>
    <w:p w14:paraId="134478EC" w14:textId="77777777" w:rsidR="00EC37D9" w:rsidRPr="006E04BD" w:rsidRDefault="00EC37D9" w:rsidP="00CE542F">
      <w:pPr>
        <w:spacing w:line="360" w:lineRule="auto"/>
        <w:jc w:val="both"/>
        <w:rPr>
          <w:rFonts w:ascii="Helvetica" w:hAnsi="Helvetica"/>
          <w:sz w:val="28"/>
          <w:szCs w:val="28"/>
        </w:rPr>
      </w:pPr>
    </w:p>
    <w:p w14:paraId="44DFBAE5" w14:textId="77777777" w:rsidR="00EC37D9" w:rsidRPr="006E04BD" w:rsidRDefault="00EC37D9" w:rsidP="00CE542F">
      <w:pPr>
        <w:spacing w:line="360" w:lineRule="auto"/>
        <w:jc w:val="both"/>
        <w:rPr>
          <w:rFonts w:ascii="Helvetica" w:hAnsi="Helvetica"/>
          <w:sz w:val="28"/>
          <w:szCs w:val="28"/>
        </w:rPr>
      </w:pPr>
      <w:r w:rsidRPr="006E04BD">
        <w:rPr>
          <w:rFonts w:ascii="Helvetica" w:hAnsi="Helvetica"/>
          <w:sz w:val="28"/>
          <w:szCs w:val="28"/>
        </w:rPr>
        <w:t>Je pourrai</w:t>
      </w:r>
      <w:r w:rsidR="00ED7565">
        <w:rPr>
          <w:rFonts w:ascii="Helvetica" w:hAnsi="Helvetica"/>
          <w:sz w:val="28"/>
          <w:szCs w:val="28"/>
        </w:rPr>
        <w:t>s</w:t>
      </w:r>
      <w:r w:rsidRPr="006E04BD">
        <w:rPr>
          <w:rFonts w:ascii="Helvetica" w:hAnsi="Helvetica"/>
          <w:sz w:val="28"/>
          <w:szCs w:val="28"/>
        </w:rPr>
        <w:t xml:space="preserve"> multiplier les exemples prouvant l’équilibre dans nos pratiques entre </w:t>
      </w:r>
      <w:r w:rsidR="00320316" w:rsidRPr="006E04BD">
        <w:rPr>
          <w:rFonts w:ascii="Helvetica" w:hAnsi="Helvetica"/>
          <w:sz w:val="28"/>
          <w:szCs w:val="28"/>
        </w:rPr>
        <w:t xml:space="preserve">la protection de notre environnement et le développement équilibré et harmonieux de nos territoires. </w:t>
      </w:r>
    </w:p>
    <w:p w14:paraId="5611AFC4" w14:textId="77777777" w:rsidR="007F037C" w:rsidRPr="006E04BD" w:rsidRDefault="007F037C" w:rsidP="00CE542F">
      <w:pPr>
        <w:spacing w:line="360" w:lineRule="auto"/>
        <w:jc w:val="both"/>
        <w:rPr>
          <w:rFonts w:ascii="Helvetica" w:hAnsi="Helvetica"/>
          <w:sz w:val="28"/>
          <w:szCs w:val="28"/>
        </w:rPr>
      </w:pPr>
    </w:p>
    <w:p w14:paraId="7F90E477" w14:textId="77777777" w:rsidR="00ED7565" w:rsidRDefault="00B015DF" w:rsidP="00CE542F">
      <w:pPr>
        <w:spacing w:line="360" w:lineRule="auto"/>
        <w:jc w:val="both"/>
        <w:rPr>
          <w:rFonts w:ascii="Helvetica" w:hAnsi="Helvetica"/>
          <w:sz w:val="28"/>
          <w:szCs w:val="28"/>
        </w:rPr>
      </w:pPr>
      <w:r w:rsidRPr="006E04BD">
        <w:rPr>
          <w:rFonts w:ascii="Helvetica" w:hAnsi="Helvetica"/>
          <w:sz w:val="28"/>
          <w:szCs w:val="28"/>
        </w:rPr>
        <w:t xml:space="preserve">Au delà de notre bilan, nous avons des </w:t>
      </w:r>
      <w:r w:rsidR="006E3619" w:rsidRPr="006E04BD">
        <w:rPr>
          <w:rFonts w:ascii="Helvetica" w:hAnsi="Helvetica"/>
          <w:sz w:val="28"/>
          <w:szCs w:val="28"/>
        </w:rPr>
        <w:t xml:space="preserve">ambitions. </w:t>
      </w:r>
    </w:p>
    <w:p w14:paraId="7499A981" w14:textId="77777777" w:rsidR="00ED7565" w:rsidRDefault="00ED7565" w:rsidP="00CE542F">
      <w:pPr>
        <w:spacing w:line="360" w:lineRule="auto"/>
        <w:jc w:val="both"/>
        <w:rPr>
          <w:rFonts w:ascii="Helvetica" w:hAnsi="Helvetica"/>
          <w:sz w:val="28"/>
          <w:szCs w:val="28"/>
        </w:rPr>
      </w:pPr>
    </w:p>
    <w:p w14:paraId="4608B8DE" w14:textId="77777777" w:rsidR="007F037C" w:rsidRDefault="006E3619" w:rsidP="00CE542F">
      <w:pPr>
        <w:spacing w:line="360" w:lineRule="auto"/>
        <w:jc w:val="both"/>
        <w:rPr>
          <w:rFonts w:ascii="Helvetica" w:hAnsi="Helvetica"/>
          <w:sz w:val="28"/>
          <w:szCs w:val="28"/>
        </w:rPr>
      </w:pPr>
      <w:r w:rsidRPr="006E04BD">
        <w:rPr>
          <w:rFonts w:ascii="Helvetica" w:hAnsi="Helvetica"/>
          <w:sz w:val="28"/>
          <w:szCs w:val="28"/>
        </w:rPr>
        <w:t xml:space="preserve">En 2014, Jean Louis Joseph, Président de la </w:t>
      </w:r>
      <w:r w:rsidR="00BA5874" w:rsidRPr="006E04BD">
        <w:rPr>
          <w:rFonts w:ascii="Helvetica" w:hAnsi="Helvetica"/>
          <w:sz w:val="28"/>
          <w:szCs w:val="28"/>
        </w:rPr>
        <w:t>Fédération</w:t>
      </w:r>
      <w:r w:rsidRPr="006E04BD">
        <w:rPr>
          <w:rFonts w:ascii="Helvetica" w:hAnsi="Helvetica"/>
          <w:sz w:val="28"/>
          <w:szCs w:val="28"/>
        </w:rPr>
        <w:t xml:space="preserve"> fixait comme objectif l</w:t>
      </w:r>
      <w:r w:rsidR="003D43A6" w:rsidRPr="006E04BD">
        <w:rPr>
          <w:rFonts w:ascii="Helvetica" w:hAnsi="Helvetica"/>
          <w:sz w:val="28"/>
          <w:szCs w:val="28"/>
        </w:rPr>
        <w:t xml:space="preserve">’autonomie énergétique des parcs </w:t>
      </w:r>
      <w:r w:rsidR="00746196">
        <w:rPr>
          <w:rFonts w:ascii="Helvetica" w:hAnsi="Helvetica"/>
          <w:sz w:val="28"/>
          <w:szCs w:val="28"/>
        </w:rPr>
        <w:t>à l’horizon</w:t>
      </w:r>
      <w:r w:rsidR="003D43A6" w:rsidRPr="006E04BD">
        <w:rPr>
          <w:rFonts w:ascii="Helvetica" w:hAnsi="Helvetica"/>
          <w:sz w:val="28"/>
          <w:szCs w:val="28"/>
        </w:rPr>
        <w:t xml:space="preserve"> 2030. Ce fut une feuille de route enthousiasmante pour le réseau.</w:t>
      </w:r>
      <w:r w:rsidR="00CD774D" w:rsidRPr="006E04BD">
        <w:rPr>
          <w:rFonts w:ascii="Helvetica" w:hAnsi="Helvetica"/>
          <w:sz w:val="28"/>
          <w:szCs w:val="28"/>
        </w:rPr>
        <w:t xml:space="preserve"> Le dispositif Territoire à Energie Positive pour la Croissance Verte est venu en appoint à cette ambition. Les parcs ont la bonne échelle pour engager avec eux les intercommunalités et proposer des projets qui réponde</w:t>
      </w:r>
      <w:r w:rsidR="00FE1088" w:rsidRPr="006E04BD">
        <w:rPr>
          <w:rFonts w:ascii="Helvetica" w:hAnsi="Helvetica"/>
          <w:sz w:val="28"/>
          <w:szCs w:val="28"/>
        </w:rPr>
        <w:t xml:space="preserve">nt à cette ambition. La légitimité de ce que l’on portait s’est trouvé agrandie et les intercommunalités ont compris mieux les synergies à créer ensemble. Une formidable opportunité qu’il ne faudrait pas gâcher. </w:t>
      </w:r>
      <w:r w:rsidR="000C4F5A" w:rsidRPr="006E04BD">
        <w:rPr>
          <w:rFonts w:ascii="Helvetica" w:hAnsi="Helvetica"/>
          <w:sz w:val="28"/>
          <w:szCs w:val="28"/>
        </w:rPr>
        <w:t>D’abord en étant frileux à l’égard de ceux qui demandent la signature de TEPCV. Les projets sous maîtrise d’ouvrage des parcs sont peu nombreux, il s’agit essentiellement de projets intercommunaux. </w:t>
      </w:r>
      <w:r w:rsidR="00983BE6" w:rsidRPr="006E04BD">
        <w:rPr>
          <w:rFonts w:ascii="Helvetica" w:hAnsi="Helvetica"/>
          <w:sz w:val="28"/>
          <w:szCs w:val="28"/>
        </w:rPr>
        <w:t xml:space="preserve">Que </w:t>
      </w:r>
      <w:r w:rsidR="005B2B96">
        <w:rPr>
          <w:rFonts w:ascii="Helvetica" w:hAnsi="Helvetica"/>
          <w:sz w:val="28"/>
          <w:szCs w:val="28"/>
        </w:rPr>
        <w:t>le Ministère y porte</w:t>
      </w:r>
      <w:r w:rsidR="00983BE6" w:rsidRPr="006E04BD">
        <w:rPr>
          <w:rFonts w:ascii="Helvetica" w:hAnsi="Helvetica"/>
          <w:sz w:val="28"/>
          <w:szCs w:val="28"/>
        </w:rPr>
        <w:t xml:space="preserve"> un œil attentif, voir</w:t>
      </w:r>
      <w:r w:rsidR="00ED7565">
        <w:rPr>
          <w:rFonts w:ascii="Helvetica" w:hAnsi="Helvetica"/>
          <w:sz w:val="28"/>
          <w:szCs w:val="28"/>
        </w:rPr>
        <w:t>e</w:t>
      </w:r>
      <w:r w:rsidR="00983BE6" w:rsidRPr="006E04BD">
        <w:rPr>
          <w:rFonts w:ascii="Helvetica" w:hAnsi="Helvetica"/>
          <w:sz w:val="28"/>
          <w:szCs w:val="28"/>
        </w:rPr>
        <w:t xml:space="preserve"> critique me paraît normal, mais s’il s’agit de rétention je trouve ça dommage. Et puis nous avons aujourd’hui aussi des remontées concernant le versement des fonds. Les Parcs ont été moteur, ils se sont engagés </w:t>
      </w:r>
      <w:r w:rsidR="00746196">
        <w:rPr>
          <w:rFonts w:ascii="Helvetica" w:hAnsi="Helvetica"/>
          <w:sz w:val="28"/>
          <w:szCs w:val="28"/>
        </w:rPr>
        <w:t>sur les TEPCV avec convictions ;</w:t>
      </w:r>
      <w:r w:rsidR="00556E4C" w:rsidRPr="006E04BD">
        <w:rPr>
          <w:rFonts w:ascii="Helvetica" w:hAnsi="Helvetica"/>
          <w:sz w:val="28"/>
          <w:szCs w:val="28"/>
        </w:rPr>
        <w:t xml:space="preserve"> nos partenaires </w:t>
      </w:r>
      <w:r w:rsidR="003C258B" w:rsidRPr="006E04BD">
        <w:rPr>
          <w:rFonts w:ascii="Helvetica" w:hAnsi="Helvetica"/>
          <w:sz w:val="28"/>
          <w:szCs w:val="28"/>
        </w:rPr>
        <w:t xml:space="preserve">ne nous </w:t>
      </w:r>
      <w:r w:rsidR="003C258B" w:rsidRPr="006E04BD">
        <w:rPr>
          <w:rFonts w:ascii="Helvetica" w:hAnsi="Helvetica"/>
          <w:sz w:val="28"/>
          <w:szCs w:val="28"/>
        </w:rPr>
        <w:lastRenderedPageBreak/>
        <w:t xml:space="preserve">pardonneraient pas de les avoir engagés vers des difficultés financières par manque de réactivité dans le paiement de la participation. </w:t>
      </w:r>
    </w:p>
    <w:p w14:paraId="673A8C94" w14:textId="38E91BDE" w:rsidR="00320316" w:rsidRPr="006E04BD" w:rsidRDefault="00320316" w:rsidP="00CE542F">
      <w:pPr>
        <w:spacing w:line="360" w:lineRule="auto"/>
        <w:jc w:val="both"/>
        <w:rPr>
          <w:rFonts w:ascii="Helvetica" w:hAnsi="Helvetica"/>
          <w:sz w:val="28"/>
          <w:szCs w:val="28"/>
        </w:rPr>
      </w:pPr>
    </w:p>
    <w:p w14:paraId="4C2FE7E0" w14:textId="6683A98F" w:rsidR="008E21AF" w:rsidRPr="006E04BD" w:rsidRDefault="00AF2E2A" w:rsidP="00CE542F">
      <w:pPr>
        <w:spacing w:line="360" w:lineRule="auto"/>
        <w:jc w:val="both"/>
        <w:rPr>
          <w:rFonts w:ascii="Helvetica" w:hAnsi="Helvetica"/>
          <w:sz w:val="28"/>
          <w:szCs w:val="28"/>
        </w:rPr>
      </w:pPr>
      <w:r>
        <w:rPr>
          <w:rFonts w:ascii="Helvetica" w:hAnsi="Helvetica"/>
          <w:sz w:val="28"/>
          <w:szCs w:val="28"/>
        </w:rPr>
        <w:t>Tout c</w:t>
      </w:r>
      <w:r w:rsidR="008E21AF" w:rsidRPr="006E04BD">
        <w:rPr>
          <w:rFonts w:ascii="Helvetica" w:hAnsi="Helvetica"/>
          <w:sz w:val="28"/>
          <w:szCs w:val="28"/>
        </w:rPr>
        <w:t xml:space="preserve">ela explique </w:t>
      </w:r>
      <w:r w:rsidR="004B55FF" w:rsidRPr="006E04BD">
        <w:rPr>
          <w:rFonts w:ascii="Helvetica" w:hAnsi="Helvetica"/>
          <w:sz w:val="28"/>
          <w:szCs w:val="28"/>
        </w:rPr>
        <w:t>s</w:t>
      </w:r>
      <w:r>
        <w:rPr>
          <w:rFonts w:ascii="Helvetica" w:hAnsi="Helvetica"/>
          <w:sz w:val="28"/>
          <w:szCs w:val="28"/>
        </w:rPr>
        <w:t>ans doute que de nombreux territoires</w:t>
      </w:r>
      <w:r w:rsidR="004B55FF" w:rsidRPr="006E04BD">
        <w:rPr>
          <w:rFonts w:ascii="Helvetica" w:hAnsi="Helvetica"/>
          <w:sz w:val="28"/>
          <w:szCs w:val="28"/>
        </w:rPr>
        <w:t xml:space="preserve"> frappent à notre porte. Au risque d</w:t>
      </w:r>
      <w:r w:rsidR="00881C48" w:rsidRPr="006E04BD">
        <w:rPr>
          <w:rFonts w:ascii="Helvetica" w:hAnsi="Helvetica"/>
          <w:sz w:val="28"/>
          <w:szCs w:val="28"/>
        </w:rPr>
        <w:t>e</w:t>
      </w:r>
      <w:r w:rsidR="004B55FF" w:rsidRPr="006E04BD">
        <w:rPr>
          <w:rFonts w:ascii="Helvetica" w:hAnsi="Helvetica"/>
          <w:sz w:val="28"/>
          <w:szCs w:val="28"/>
        </w:rPr>
        <w:t xml:space="preserve"> déplaire </w:t>
      </w:r>
      <w:r w:rsidR="00881C48" w:rsidRPr="006E04BD">
        <w:rPr>
          <w:rFonts w:ascii="Helvetica" w:hAnsi="Helvetica"/>
          <w:sz w:val="28"/>
          <w:szCs w:val="28"/>
        </w:rPr>
        <w:t xml:space="preserve">à </w:t>
      </w:r>
      <w:r w:rsidR="004B55FF" w:rsidRPr="006E04BD">
        <w:rPr>
          <w:rFonts w:ascii="Helvetica" w:hAnsi="Helvetica"/>
          <w:sz w:val="28"/>
          <w:szCs w:val="28"/>
        </w:rPr>
        <w:t xml:space="preserve">quelques uns, je ne suis pas favorable </w:t>
      </w:r>
      <w:r w:rsidR="00881C48" w:rsidRPr="006E04BD">
        <w:rPr>
          <w:rFonts w:ascii="Helvetica" w:hAnsi="Helvetica"/>
          <w:sz w:val="28"/>
          <w:szCs w:val="28"/>
        </w:rPr>
        <w:t>à la démultiplication des parcs</w:t>
      </w:r>
      <w:r w:rsidR="00845417" w:rsidRPr="006E04BD">
        <w:rPr>
          <w:rFonts w:ascii="Helvetica" w:hAnsi="Helvetica"/>
          <w:sz w:val="28"/>
          <w:szCs w:val="28"/>
        </w:rPr>
        <w:t>. Tous les territoires ruraux n’ont pas vocation à être classés Parcs, le la</w:t>
      </w:r>
      <w:r w:rsidR="00ED7565">
        <w:rPr>
          <w:rFonts w:ascii="Helvetica" w:hAnsi="Helvetica"/>
          <w:sz w:val="28"/>
          <w:szCs w:val="28"/>
        </w:rPr>
        <w:t>bel serait affaibli</w:t>
      </w:r>
      <w:r w:rsidR="00593C70" w:rsidRPr="006E04BD">
        <w:rPr>
          <w:rFonts w:ascii="Helvetica" w:hAnsi="Helvetica"/>
          <w:sz w:val="28"/>
          <w:szCs w:val="28"/>
        </w:rPr>
        <w:t xml:space="preserve"> par un risque de banalisation</w:t>
      </w:r>
      <w:r w:rsidR="00845417" w:rsidRPr="006E04BD">
        <w:rPr>
          <w:rFonts w:ascii="Helvetica" w:hAnsi="Helvetica"/>
          <w:sz w:val="28"/>
          <w:szCs w:val="28"/>
        </w:rPr>
        <w:t>. Je pense que se</w:t>
      </w:r>
      <w:r w:rsidR="001E2DB2">
        <w:rPr>
          <w:rFonts w:ascii="Helvetica" w:hAnsi="Helvetica"/>
          <w:sz w:val="28"/>
          <w:szCs w:val="28"/>
        </w:rPr>
        <w:t>ul les territoires qui se distinguent</w:t>
      </w:r>
      <w:r w:rsidR="00845417" w:rsidRPr="006E04BD">
        <w:rPr>
          <w:rFonts w:ascii="Helvetica" w:hAnsi="Helvetica"/>
          <w:sz w:val="28"/>
          <w:szCs w:val="28"/>
        </w:rPr>
        <w:t xml:space="preserve"> ont vocation à rejoindre notre réseau</w:t>
      </w:r>
      <w:r w:rsidR="008C4D29" w:rsidRPr="006E04BD">
        <w:rPr>
          <w:rFonts w:ascii="Helvetica" w:hAnsi="Helvetica"/>
          <w:sz w:val="28"/>
          <w:szCs w:val="28"/>
        </w:rPr>
        <w:t xml:space="preserve">. Je vous le dis avec force chers collègues, </w:t>
      </w:r>
      <w:r w:rsidR="00ED7565">
        <w:rPr>
          <w:rFonts w:ascii="Helvetica" w:hAnsi="Helvetica"/>
          <w:sz w:val="28"/>
          <w:szCs w:val="28"/>
        </w:rPr>
        <w:t>nous vivrons</w:t>
      </w:r>
      <w:r w:rsidR="008C4D29" w:rsidRPr="006E04BD">
        <w:rPr>
          <w:rFonts w:ascii="Helvetica" w:hAnsi="Helvetica"/>
          <w:sz w:val="28"/>
          <w:szCs w:val="28"/>
        </w:rPr>
        <w:t xml:space="preserve"> demain à condit</w:t>
      </w:r>
      <w:r w:rsidR="000F2CC3" w:rsidRPr="006E04BD">
        <w:rPr>
          <w:rFonts w:ascii="Helvetica" w:hAnsi="Helvetica"/>
          <w:sz w:val="28"/>
          <w:szCs w:val="28"/>
        </w:rPr>
        <w:t>ion</w:t>
      </w:r>
      <w:r w:rsidR="00ED7565">
        <w:rPr>
          <w:rFonts w:ascii="Helvetica" w:hAnsi="Helvetica"/>
          <w:sz w:val="28"/>
          <w:szCs w:val="28"/>
        </w:rPr>
        <w:t xml:space="preserve"> de</w:t>
      </w:r>
      <w:r w:rsidR="000F2CC3" w:rsidRPr="006E04BD">
        <w:rPr>
          <w:rFonts w:ascii="Helvetica" w:hAnsi="Helvetica"/>
          <w:sz w:val="28"/>
          <w:szCs w:val="28"/>
        </w:rPr>
        <w:t xml:space="preserve"> </w:t>
      </w:r>
      <w:r w:rsidR="00ED7565">
        <w:rPr>
          <w:rFonts w:ascii="Helvetica" w:hAnsi="Helvetica"/>
          <w:sz w:val="28"/>
          <w:szCs w:val="28"/>
        </w:rPr>
        <w:t>rester imaginatif</w:t>
      </w:r>
      <w:r w:rsidR="000F2CC3" w:rsidRPr="006E04BD">
        <w:rPr>
          <w:rFonts w:ascii="Helvetica" w:hAnsi="Helvetica"/>
          <w:sz w:val="28"/>
          <w:szCs w:val="28"/>
        </w:rPr>
        <w:t xml:space="preserve">, de rester innovant. </w:t>
      </w:r>
    </w:p>
    <w:p w14:paraId="64DF5B9B" w14:textId="77777777" w:rsidR="00BA5874" w:rsidRPr="006E04BD" w:rsidRDefault="00BA5874" w:rsidP="00CE542F">
      <w:pPr>
        <w:spacing w:line="360" w:lineRule="auto"/>
        <w:jc w:val="both"/>
        <w:rPr>
          <w:rFonts w:ascii="Helvetica" w:hAnsi="Helvetica"/>
          <w:sz w:val="28"/>
          <w:szCs w:val="28"/>
        </w:rPr>
      </w:pPr>
    </w:p>
    <w:p w14:paraId="67CA4457" w14:textId="77777777" w:rsidR="00B614E4" w:rsidRPr="006E04BD" w:rsidRDefault="005B2B96" w:rsidP="00CE542F">
      <w:pPr>
        <w:spacing w:line="360" w:lineRule="auto"/>
        <w:jc w:val="both"/>
        <w:rPr>
          <w:rFonts w:ascii="Helvetica" w:hAnsi="Helvetica"/>
          <w:sz w:val="28"/>
          <w:szCs w:val="28"/>
        </w:rPr>
      </w:pPr>
      <w:r>
        <w:rPr>
          <w:rFonts w:ascii="Helvetica" w:hAnsi="Helvetica"/>
          <w:sz w:val="28"/>
          <w:szCs w:val="28"/>
        </w:rPr>
        <w:t>Des</w:t>
      </w:r>
      <w:r w:rsidR="001F3C70" w:rsidRPr="006E04BD">
        <w:rPr>
          <w:rFonts w:ascii="Helvetica" w:hAnsi="Helvetica"/>
          <w:sz w:val="28"/>
          <w:szCs w:val="28"/>
        </w:rPr>
        <w:t xml:space="preserve"> territoires avancent résolument vers un classement</w:t>
      </w:r>
      <w:r>
        <w:rPr>
          <w:rFonts w:ascii="Helvetica" w:hAnsi="Helvetica"/>
          <w:sz w:val="28"/>
          <w:szCs w:val="28"/>
        </w:rPr>
        <w:t xml:space="preserve"> dans le consensus général</w:t>
      </w:r>
      <w:r w:rsidR="001F3C70" w:rsidRPr="006E04BD">
        <w:rPr>
          <w:rFonts w:ascii="Helvetica" w:hAnsi="Helvetica"/>
          <w:sz w:val="28"/>
          <w:szCs w:val="28"/>
        </w:rPr>
        <w:t xml:space="preserve">, </w:t>
      </w:r>
      <w:r w:rsidR="00B614E4" w:rsidRPr="006E04BD">
        <w:rPr>
          <w:rFonts w:ascii="Helvetica" w:hAnsi="Helvetica"/>
          <w:sz w:val="28"/>
          <w:szCs w:val="28"/>
        </w:rPr>
        <w:t>par exemple la S</w:t>
      </w:r>
      <w:r w:rsidR="00ED7565">
        <w:rPr>
          <w:rFonts w:ascii="Helvetica" w:hAnsi="Helvetica"/>
          <w:sz w:val="28"/>
          <w:szCs w:val="28"/>
        </w:rPr>
        <w:t>ainte</w:t>
      </w:r>
      <w:r w:rsidR="00B614E4" w:rsidRPr="006E04BD">
        <w:rPr>
          <w:rFonts w:ascii="Helvetica" w:hAnsi="Helvetica"/>
          <w:sz w:val="28"/>
          <w:szCs w:val="28"/>
        </w:rPr>
        <w:t xml:space="preserve"> Baume, </w:t>
      </w:r>
      <w:r w:rsidR="00AF03B2" w:rsidRPr="006E04BD">
        <w:rPr>
          <w:rFonts w:ascii="Helvetica" w:hAnsi="Helvetica"/>
          <w:sz w:val="28"/>
          <w:szCs w:val="28"/>
        </w:rPr>
        <w:t>l’Aubrac, le Médoc</w:t>
      </w:r>
      <w:r>
        <w:rPr>
          <w:rFonts w:ascii="Helvetica" w:hAnsi="Helvetica"/>
          <w:sz w:val="28"/>
          <w:szCs w:val="28"/>
        </w:rPr>
        <w:t>, la Baie de Somme Picardie Maritime</w:t>
      </w:r>
      <w:r w:rsidR="00AF03B2" w:rsidRPr="006E04BD">
        <w:rPr>
          <w:rFonts w:ascii="Helvetica" w:hAnsi="Helvetica"/>
          <w:sz w:val="28"/>
          <w:szCs w:val="28"/>
        </w:rPr>
        <w:t xml:space="preserve"> et le Mont Ventoux qui devr</w:t>
      </w:r>
      <w:r w:rsidR="00746196">
        <w:rPr>
          <w:rFonts w:ascii="Helvetica" w:hAnsi="Helvetica"/>
          <w:sz w:val="28"/>
          <w:szCs w:val="28"/>
        </w:rPr>
        <w:t>a</w:t>
      </w:r>
      <w:r>
        <w:rPr>
          <w:rFonts w:ascii="Helvetica" w:hAnsi="Helvetica"/>
          <w:sz w:val="28"/>
          <w:szCs w:val="28"/>
        </w:rPr>
        <w:t xml:space="preserve"> lui</w:t>
      </w:r>
      <w:r w:rsidR="002603CC" w:rsidRPr="006E04BD">
        <w:rPr>
          <w:rFonts w:ascii="Helvetica" w:hAnsi="Helvetica"/>
          <w:sz w:val="28"/>
          <w:szCs w:val="28"/>
        </w:rPr>
        <w:t xml:space="preserve"> retrouver le chemin </w:t>
      </w:r>
      <w:r w:rsidR="00AF03B2" w:rsidRPr="006E04BD">
        <w:rPr>
          <w:rFonts w:ascii="Helvetica" w:hAnsi="Helvetica"/>
          <w:sz w:val="28"/>
          <w:szCs w:val="28"/>
        </w:rPr>
        <w:t xml:space="preserve">de la sérénité et </w:t>
      </w:r>
      <w:r w:rsidR="002603CC" w:rsidRPr="006E04BD">
        <w:rPr>
          <w:rFonts w:ascii="Helvetica" w:hAnsi="Helvetica"/>
          <w:sz w:val="28"/>
          <w:szCs w:val="28"/>
        </w:rPr>
        <w:t>de la concertation pour aboutir.</w:t>
      </w:r>
    </w:p>
    <w:p w14:paraId="35456F56" w14:textId="77777777" w:rsidR="002521AC" w:rsidRDefault="002521AC" w:rsidP="00CE542F">
      <w:pPr>
        <w:spacing w:line="360" w:lineRule="auto"/>
        <w:jc w:val="both"/>
        <w:rPr>
          <w:rFonts w:ascii="Helvetica" w:hAnsi="Helvetica"/>
          <w:sz w:val="28"/>
          <w:szCs w:val="28"/>
          <w:highlight w:val="yellow"/>
        </w:rPr>
      </w:pPr>
    </w:p>
    <w:p w14:paraId="0E8322B7" w14:textId="798FA079" w:rsidR="007C663A" w:rsidRPr="006E04BD" w:rsidRDefault="002521AC" w:rsidP="00CE542F">
      <w:pPr>
        <w:spacing w:line="360" w:lineRule="auto"/>
        <w:jc w:val="both"/>
        <w:rPr>
          <w:rFonts w:ascii="Helvetica" w:hAnsi="Helvetica"/>
          <w:sz w:val="28"/>
          <w:szCs w:val="28"/>
        </w:rPr>
      </w:pPr>
      <w:r w:rsidRPr="002521AC">
        <w:rPr>
          <w:rFonts w:ascii="Helvetica" w:hAnsi="Helvetica"/>
          <w:sz w:val="28"/>
          <w:szCs w:val="28"/>
        </w:rPr>
        <w:t>P</w:t>
      </w:r>
      <w:r w:rsidR="007C663A" w:rsidRPr="002521AC">
        <w:rPr>
          <w:rFonts w:ascii="Helvetica" w:hAnsi="Helvetica"/>
          <w:sz w:val="28"/>
          <w:szCs w:val="28"/>
        </w:rPr>
        <w:t>our garder notre place</w:t>
      </w:r>
      <w:r w:rsidR="000C7FAE" w:rsidRPr="002521AC">
        <w:rPr>
          <w:rFonts w:ascii="Helvetica" w:hAnsi="Helvetica"/>
          <w:sz w:val="28"/>
          <w:szCs w:val="28"/>
        </w:rPr>
        <w:t>,</w:t>
      </w:r>
      <w:r w:rsidR="007C663A" w:rsidRPr="002521AC">
        <w:rPr>
          <w:rFonts w:ascii="Helvetica" w:hAnsi="Helvetica"/>
          <w:sz w:val="28"/>
          <w:szCs w:val="28"/>
        </w:rPr>
        <w:t xml:space="preserve"> nous devons explorer </w:t>
      </w:r>
      <w:r w:rsidR="0026756E" w:rsidRPr="002521AC">
        <w:rPr>
          <w:rFonts w:ascii="Helvetica" w:hAnsi="Helvetica"/>
          <w:sz w:val="28"/>
          <w:szCs w:val="28"/>
        </w:rPr>
        <w:t>de nouveaux champs, et l’Etat comme les régions doivent accepter notre po</w:t>
      </w:r>
      <w:r w:rsidR="00BA5874" w:rsidRPr="002521AC">
        <w:rPr>
          <w:rFonts w:ascii="Helvetica" w:hAnsi="Helvetica"/>
          <w:sz w:val="28"/>
          <w:szCs w:val="28"/>
        </w:rPr>
        <w:t>sitionnement politique en vertu</w:t>
      </w:r>
      <w:r w:rsidR="0026756E" w:rsidRPr="002521AC">
        <w:rPr>
          <w:rFonts w:ascii="Helvetica" w:hAnsi="Helvetica"/>
          <w:sz w:val="28"/>
          <w:szCs w:val="28"/>
        </w:rPr>
        <w:t xml:space="preserve"> de votre exigence d’innovation.</w:t>
      </w:r>
    </w:p>
    <w:p w14:paraId="57D7728A" w14:textId="77777777" w:rsidR="00BA5874" w:rsidRPr="006E04BD" w:rsidRDefault="00BA5874" w:rsidP="00CE542F">
      <w:pPr>
        <w:spacing w:line="360" w:lineRule="auto"/>
        <w:jc w:val="both"/>
        <w:rPr>
          <w:rFonts w:ascii="Helvetica" w:hAnsi="Helvetica"/>
          <w:sz w:val="28"/>
          <w:szCs w:val="28"/>
        </w:rPr>
      </w:pPr>
    </w:p>
    <w:p w14:paraId="7F51EA7A" w14:textId="77777777" w:rsidR="0026756E" w:rsidRPr="006E04BD" w:rsidRDefault="0026756E" w:rsidP="00CE542F">
      <w:pPr>
        <w:spacing w:line="360" w:lineRule="auto"/>
        <w:jc w:val="both"/>
        <w:rPr>
          <w:rFonts w:ascii="Helvetica" w:hAnsi="Helvetica"/>
          <w:sz w:val="28"/>
          <w:szCs w:val="28"/>
        </w:rPr>
      </w:pPr>
      <w:r w:rsidRPr="006E04BD">
        <w:rPr>
          <w:rFonts w:ascii="Helvetica" w:hAnsi="Helvetica"/>
          <w:sz w:val="28"/>
          <w:szCs w:val="28"/>
        </w:rPr>
        <w:t xml:space="preserve">Je pense à la gouvernance. Imaginons de nouveaux modes de gouvernance. Nos </w:t>
      </w:r>
      <w:r w:rsidR="0036731E" w:rsidRPr="006E04BD">
        <w:rPr>
          <w:rFonts w:ascii="Helvetica" w:hAnsi="Helvetica"/>
          <w:sz w:val="28"/>
          <w:szCs w:val="28"/>
        </w:rPr>
        <w:t>concitoyens veulent une nouvelle gouvernance contributive. Ne laissons pas la place aux ultra pour ou aux f</w:t>
      </w:r>
      <w:r w:rsidR="000C7FAE">
        <w:rPr>
          <w:rFonts w:ascii="Helvetica" w:hAnsi="Helvetica"/>
          <w:sz w:val="28"/>
          <w:szCs w:val="28"/>
        </w:rPr>
        <w:t>arouchement contre, c’est à tous</w:t>
      </w:r>
      <w:r w:rsidR="0036731E" w:rsidRPr="006E04BD">
        <w:rPr>
          <w:rFonts w:ascii="Helvetica" w:hAnsi="Helvetica"/>
          <w:sz w:val="28"/>
          <w:szCs w:val="28"/>
        </w:rPr>
        <w:t xml:space="preserve"> ceux qui veulent comprendre et qui voudrait </w:t>
      </w:r>
      <w:r w:rsidR="0036731E" w:rsidRPr="006E04BD">
        <w:rPr>
          <w:rFonts w:ascii="Helvetica" w:hAnsi="Helvetica"/>
          <w:sz w:val="28"/>
          <w:szCs w:val="28"/>
        </w:rPr>
        <w:lastRenderedPageBreak/>
        <w:t>sereinement contribuer à nos réflexions que nous devons nous adresser. Les conseil</w:t>
      </w:r>
      <w:r w:rsidR="000C7FAE">
        <w:rPr>
          <w:rFonts w:ascii="Helvetica" w:hAnsi="Helvetica"/>
          <w:sz w:val="28"/>
          <w:szCs w:val="28"/>
        </w:rPr>
        <w:t>s</w:t>
      </w:r>
      <w:r w:rsidR="0036731E" w:rsidRPr="006E04BD">
        <w:rPr>
          <w:rFonts w:ascii="Helvetica" w:hAnsi="Helvetica"/>
          <w:sz w:val="28"/>
          <w:szCs w:val="28"/>
        </w:rPr>
        <w:t xml:space="preserve"> de développement dans les Pays ont fait des tentatives dans ce sens avec des réussites diverses</w:t>
      </w:r>
      <w:r w:rsidR="009116ED" w:rsidRPr="006E04BD">
        <w:rPr>
          <w:rFonts w:ascii="Helvetica" w:hAnsi="Helvetica"/>
          <w:sz w:val="28"/>
          <w:szCs w:val="28"/>
        </w:rPr>
        <w:t>, soyons force de proposition. Créons de nouveaux modes de partages. Tous les interlocuteurs que je rencontre reconnaissent au</w:t>
      </w:r>
      <w:r w:rsidR="001D1C9F">
        <w:rPr>
          <w:rFonts w:ascii="Helvetica" w:hAnsi="Helvetica"/>
          <w:sz w:val="28"/>
          <w:szCs w:val="28"/>
        </w:rPr>
        <w:t>x</w:t>
      </w:r>
      <w:r w:rsidR="009116ED" w:rsidRPr="006E04BD">
        <w:rPr>
          <w:rFonts w:ascii="Helvetica" w:hAnsi="Helvetica"/>
          <w:sz w:val="28"/>
          <w:szCs w:val="28"/>
        </w:rPr>
        <w:t xml:space="preserve"> parc</w:t>
      </w:r>
      <w:r w:rsidR="001D1C9F">
        <w:rPr>
          <w:rFonts w:ascii="Helvetica" w:hAnsi="Helvetica"/>
          <w:sz w:val="28"/>
          <w:szCs w:val="28"/>
        </w:rPr>
        <w:t>s</w:t>
      </w:r>
      <w:r w:rsidR="009116ED" w:rsidRPr="006E04BD">
        <w:rPr>
          <w:rFonts w:ascii="Helvetica" w:hAnsi="Helvetica"/>
          <w:sz w:val="28"/>
          <w:szCs w:val="28"/>
        </w:rPr>
        <w:t xml:space="preserve"> cette capacité à créer les conditions du dialogue entre acteurs qui ne se parlent plus. </w:t>
      </w:r>
      <w:r w:rsidR="00746196">
        <w:rPr>
          <w:rFonts w:ascii="Helvetica" w:hAnsi="Helvetica"/>
          <w:sz w:val="28"/>
          <w:szCs w:val="28"/>
        </w:rPr>
        <w:t>Utilisons ce savoir faire de médiateur.</w:t>
      </w:r>
    </w:p>
    <w:p w14:paraId="049D3C11" w14:textId="77777777" w:rsidR="00985DBB" w:rsidRPr="006E04BD" w:rsidRDefault="00985DBB" w:rsidP="00CE542F">
      <w:pPr>
        <w:spacing w:line="360" w:lineRule="auto"/>
        <w:jc w:val="both"/>
        <w:rPr>
          <w:rFonts w:ascii="Helvetica" w:hAnsi="Helvetica"/>
          <w:sz w:val="28"/>
          <w:szCs w:val="28"/>
        </w:rPr>
      </w:pPr>
      <w:r w:rsidRPr="006E04BD">
        <w:rPr>
          <w:rFonts w:ascii="Helvetica" w:hAnsi="Helvetica"/>
          <w:sz w:val="28"/>
          <w:szCs w:val="28"/>
        </w:rPr>
        <w:t xml:space="preserve"> </w:t>
      </w:r>
    </w:p>
    <w:p w14:paraId="1F160177" w14:textId="230588B0" w:rsidR="00985DBB" w:rsidRPr="006E04BD" w:rsidRDefault="00985DBB" w:rsidP="00CE542F">
      <w:pPr>
        <w:spacing w:line="360" w:lineRule="auto"/>
        <w:jc w:val="both"/>
        <w:rPr>
          <w:rFonts w:ascii="Helvetica" w:hAnsi="Helvetica"/>
          <w:sz w:val="28"/>
          <w:szCs w:val="28"/>
        </w:rPr>
      </w:pPr>
      <w:r w:rsidRPr="006E04BD">
        <w:rPr>
          <w:rFonts w:ascii="Helvetica" w:hAnsi="Helvetica"/>
          <w:sz w:val="28"/>
          <w:szCs w:val="28"/>
        </w:rPr>
        <w:t>Et puis comment définir nos territoires que beaucoup</w:t>
      </w:r>
      <w:r w:rsidR="0051724F">
        <w:rPr>
          <w:rFonts w:ascii="Helvetica" w:hAnsi="Helvetica"/>
          <w:sz w:val="28"/>
          <w:szCs w:val="28"/>
        </w:rPr>
        <w:t xml:space="preserve"> nous envient avec raison</w:t>
      </w:r>
      <w:r w:rsidRPr="006E04BD">
        <w:rPr>
          <w:rFonts w:ascii="Helvetica" w:hAnsi="Helvetica"/>
          <w:sz w:val="28"/>
          <w:szCs w:val="28"/>
        </w:rPr>
        <w:t xml:space="preserve">. </w:t>
      </w:r>
      <w:r w:rsidR="007454CB" w:rsidRPr="006E04BD">
        <w:rPr>
          <w:rFonts w:ascii="Helvetica" w:hAnsi="Helvetica"/>
          <w:sz w:val="28"/>
          <w:szCs w:val="28"/>
        </w:rPr>
        <w:t xml:space="preserve">N’est ce pas celui du bien être. </w:t>
      </w:r>
      <w:r w:rsidR="00454071" w:rsidRPr="006E04BD">
        <w:rPr>
          <w:rFonts w:ascii="Helvetica" w:hAnsi="Helvetica"/>
          <w:sz w:val="28"/>
          <w:szCs w:val="28"/>
        </w:rPr>
        <w:t xml:space="preserve">Si nos territoires sont si attractifs, n’est ce pas qu’ils </w:t>
      </w:r>
      <w:r w:rsidR="00702585" w:rsidRPr="006E04BD">
        <w:rPr>
          <w:rFonts w:ascii="Helvetica" w:hAnsi="Helvetica"/>
          <w:sz w:val="28"/>
          <w:szCs w:val="28"/>
        </w:rPr>
        <w:t>respirent le meilleur être.</w:t>
      </w:r>
      <w:r w:rsidR="001D1C9F">
        <w:rPr>
          <w:rFonts w:ascii="Helvetica" w:hAnsi="Helvetica"/>
          <w:sz w:val="28"/>
          <w:szCs w:val="28"/>
        </w:rPr>
        <w:t xml:space="preserve"> Les questions de la qualité de vie, du lien social, de bien vivre, du bonheur intérieur brut (que le Parc du Pilat explore) « d’une autre vie s’invente ici »</w:t>
      </w:r>
      <w:r w:rsidR="00746196">
        <w:rPr>
          <w:rFonts w:ascii="Helvetica" w:hAnsi="Helvetica"/>
          <w:sz w:val="28"/>
          <w:szCs w:val="28"/>
        </w:rPr>
        <w:t xml:space="preserve"> doivent être au cœur de nos réflexions</w:t>
      </w:r>
      <w:r w:rsidR="001D1C9F">
        <w:rPr>
          <w:rFonts w:ascii="Helvetica" w:hAnsi="Helvetica"/>
          <w:sz w:val="28"/>
          <w:szCs w:val="28"/>
        </w:rPr>
        <w:t> ; plusieurs ateliers demain en parleront.</w:t>
      </w:r>
    </w:p>
    <w:p w14:paraId="2A42E8EE" w14:textId="77777777" w:rsidR="00BE0F0F" w:rsidRPr="006E04BD" w:rsidRDefault="00BE0F0F" w:rsidP="00CE542F">
      <w:pPr>
        <w:spacing w:line="360" w:lineRule="auto"/>
        <w:jc w:val="both"/>
        <w:rPr>
          <w:rFonts w:ascii="Helvetica" w:hAnsi="Helvetica"/>
          <w:sz w:val="28"/>
          <w:szCs w:val="28"/>
        </w:rPr>
      </w:pPr>
    </w:p>
    <w:p w14:paraId="63EEBCDD" w14:textId="16064621" w:rsidR="00F7722D" w:rsidRPr="006E04BD" w:rsidRDefault="0051724F" w:rsidP="00CE542F">
      <w:pPr>
        <w:spacing w:line="360" w:lineRule="auto"/>
        <w:jc w:val="both"/>
        <w:rPr>
          <w:rFonts w:ascii="Helvetica" w:hAnsi="Helvetica"/>
          <w:sz w:val="28"/>
          <w:szCs w:val="28"/>
        </w:rPr>
      </w:pPr>
      <w:r w:rsidRPr="00FF63E9">
        <w:rPr>
          <w:rFonts w:ascii="Helvetica" w:hAnsi="Helvetica"/>
          <w:sz w:val="28"/>
          <w:szCs w:val="28"/>
        </w:rPr>
        <w:t>Dans</w:t>
      </w:r>
      <w:r w:rsidR="00FF63E9" w:rsidRPr="00FF63E9">
        <w:rPr>
          <w:rFonts w:ascii="Helvetica" w:hAnsi="Helvetica"/>
          <w:sz w:val="28"/>
          <w:szCs w:val="28"/>
        </w:rPr>
        <w:t xml:space="preserve"> </w:t>
      </w:r>
      <w:r w:rsidRPr="00FF63E9">
        <w:rPr>
          <w:rFonts w:ascii="Helvetica" w:hAnsi="Helvetica"/>
          <w:sz w:val="28"/>
          <w:szCs w:val="28"/>
        </w:rPr>
        <w:t>s</w:t>
      </w:r>
      <w:r w:rsidR="00C074B4" w:rsidRPr="00FF63E9">
        <w:rPr>
          <w:rFonts w:ascii="Helvetica" w:hAnsi="Helvetica"/>
          <w:sz w:val="28"/>
          <w:szCs w:val="28"/>
        </w:rPr>
        <w:t>es</w:t>
      </w:r>
      <w:r w:rsidR="00821A4D" w:rsidRPr="00FF63E9">
        <w:rPr>
          <w:rFonts w:ascii="Helvetica" w:hAnsi="Helvetica"/>
          <w:sz w:val="28"/>
          <w:szCs w:val="28"/>
        </w:rPr>
        <w:t xml:space="preserve"> </w:t>
      </w:r>
      <w:r w:rsidRPr="00FF63E9">
        <w:rPr>
          <w:rFonts w:ascii="Helvetica" w:hAnsi="Helvetica"/>
          <w:sz w:val="28"/>
          <w:szCs w:val="28"/>
        </w:rPr>
        <w:t xml:space="preserve">prises de parole </w:t>
      </w:r>
      <w:r w:rsidR="00821A4D" w:rsidRPr="00FF63E9">
        <w:rPr>
          <w:rFonts w:ascii="Helvetica" w:hAnsi="Helvetica"/>
          <w:sz w:val="28"/>
          <w:szCs w:val="28"/>
        </w:rPr>
        <w:t xml:space="preserve">, </w:t>
      </w:r>
      <w:r w:rsidR="00C074B4" w:rsidRPr="00FF63E9">
        <w:rPr>
          <w:rFonts w:ascii="Helvetica" w:hAnsi="Helvetica"/>
          <w:sz w:val="28"/>
          <w:szCs w:val="28"/>
        </w:rPr>
        <w:t>les parcs naturels régionaux sont souvent cité en exemple</w:t>
      </w:r>
      <w:r w:rsidR="00FF63E9" w:rsidRPr="00FF63E9">
        <w:rPr>
          <w:rFonts w:ascii="Helvetica" w:hAnsi="Helvetica"/>
          <w:sz w:val="28"/>
          <w:szCs w:val="28"/>
        </w:rPr>
        <w:t>s</w:t>
      </w:r>
      <w:r w:rsidR="00821A4D" w:rsidRPr="00FF63E9">
        <w:rPr>
          <w:rFonts w:ascii="Helvetica" w:hAnsi="Helvetica"/>
          <w:sz w:val="28"/>
          <w:szCs w:val="28"/>
        </w:rPr>
        <w:t>.</w:t>
      </w:r>
      <w:r w:rsidR="00821A4D" w:rsidRPr="006E04BD">
        <w:rPr>
          <w:rFonts w:ascii="Helvetica" w:hAnsi="Helvetica"/>
          <w:sz w:val="28"/>
          <w:szCs w:val="28"/>
        </w:rPr>
        <w:t xml:space="preserve"> </w:t>
      </w:r>
      <w:r w:rsidR="00F037C4" w:rsidRPr="006E04BD">
        <w:rPr>
          <w:rFonts w:ascii="Helvetica" w:hAnsi="Helvetica"/>
          <w:sz w:val="28"/>
          <w:szCs w:val="28"/>
        </w:rPr>
        <w:t>La plupart des régions ont des relat</w:t>
      </w:r>
      <w:r w:rsidR="00C074B4">
        <w:rPr>
          <w:rFonts w:ascii="Helvetica" w:hAnsi="Helvetica"/>
          <w:sz w:val="28"/>
          <w:szCs w:val="28"/>
        </w:rPr>
        <w:t>ions apaisées avec les parcs. Ainsi</w:t>
      </w:r>
      <w:r w:rsidR="00F037C4" w:rsidRPr="006E04BD">
        <w:rPr>
          <w:rFonts w:ascii="Helvetica" w:hAnsi="Helvetica"/>
          <w:sz w:val="28"/>
          <w:szCs w:val="28"/>
        </w:rPr>
        <w:t xml:space="preserve"> donc après 50 ans</w:t>
      </w:r>
      <w:r w:rsidR="00C074B4">
        <w:rPr>
          <w:rFonts w:ascii="Helvetica" w:hAnsi="Helvetica"/>
          <w:sz w:val="28"/>
          <w:szCs w:val="28"/>
        </w:rPr>
        <w:t xml:space="preserve"> d’existence</w:t>
      </w:r>
      <w:r w:rsidR="00F037C4" w:rsidRPr="006E04BD">
        <w:rPr>
          <w:rFonts w:ascii="Helvetica" w:hAnsi="Helvetica"/>
          <w:sz w:val="28"/>
          <w:szCs w:val="28"/>
        </w:rPr>
        <w:t xml:space="preserve">, alors que nous représentons </w:t>
      </w:r>
      <w:r w:rsidR="001D1C9F">
        <w:rPr>
          <w:rFonts w:ascii="Helvetica" w:hAnsi="Helvetica"/>
          <w:sz w:val="28"/>
          <w:szCs w:val="28"/>
        </w:rPr>
        <w:t>15</w:t>
      </w:r>
      <w:r w:rsidR="00F037C4" w:rsidRPr="006E04BD">
        <w:rPr>
          <w:rFonts w:ascii="Helvetica" w:hAnsi="Helvetica"/>
          <w:sz w:val="28"/>
          <w:szCs w:val="28"/>
        </w:rPr>
        <w:t xml:space="preserve">% du territoire </w:t>
      </w:r>
      <w:r w:rsidR="00F7722D" w:rsidRPr="006E04BD">
        <w:rPr>
          <w:rFonts w:ascii="Helvetica" w:hAnsi="Helvetica"/>
          <w:sz w:val="28"/>
          <w:szCs w:val="28"/>
        </w:rPr>
        <w:t xml:space="preserve">et alors que nous sommes aujourd’hui 51 parcs, je pense qu’on doit aussi accepter d’ouvrir le chantier de notre structure de gestion. Les syndicats mixtes seront menacés lors de la prochaine réforme territoriale, </w:t>
      </w:r>
      <w:r w:rsidR="00592F4A" w:rsidRPr="006E04BD">
        <w:rPr>
          <w:rFonts w:ascii="Helvetica" w:hAnsi="Helvetica"/>
          <w:sz w:val="28"/>
          <w:szCs w:val="28"/>
        </w:rPr>
        <w:t xml:space="preserve">alors construisons ensemble les </w:t>
      </w:r>
      <w:r w:rsidR="001D1C9F">
        <w:rPr>
          <w:rFonts w:ascii="Helvetica" w:hAnsi="Helvetica"/>
          <w:sz w:val="28"/>
          <w:szCs w:val="28"/>
        </w:rPr>
        <w:t xml:space="preserve">nouveaux </w:t>
      </w:r>
      <w:r w:rsidR="00592F4A" w:rsidRPr="006E04BD">
        <w:rPr>
          <w:rFonts w:ascii="Helvetica" w:hAnsi="Helvetica"/>
          <w:sz w:val="28"/>
          <w:szCs w:val="28"/>
        </w:rPr>
        <w:t>syndicats de parcs</w:t>
      </w:r>
      <w:r w:rsidR="00674811">
        <w:rPr>
          <w:rFonts w:ascii="Helvetica" w:hAnsi="Helvetica"/>
          <w:sz w:val="28"/>
          <w:szCs w:val="28"/>
        </w:rPr>
        <w:t>, n’ayons pas peur du changement, sachons l’anticiper</w:t>
      </w:r>
      <w:r w:rsidR="00592F4A" w:rsidRPr="006E04BD">
        <w:rPr>
          <w:rFonts w:ascii="Helvetica" w:hAnsi="Helvetica"/>
          <w:sz w:val="28"/>
          <w:szCs w:val="28"/>
        </w:rPr>
        <w:t xml:space="preserve">. Ils garderont la souplesse de nos syndicats mixtes actuels, mais ils auront une dose de gouvernance </w:t>
      </w:r>
      <w:r w:rsidR="00B251A5" w:rsidRPr="006E04BD">
        <w:rPr>
          <w:rFonts w:ascii="Helvetica" w:hAnsi="Helvetica"/>
          <w:sz w:val="28"/>
          <w:szCs w:val="28"/>
        </w:rPr>
        <w:t xml:space="preserve">contributive issue du bloc citoyen. Ils donneront une place </w:t>
      </w:r>
      <w:r w:rsidR="00B251A5" w:rsidRPr="006E04BD">
        <w:rPr>
          <w:rFonts w:ascii="Helvetica" w:hAnsi="Helvetica"/>
          <w:sz w:val="28"/>
          <w:szCs w:val="28"/>
        </w:rPr>
        <w:lastRenderedPageBreak/>
        <w:t>aux organisations professionnelles, agricoles, forestières...</w:t>
      </w:r>
      <w:r w:rsidR="003E6DFB" w:rsidRPr="006E04BD">
        <w:rPr>
          <w:rFonts w:ascii="Helvetica" w:hAnsi="Helvetica"/>
          <w:sz w:val="28"/>
          <w:szCs w:val="28"/>
        </w:rPr>
        <w:t xml:space="preserve"> Ouvrons</w:t>
      </w:r>
      <w:r w:rsidR="00EA25C8" w:rsidRPr="006E04BD">
        <w:rPr>
          <w:rFonts w:ascii="Helvetica" w:hAnsi="Helvetica"/>
          <w:sz w:val="28"/>
          <w:szCs w:val="28"/>
        </w:rPr>
        <w:t xml:space="preserve"> ensemble</w:t>
      </w:r>
      <w:r w:rsidR="003E6DFB" w:rsidRPr="006E04BD">
        <w:rPr>
          <w:rFonts w:ascii="Helvetica" w:hAnsi="Helvetica"/>
          <w:sz w:val="28"/>
          <w:szCs w:val="28"/>
        </w:rPr>
        <w:t xml:space="preserve"> ce chantier dans la sérénité  </w:t>
      </w:r>
      <w:r w:rsidR="00EA25C8" w:rsidRPr="006E04BD">
        <w:rPr>
          <w:rFonts w:ascii="Helvetica" w:hAnsi="Helvetica"/>
          <w:sz w:val="28"/>
          <w:szCs w:val="28"/>
        </w:rPr>
        <w:t>dès maintenant.</w:t>
      </w:r>
    </w:p>
    <w:p w14:paraId="58D05249" w14:textId="77777777" w:rsidR="00EA25C8" w:rsidRPr="006E04BD" w:rsidRDefault="00EA25C8" w:rsidP="00CE542F">
      <w:pPr>
        <w:spacing w:line="360" w:lineRule="auto"/>
        <w:jc w:val="both"/>
        <w:rPr>
          <w:rFonts w:ascii="Helvetica" w:hAnsi="Helvetica"/>
          <w:sz w:val="28"/>
          <w:szCs w:val="28"/>
        </w:rPr>
      </w:pPr>
    </w:p>
    <w:p w14:paraId="4AF198DB" w14:textId="77777777" w:rsidR="00746196" w:rsidRDefault="001D1C9F" w:rsidP="00CE542F">
      <w:pPr>
        <w:spacing w:line="360" w:lineRule="auto"/>
        <w:jc w:val="both"/>
        <w:rPr>
          <w:rFonts w:ascii="Helvetica" w:hAnsi="Helvetica"/>
          <w:sz w:val="28"/>
          <w:szCs w:val="28"/>
        </w:rPr>
      </w:pPr>
      <w:r>
        <w:rPr>
          <w:rFonts w:ascii="Helvetica" w:hAnsi="Helvetica"/>
          <w:sz w:val="28"/>
          <w:szCs w:val="28"/>
        </w:rPr>
        <w:t>M</w:t>
      </w:r>
      <w:r w:rsidR="00EA25C8" w:rsidRPr="006E04BD">
        <w:rPr>
          <w:rFonts w:ascii="Helvetica" w:hAnsi="Helvetica"/>
          <w:sz w:val="28"/>
          <w:szCs w:val="28"/>
        </w:rPr>
        <w:t>esd</w:t>
      </w:r>
      <w:r>
        <w:rPr>
          <w:rFonts w:ascii="Helvetica" w:hAnsi="Helvetica"/>
          <w:sz w:val="28"/>
          <w:szCs w:val="28"/>
        </w:rPr>
        <w:t>ames, M</w:t>
      </w:r>
      <w:r w:rsidR="00EA25C8" w:rsidRPr="006E04BD">
        <w:rPr>
          <w:rFonts w:ascii="Helvetica" w:hAnsi="Helvetica"/>
          <w:sz w:val="28"/>
          <w:szCs w:val="28"/>
        </w:rPr>
        <w:t xml:space="preserve">essieurs, la richesse de notre réseau impose cette feuille de route ambitieuse. </w:t>
      </w:r>
      <w:r w:rsidR="00C80FA0" w:rsidRPr="006E04BD">
        <w:rPr>
          <w:rFonts w:ascii="Helvetica" w:hAnsi="Helvetica"/>
          <w:sz w:val="28"/>
          <w:szCs w:val="28"/>
        </w:rPr>
        <w:t xml:space="preserve">Plus qu’aucun autre, notre réseau </w:t>
      </w:r>
      <w:r w:rsidR="00746196">
        <w:rPr>
          <w:rFonts w:ascii="Helvetica" w:hAnsi="Helvetica"/>
          <w:sz w:val="28"/>
          <w:szCs w:val="28"/>
        </w:rPr>
        <w:t>s</w:t>
      </w:r>
      <w:r w:rsidR="00C80FA0" w:rsidRPr="006E04BD">
        <w:rPr>
          <w:rFonts w:ascii="Helvetica" w:hAnsi="Helvetica"/>
          <w:sz w:val="28"/>
          <w:szCs w:val="28"/>
        </w:rPr>
        <w:t xml:space="preserve">e nourrit des expériences des uns et des autres, chacun de nos membres </w:t>
      </w:r>
      <w:r>
        <w:rPr>
          <w:rFonts w:ascii="Helvetica" w:hAnsi="Helvetica"/>
          <w:sz w:val="28"/>
          <w:szCs w:val="28"/>
        </w:rPr>
        <w:t>s’inspire de</w:t>
      </w:r>
      <w:r w:rsidR="00C80FA0" w:rsidRPr="006E04BD">
        <w:rPr>
          <w:rFonts w:ascii="Helvetica" w:hAnsi="Helvetica"/>
          <w:sz w:val="28"/>
          <w:szCs w:val="28"/>
        </w:rPr>
        <w:t xml:space="preserve"> son voisin qu’il s’agisse de la Corse comme des Ardennes ou du Queyras. Que chacun en ait conscience. </w:t>
      </w:r>
    </w:p>
    <w:p w14:paraId="3181D756" w14:textId="77777777" w:rsidR="00746196" w:rsidRDefault="00746196" w:rsidP="00CE542F">
      <w:pPr>
        <w:spacing w:line="360" w:lineRule="auto"/>
        <w:jc w:val="both"/>
        <w:rPr>
          <w:rFonts w:ascii="Helvetica" w:hAnsi="Helvetica"/>
          <w:sz w:val="28"/>
          <w:szCs w:val="28"/>
        </w:rPr>
      </w:pPr>
    </w:p>
    <w:p w14:paraId="5D2EC68C" w14:textId="733DBEEE" w:rsidR="00C80FA0" w:rsidRPr="006E04BD" w:rsidRDefault="008E396E" w:rsidP="00CE542F">
      <w:pPr>
        <w:spacing w:line="360" w:lineRule="auto"/>
        <w:jc w:val="both"/>
        <w:rPr>
          <w:rFonts w:ascii="Helvetica" w:hAnsi="Helvetica"/>
          <w:sz w:val="28"/>
          <w:szCs w:val="28"/>
        </w:rPr>
      </w:pPr>
      <w:r w:rsidRPr="006E04BD">
        <w:rPr>
          <w:rFonts w:ascii="Helvetica" w:hAnsi="Helvetica"/>
          <w:sz w:val="28"/>
          <w:szCs w:val="28"/>
        </w:rPr>
        <w:t>Nous avons une feuille de route, certes ambitieuse, le bilan sera fonction de l’investissement de chacun, vous élus des parcs dans</w:t>
      </w:r>
      <w:r w:rsidR="0087173F" w:rsidRPr="006E04BD">
        <w:rPr>
          <w:rFonts w:ascii="Helvetica" w:hAnsi="Helvetica"/>
          <w:sz w:val="28"/>
          <w:szCs w:val="28"/>
        </w:rPr>
        <w:t xml:space="preserve"> votre relation permanente et essentielle avec votre territoire, vous techniciens des parcs avec le regard de l’expert </w:t>
      </w:r>
      <w:r w:rsidR="00957315" w:rsidRPr="006E04BD">
        <w:rPr>
          <w:rFonts w:ascii="Helvetica" w:hAnsi="Helvetica"/>
          <w:sz w:val="28"/>
          <w:szCs w:val="28"/>
        </w:rPr>
        <w:t xml:space="preserve">porté par le politique, vous conseillers régionaux dans votre capacité à dépasser la seule question financière pour </w:t>
      </w:r>
      <w:r w:rsidR="00AD1435" w:rsidRPr="006E04BD">
        <w:rPr>
          <w:rFonts w:ascii="Helvetica" w:hAnsi="Helvetica"/>
          <w:sz w:val="28"/>
          <w:szCs w:val="28"/>
        </w:rPr>
        <w:t xml:space="preserve">construire une politique à l’attention de nos territoires avec la garantie de notre loyauté et </w:t>
      </w:r>
      <w:r w:rsidR="006E2168" w:rsidRPr="00046BC0">
        <w:rPr>
          <w:rFonts w:ascii="Helvetica" w:hAnsi="Helvetica"/>
          <w:sz w:val="28"/>
          <w:szCs w:val="28"/>
        </w:rPr>
        <w:t xml:space="preserve">vous Ministre d’aujourd’hui et de demain </w:t>
      </w:r>
      <w:r w:rsidR="00AD1435" w:rsidRPr="00046BC0">
        <w:rPr>
          <w:rFonts w:ascii="Helvetica" w:hAnsi="Helvetica"/>
          <w:sz w:val="28"/>
          <w:szCs w:val="28"/>
        </w:rPr>
        <w:t xml:space="preserve">dans votre volonté d’imprimer plus encore la nécessité de changer </w:t>
      </w:r>
      <w:r w:rsidR="00E961CF" w:rsidRPr="00046BC0">
        <w:rPr>
          <w:rFonts w:ascii="Helvetica" w:hAnsi="Helvetica"/>
          <w:sz w:val="28"/>
          <w:szCs w:val="28"/>
        </w:rPr>
        <w:t xml:space="preserve">notre société, pour que le respect de l’environnement </w:t>
      </w:r>
      <w:r w:rsidR="001D1C9F" w:rsidRPr="00046BC0">
        <w:rPr>
          <w:rFonts w:ascii="Helvetica" w:hAnsi="Helvetica"/>
          <w:sz w:val="28"/>
          <w:szCs w:val="28"/>
        </w:rPr>
        <w:t>fasse</w:t>
      </w:r>
      <w:r w:rsidR="00E961CF" w:rsidRPr="00046BC0">
        <w:rPr>
          <w:rFonts w:ascii="Helvetica" w:hAnsi="Helvetica"/>
          <w:sz w:val="28"/>
          <w:szCs w:val="28"/>
        </w:rPr>
        <w:t xml:space="preserve"> sens.</w:t>
      </w:r>
      <w:r w:rsidR="00E961CF" w:rsidRPr="006E04BD">
        <w:rPr>
          <w:rFonts w:ascii="Helvetica" w:hAnsi="Helvetica"/>
          <w:sz w:val="28"/>
          <w:szCs w:val="28"/>
        </w:rPr>
        <w:t xml:space="preserve"> </w:t>
      </w:r>
    </w:p>
    <w:p w14:paraId="6683CD90" w14:textId="77777777" w:rsidR="00CC77A4" w:rsidRPr="006E04BD" w:rsidRDefault="00CC77A4" w:rsidP="00CE542F">
      <w:pPr>
        <w:spacing w:line="360" w:lineRule="auto"/>
        <w:jc w:val="both"/>
        <w:rPr>
          <w:rFonts w:ascii="Helvetica" w:hAnsi="Helvetica"/>
          <w:sz w:val="28"/>
          <w:szCs w:val="28"/>
        </w:rPr>
      </w:pPr>
    </w:p>
    <w:p w14:paraId="6971EBF2" w14:textId="77777777" w:rsidR="00CC77A4" w:rsidRPr="006E04BD" w:rsidRDefault="00CC77A4" w:rsidP="00CE542F">
      <w:pPr>
        <w:spacing w:line="360" w:lineRule="auto"/>
        <w:jc w:val="both"/>
        <w:rPr>
          <w:rFonts w:ascii="Helvetica" w:hAnsi="Helvetica"/>
          <w:sz w:val="28"/>
          <w:szCs w:val="28"/>
        </w:rPr>
      </w:pPr>
      <w:r w:rsidRPr="006E04BD">
        <w:rPr>
          <w:rFonts w:ascii="Helvetica" w:hAnsi="Helvetica"/>
          <w:sz w:val="28"/>
          <w:szCs w:val="28"/>
        </w:rPr>
        <w:t>Avec vous je veux déployer l’</w:t>
      </w:r>
      <w:r w:rsidR="001D1C9F">
        <w:rPr>
          <w:rFonts w:ascii="Helvetica" w:hAnsi="Helvetica"/>
          <w:sz w:val="28"/>
          <w:szCs w:val="28"/>
        </w:rPr>
        <w:t>é</w:t>
      </w:r>
      <w:r w:rsidRPr="006E04BD">
        <w:rPr>
          <w:rFonts w:ascii="Helvetica" w:hAnsi="Helvetica"/>
          <w:sz w:val="28"/>
          <w:szCs w:val="28"/>
        </w:rPr>
        <w:t>nergie nécessaire à notre ambition partagé</w:t>
      </w:r>
      <w:r w:rsidR="001D1C9F">
        <w:rPr>
          <w:rFonts w:ascii="Helvetica" w:hAnsi="Helvetica"/>
          <w:sz w:val="28"/>
          <w:szCs w:val="28"/>
        </w:rPr>
        <w:t>e</w:t>
      </w:r>
      <w:r w:rsidRPr="006E04BD">
        <w:rPr>
          <w:rFonts w:ascii="Helvetica" w:hAnsi="Helvetica"/>
          <w:sz w:val="28"/>
          <w:szCs w:val="28"/>
        </w:rPr>
        <w:t>, elle sera à l’image de notre investissement collectif.</w:t>
      </w:r>
      <w:r w:rsidR="00C074B4">
        <w:rPr>
          <w:rFonts w:ascii="Helvetica" w:hAnsi="Helvetica"/>
          <w:sz w:val="28"/>
          <w:szCs w:val="28"/>
        </w:rPr>
        <w:t xml:space="preserve"> Je ne peux le faire que comme l’animateur d’un réseau riche de ses contributions.</w:t>
      </w:r>
    </w:p>
    <w:p w14:paraId="52758C90" w14:textId="7F1322BF" w:rsidR="00ED2BAE" w:rsidRPr="006E04BD" w:rsidRDefault="00ED2BAE" w:rsidP="00CE542F">
      <w:pPr>
        <w:spacing w:line="360" w:lineRule="auto"/>
        <w:jc w:val="both"/>
        <w:rPr>
          <w:rFonts w:ascii="Helvetica" w:hAnsi="Helvetica"/>
          <w:sz w:val="28"/>
          <w:szCs w:val="28"/>
        </w:rPr>
      </w:pPr>
      <w:r w:rsidRPr="006E04BD">
        <w:rPr>
          <w:rFonts w:ascii="Helvetica" w:hAnsi="Helvetica"/>
          <w:sz w:val="28"/>
          <w:szCs w:val="28"/>
        </w:rPr>
        <w:t>A cet égard je veux remercier tous les membres du bureau de la Fédération engagés pleinement à mes côtés et en particulier notre 1</w:t>
      </w:r>
      <w:r w:rsidRPr="006E04BD">
        <w:rPr>
          <w:rFonts w:ascii="Helvetica" w:hAnsi="Helvetica"/>
          <w:sz w:val="28"/>
          <w:szCs w:val="28"/>
          <w:vertAlign w:val="superscript"/>
        </w:rPr>
        <w:t>er</w:t>
      </w:r>
      <w:r w:rsidRPr="006E04BD">
        <w:rPr>
          <w:rFonts w:ascii="Helvetica" w:hAnsi="Helvetica"/>
          <w:sz w:val="28"/>
          <w:szCs w:val="28"/>
        </w:rPr>
        <w:t xml:space="preserve"> Vice </w:t>
      </w:r>
      <w:r w:rsidRPr="006E04BD">
        <w:rPr>
          <w:rFonts w:ascii="Helvetica" w:hAnsi="Helvetica"/>
          <w:sz w:val="28"/>
          <w:szCs w:val="28"/>
        </w:rPr>
        <w:lastRenderedPageBreak/>
        <w:t xml:space="preserve">Président délégué Philippe Gamen, Président du Parc </w:t>
      </w:r>
      <w:r w:rsidR="00EA1B73">
        <w:rPr>
          <w:rFonts w:ascii="Helvetica" w:hAnsi="Helvetica"/>
          <w:sz w:val="28"/>
          <w:szCs w:val="28"/>
        </w:rPr>
        <w:t>du Massif des</w:t>
      </w:r>
      <w:r w:rsidRPr="006E04BD">
        <w:rPr>
          <w:rFonts w:ascii="Helvetica" w:hAnsi="Helvetica"/>
          <w:sz w:val="28"/>
          <w:szCs w:val="28"/>
        </w:rPr>
        <w:t xml:space="preserve"> Bauges</w:t>
      </w:r>
      <w:r w:rsidR="00046BC0">
        <w:rPr>
          <w:rFonts w:ascii="Helvetica" w:hAnsi="Helvetica"/>
          <w:sz w:val="28"/>
          <w:szCs w:val="28"/>
        </w:rPr>
        <w:t>, les vice présidents</w:t>
      </w:r>
      <w:r w:rsidRPr="006E04BD">
        <w:rPr>
          <w:rFonts w:ascii="Helvetica" w:hAnsi="Helvetica"/>
          <w:sz w:val="28"/>
          <w:szCs w:val="28"/>
        </w:rPr>
        <w:t>.</w:t>
      </w:r>
      <w:r w:rsidR="00924D28" w:rsidRPr="006E04BD">
        <w:rPr>
          <w:rFonts w:ascii="Helvetica" w:hAnsi="Helvetica"/>
          <w:sz w:val="28"/>
          <w:szCs w:val="28"/>
        </w:rPr>
        <w:t xml:space="preserve"> Merci aussi à l’équipe de la Fédération, en particulier ceux qui se sont mobilisés pour la réussite de ce Congrès, à son directeur </w:t>
      </w:r>
      <w:r w:rsidR="006123E4" w:rsidRPr="006E04BD">
        <w:rPr>
          <w:rFonts w:ascii="Helvetica" w:hAnsi="Helvetica"/>
          <w:sz w:val="28"/>
          <w:szCs w:val="28"/>
        </w:rPr>
        <w:t>homme d’exigences, de convictions et de visions</w:t>
      </w:r>
      <w:r w:rsidR="00EA1B73">
        <w:rPr>
          <w:rFonts w:ascii="Helvetica" w:hAnsi="Helvetica"/>
          <w:sz w:val="28"/>
          <w:szCs w:val="28"/>
        </w:rPr>
        <w:t>,</w:t>
      </w:r>
      <w:r w:rsidR="006123E4" w:rsidRPr="006E04BD">
        <w:rPr>
          <w:rFonts w:ascii="Helvetica" w:hAnsi="Helvetica"/>
          <w:sz w:val="28"/>
          <w:szCs w:val="28"/>
        </w:rPr>
        <w:t xml:space="preserve"> Pierre Weick.</w:t>
      </w:r>
    </w:p>
    <w:p w14:paraId="029E4E80" w14:textId="77777777" w:rsidR="005A191E" w:rsidRPr="006E04BD" w:rsidRDefault="005A191E" w:rsidP="00CE542F">
      <w:pPr>
        <w:spacing w:line="360" w:lineRule="auto"/>
        <w:jc w:val="both"/>
        <w:rPr>
          <w:rFonts w:ascii="Helvetica" w:hAnsi="Helvetica"/>
          <w:sz w:val="28"/>
          <w:szCs w:val="28"/>
        </w:rPr>
      </w:pPr>
    </w:p>
    <w:p w14:paraId="0E364458" w14:textId="2CE032E0" w:rsidR="006123E4" w:rsidRPr="006E04BD" w:rsidRDefault="00652C41" w:rsidP="00CE542F">
      <w:pPr>
        <w:spacing w:line="360" w:lineRule="auto"/>
        <w:jc w:val="both"/>
        <w:rPr>
          <w:rFonts w:ascii="Helvetica" w:hAnsi="Helvetica"/>
          <w:sz w:val="28"/>
          <w:szCs w:val="28"/>
        </w:rPr>
      </w:pPr>
      <w:r w:rsidRPr="006E04BD">
        <w:rPr>
          <w:rFonts w:ascii="Helvetica" w:hAnsi="Helvetica"/>
          <w:sz w:val="28"/>
          <w:szCs w:val="28"/>
        </w:rPr>
        <w:t>Chers collègues, chers amis, nous sortirons renforcés de ce Congrès. Il nous faudra em</w:t>
      </w:r>
      <w:r w:rsidR="000117FA" w:rsidRPr="006E04BD">
        <w:rPr>
          <w:rFonts w:ascii="Helvetica" w:hAnsi="Helvetica"/>
          <w:sz w:val="28"/>
          <w:szCs w:val="28"/>
        </w:rPr>
        <w:t>porter cette énergie pour la diffuser sur nos territoires. Nous justifier</w:t>
      </w:r>
      <w:r w:rsidR="00EA1B73">
        <w:rPr>
          <w:rFonts w:ascii="Helvetica" w:hAnsi="Helvetica"/>
          <w:sz w:val="28"/>
          <w:szCs w:val="28"/>
        </w:rPr>
        <w:t>,</w:t>
      </w:r>
      <w:r w:rsidR="000117FA" w:rsidRPr="006E04BD">
        <w:rPr>
          <w:rFonts w:ascii="Helvetica" w:hAnsi="Helvetica"/>
          <w:sz w:val="28"/>
          <w:szCs w:val="28"/>
        </w:rPr>
        <w:t xml:space="preserve"> jamais, expliquer toujours, nous n’avons rien à </w:t>
      </w:r>
      <w:r w:rsidR="00746196">
        <w:rPr>
          <w:rFonts w:ascii="Helvetica" w:hAnsi="Helvetica"/>
          <w:sz w:val="28"/>
          <w:szCs w:val="28"/>
        </w:rPr>
        <w:t>dé</w:t>
      </w:r>
      <w:r w:rsidR="000117FA" w:rsidRPr="006E04BD">
        <w:rPr>
          <w:rFonts w:ascii="Helvetica" w:hAnsi="Helvetica"/>
          <w:sz w:val="28"/>
          <w:szCs w:val="28"/>
        </w:rPr>
        <w:t xml:space="preserve">montrer </w:t>
      </w:r>
      <w:r w:rsidR="00374A8A" w:rsidRPr="006E04BD">
        <w:rPr>
          <w:rFonts w:ascii="Helvetica" w:hAnsi="Helvetica"/>
          <w:sz w:val="28"/>
          <w:szCs w:val="28"/>
        </w:rPr>
        <w:t>car le bilan des parcs est ex</w:t>
      </w:r>
      <w:r w:rsidR="00826343" w:rsidRPr="006E04BD">
        <w:rPr>
          <w:rFonts w:ascii="Helvetica" w:hAnsi="Helvetica"/>
          <w:sz w:val="28"/>
          <w:szCs w:val="28"/>
        </w:rPr>
        <w:t>traordinaire. Alors, sachons porter cette parole de conviction</w:t>
      </w:r>
      <w:r w:rsidR="00482AB3" w:rsidRPr="006E04BD">
        <w:rPr>
          <w:rFonts w:ascii="Helvetica" w:hAnsi="Helvetica"/>
          <w:sz w:val="28"/>
          <w:szCs w:val="28"/>
        </w:rPr>
        <w:t xml:space="preserve"> et de projets auprès de nos partenaires, ceux qui nous font pleinement confiance, les communes et les </w:t>
      </w:r>
      <w:r w:rsidR="00CA5E69" w:rsidRPr="006E04BD">
        <w:rPr>
          <w:rFonts w:ascii="Helvetica" w:hAnsi="Helvetica"/>
          <w:sz w:val="28"/>
          <w:szCs w:val="28"/>
        </w:rPr>
        <w:t>intercommunalités</w:t>
      </w:r>
      <w:r w:rsidR="00FF797A">
        <w:rPr>
          <w:rFonts w:ascii="Helvetica" w:hAnsi="Helvetica"/>
          <w:sz w:val="28"/>
          <w:szCs w:val="28"/>
        </w:rPr>
        <w:t>, l’essentiel des départements</w:t>
      </w:r>
      <w:r w:rsidR="006E3C84">
        <w:rPr>
          <w:rFonts w:ascii="Helvetica" w:hAnsi="Helvetica"/>
          <w:sz w:val="28"/>
          <w:szCs w:val="28"/>
        </w:rPr>
        <w:t xml:space="preserve"> et la plupart des régions</w:t>
      </w:r>
      <w:r w:rsidR="00CA5E69" w:rsidRPr="006E04BD">
        <w:rPr>
          <w:rFonts w:ascii="Helvetica" w:hAnsi="Helvetica"/>
          <w:sz w:val="28"/>
          <w:szCs w:val="28"/>
        </w:rPr>
        <w:t xml:space="preserve"> </w:t>
      </w:r>
      <w:r w:rsidR="006E3C84">
        <w:rPr>
          <w:rFonts w:ascii="Helvetica" w:hAnsi="Helvetica"/>
          <w:sz w:val="28"/>
          <w:szCs w:val="28"/>
        </w:rPr>
        <w:t>et ceux qui s’interrogent encore sur notre utilité</w:t>
      </w:r>
      <w:r w:rsidR="00CA5E69" w:rsidRPr="006E04BD">
        <w:rPr>
          <w:rFonts w:ascii="Helvetica" w:hAnsi="Helvetica"/>
          <w:sz w:val="28"/>
          <w:szCs w:val="28"/>
        </w:rPr>
        <w:t>.</w:t>
      </w:r>
    </w:p>
    <w:p w14:paraId="52E88E28" w14:textId="77777777" w:rsidR="00AA51AF" w:rsidRPr="006E04BD" w:rsidRDefault="00AA51AF" w:rsidP="00CE542F">
      <w:pPr>
        <w:spacing w:line="360" w:lineRule="auto"/>
        <w:jc w:val="both"/>
        <w:rPr>
          <w:rFonts w:ascii="Helvetica" w:hAnsi="Helvetica"/>
          <w:sz w:val="28"/>
          <w:szCs w:val="28"/>
        </w:rPr>
      </w:pPr>
    </w:p>
    <w:p w14:paraId="3EA26920" w14:textId="77777777" w:rsidR="00AA51AF" w:rsidRPr="006E04BD" w:rsidRDefault="00AA51AF" w:rsidP="00CE542F">
      <w:pPr>
        <w:spacing w:line="360" w:lineRule="auto"/>
        <w:jc w:val="both"/>
        <w:rPr>
          <w:rFonts w:ascii="Helvetica" w:hAnsi="Helvetica"/>
          <w:sz w:val="28"/>
          <w:szCs w:val="28"/>
        </w:rPr>
      </w:pPr>
      <w:r w:rsidRPr="006E04BD">
        <w:rPr>
          <w:rFonts w:ascii="Helvetica" w:hAnsi="Helvetica"/>
          <w:sz w:val="28"/>
          <w:szCs w:val="28"/>
        </w:rPr>
        <w:t xml:space="preserve">Et puis l'année qui vient conditionnera l’avenir de nos territoires pour 5 années au moins. C’est un rendez vous important dans les institutions françaises, ce ne doit pas être un rendez vous manqué pour les Parcs. </w:t>
      </w:r>
      <w:r w:rsidR="00EB49CB" w:rsidRPr="006E04BD">
        <w:rPr>
          <w:rFonts w:ascii="Helvetica" w:hAnsi="Helvetica"/>
          <w:sz w:val="28"/>
          <w:szCs w:val="28"/>
        </w:rPr>
        <w:t xml:space="preserve">Nous aurons à interpeller les candidats à </w:t>
      </w:r>
      <w:r w:rsidR="00EA1B73">
        <w:rPr>
          <w:rFonts w:ascii="Helvetica" w:hAnsi="Helvetica"/>
          <w:sz w:val="28"/>
          <w:szCs w:val="28"/>
        </w:rPr>
        <w:t>l’investiture</w:t>
      </w:r>
      <w:r w:rsidR="00EB49CB" w:rsidRPr="006E04BD">
        <w:rPr>
          <w:rFonts w:ascii="Helvetica" w:hAnsi="Helvetica"/>
          <w:sz w:val="28"/>
          <w:szCs w:val="28"/>
        </w:rPr>
        <w:t xml:space="preserve"> suprême, et aussi ceux qui</w:t>
      </w:r>
      <w:r w:rsidR="00746196">
        <w:rPr>
          <w:rFonts w:ascii="Helvetica" w:hAnsi="Helvetica"/>
          <w:sz w:val="28"/>
          <w:szCs w:val="28"/>
        </w:rPr>
        <w:t xml:space="preserve"> voudront intégrer le Parlement ;</w:t>
      </w:r>
      <w:r w:rsidR="00EB49CB" w:rsidRPr="006E04BD">
        <w:rPr>
          <w:rFonts w:ascii="Helvetica" w:hAnsi="Helvetica"/>
          <w:sz w:val="28"/>
          <w:szCs w:val="28"/>
        </w:rPr>
        <w:t xml:space="preserve"> je vous demande de faire cet exercice sur vos territoires. J’ai la conviction que les parcs ne peuvent trouver leur place qu</w:t>
      </w:r>
      <w:r w:rsidR="00CC39C1" w:rsidRPr="006E04BD">
        <w:rPr>
          <w:rFonts w:ascii="Helvetica" w:hAnsi="Helvetica"/>
          <w:sz w:val="28"/>
          <w:szCs w:val="28"/>
        </w:rPr>
        <w:t xml:space="preserve">’en ayant une dimension technique </w:t>
      </w:r>
      <w:r w:rsidR="0009169F">
        <w:rPr>
          <w:rFonts w:ascii="Helvetica" w:hAnsi="Helvetica"/>
          <w:sz w:val="28"/>
          <w:szCs w:val="28"/>
        </w:rPr>
        <w:t>de</w:t>
      </w:r>
      <w:r w:rsidR="00CC39C1" w:rsidRPr="006E04BD">
        <w:rPr>
          <w:rFonts w:ascii="Helvetica" w:hAnsi="Helvetica"/>
          <w:sz w:val="28"/>
          <w:szCs w:val="28"/>
        </w:rPr>
        <w:t xml:space="preserve"> </w:t>
      </w:r>
      <w:r w:rsidR="00CF005E" w:rsidRPr="006E04BD">
        <w:rPr>
          <w:rFonts w:ascii="Helvetica" w:hAnsi="Helvetica"/>
          <w:sz w:val="28"/>
          <w:szCs w:val="28"/>
        </w:rPr>
        <w:t>très</w:t>
      </w:r>
      <w:r w:rsidR="00CC39C1" w:rsidRPr="006E04BD">
        <w:rPr>
          <w:rFonts w:ascii="Helvetica" w:hAnsi="Helvetica"/>
          <w:sz w:val="28"/>
          <w:szCs w:val="28"/>
        </w:rPr>
        <w:t xml:space="preserve"> haut niveau de qualification et une dimension politique</w:t>
      </w:r>
      <w:r w:rsidR="00CF005E" w:rsidRPr="006E04BD">
        <w:rPr>
          <w:rFonts w:ascii="Helvetica" w:hAnsi="Helvetica"/>
          <w:sz w:val="28"/>
          <w:szCs w:val="28"/>
        </w:rPr>
        <w:t xml:space="preserve"> forte</w:t>
      </w:r>
      <w:r w:rsidR="00474145" w:rsidRPr="006E04BD">
        <w:rPr>
          <w:rFonts w:ascii="Helvetica" w:hAnsi="Helvetica"/>
          <w:sz w:val="28"/>
          <w:szCs w:val="28"/>
        </w:rPr>
        <w:t>.</w:t>
      </w:r>
    </w:p>
    <w:p w14:paraId="77A7CD3C" w14:textId="77777777" w:rsidR="00D82610" w:rsidRDefault="00D82610" w:rsidP="006E04BD">
      <w:pPr>
        <w:spacing w:line="360" w:lineRule="auto"/>
        <w:jc w:val="both"/>
        <w:rPr>
          <w:rFonts w:ascii="Helvetica" w:hAnsi="Helvetica"/>
          <w:sz w:val="28"/>
          <w:szCs w:val="28"/>
        </w:rPr>
      </w:pPr>
    </w:p>
    <w:p w14:paraId="7B79641D" w14:textId="73A03A7F" w:rsidR="00486BFD" w:rsidRDefault="007B7235" w:rsidP="006E04BD">
      <w:pPr>
        <w:spacing w:line="360" w:lineRule="auto"/>
        <w:jc w:val="both"/>
        <w:rPr>
          <w:rFonts w:ascii="Helvetica" w:hAnsi="Helvetica"/>
          <w:sz w:val="28"/>
          <w:szCs w:val="28"/>
        </w:rPr>
      </w:pPr>
      <w:r>
        <w:rPr>
          <w:rFonts w:ascii="Helvetica" w:hAnsi="Helvetica"/>
          <w:sz w:val="28"/>
          <w:szCs w:val="28"/>
        </w:rPr>
        <w:lastRenderedPageBreak/>
        <w:t xml:space="preserve">Et pour cela, sachons nous inspirer de </w:t>
      </w:r>
      <w:r w:rsidR="0074628E">
        <w:rPr>
          <w:rFonts w:ascii="Helvetica" w:hAnsi="Helvetica"/>
          <w:sz w:val="28"/>
          <w:szCs w:val="28"/>
        </w:rPr>
        <w:t>René Char, poète</w:t>
      </w:r>
      <w:r w:rsidR="00486BFD">
        <w:rPr>
          <w:rFonts w:ascii="Helvetica" w:hAnsi="Helvetica"/>
          <w:sz w:val="28"/>
          <w:szCs w:val="28"/>
        </w:rPr>
        <w:t xml:space="preserve"> </w:t>
      </w:r>
      <w:r w:rsidR="0074628E">
        <w:rPr>
          <w:rFonts w:ascii="Helvetica" w:hAnsi="Helvetica"/>
          <w:sz w:val="28"/>
          <w:szCs w:val="28"/>
        </w:rPr>
        <w:t>qui connaissait</w:t>
      </w:r>
      <w:r w:rsidR="008C3487">
        <w:rPr>
          <w:rFonts w:ascii="Helvetica" w:hAnsi="Helvetica"/>
          <w:sz w:val="28"/>
          <w:szCs w:val="28"/>
        </w:rPr>
        <w:t xml:space="preserve"> bien nos territoir</w:t>
      </w:r>
      <w:r w:rsidR="0074628E">
        <w:rPr>
          <w:rFonts w:ascii="Helvetica" w:hAnsi="Helvetica"/>
          <w:sz w:val="28"/>
          <w:szCs w:val="28"/>
        </w:rPr>
        <w:t>es</w:t>
      </w:r>
      <w:r w:rsidR="0053661D">
        <w:rPr>
          <w:rFonts w:ascii="Helvetica" w:hAnsi="Helvetica"/>
          <w:sz w:val="28"/>
          <w:szCs w:val="28"/>
        </w:rPr>
        <w:t xml:space="preserve"> et qui m’est cher</w:t>
      </w:r>
      <w:r w:rsidR="008C3487">
        <w:rPr>
          <w:rFonts w:ascii="Helvetica" w:hAnsi="Helvetica"/>
          <w:sz w:val="28"/>
          <w:szCs w:val="28"/>
        </w:rPr>
        <w:t>, je le cite :</w:t>
      </w:r>
    </w:p>
    <w:p w14:paraId="7B02AD55" w14:textId="77777777" w:rsidR="008C3487" w:rsidRDefault="008C3487" w:rsidP="006E04BD">
      <w:pPr>
        <w:spacing w:line="360" w:lineRule="auto"/>
        <w:jc w:val="both"/>
        <w:rPr>
          <w:rFonts w:ascii="Helvetica" w:hAnsi="Helvetica"/>
          <w:sz w:val="28"/>
          <w:szCs w:val="28"/>
        </w:rPr>
      </w:pPr>
      <w:r>
        <w:rPr>
          <w:rFonts w:ascii="Helvetica" w:hAnsi="Helvetica"/>
          <w:sz w:val="28"/>
          <w:szCs w:val="28"/>
        </w:rPr>
        <w:t>« Toute l’autorité, la tactique et l’ingéniosité ne remplacent pas une parcelle de conviction au service de la vérité. »</w:t>
      </w:r>
    </w:p>
    <w:p w14:paraId="30C09F60" w14:textId="77777777" w:rsidR="008C3487" w:rsidRDefault="008C3487" w:rsidP="006E04BD">
      <w:pPr>
        <w:spacing w:line="360" w:lineRule="auto"/>
        <w:jc w:val="both"/>
        <w:rPr>
          <w:rFonts w:ascii="Helvetica" w:hAnsi="Helvetica"/>
          <w:sz w:val="28"/>
          <w:szCs w:val="28"/>
        </w:rPr>
      </w:pPr>
    </w:p>
    <w:p w14:paraId="68AEE556" w14:textId="77777777" w:rsidR="008C3487" w:rsidRPr="006E04BD" w:rsidRDefault="008C3487" w:rsidP="006E04BD">
      <w:pPr>
        <w:spacing w:line="360" w:lineRule="auto"/>
        <w:jc w:val="both"/>
        <w:rPr>
          <w:rFonts w:ascii="Helvetica" w:hAnsi="Helvetica"/>
          <w:sz w:val="28"/>
          <w:szCs w:val="28"/>
        </w:rPr>
      </w:pPr>
      <w:r>
        <w:rPr>
          <w:rFonts w:ascii="Helvetica" w:hAnsi="Helvetica"/>
          <w:sz w:val="28"/>
          <w:szCs w:val="28"/>
        </w:rPr>
        <w:t>Merci pour votre attention.</w:t>
      </w:r>
    </w:p>
    <w:p w14:paraId="18A10EAE" w14:textId="77777777" w:rsidR="00D82610" w:rsidRPr="006E04BD" w:rsidRDefault="00D82610" w:rsidP="006E04BD">
      <w:pPr>
        <w:spacing w:line="360" w:lineRule="auto"/>
        <w:jc w:val="both"/>
        <w:rPr>
          <w:rFonts w:ascii="Helvetica" w:hAnsi="Helvetica"/>
          <w:sz w:val="28"/>
          <w:szCs w:val="28"/>
        </w:rPr>
      </w:pPr>
    </w:p>
    <w:p w14:paraId="75BCD50B" w14:textId="77777777" w:rsidR="00A05CFB" w:rsidRPr="006E04BD" w:rsidRDefault="00A05CFB" w:rsidP="006E04BD">
      <w:pPr>
        <w:spacing w:line="360" w:lineRule="auto"/>
        <w:jc w:val="both"/>
        <w:rPr>
          <w:rFonts w:ascii="Helvetica" w:hAnsi="Helvetica"/>
          <w:sz w:val="28"/>
          <w:szCs w:val="28"/>
        </w:rPr>
      </w:pPr>
    </w:p>
    <w:p w14:paraId="6845EACC" w14:textId="77777777" w:rsidR="00DA4E29" w:rsidRPr="006E04BD" w:rsidRDefault="00DA4E29" w:rsidP="006E04BD">
      <w:pPr>
        <w:spacing w:line="360" w:lineRule="auto"/>
        <w:jc w:val="both"/>
        <w:rPr>
          <w:rFonts w:ascii="Helvetica" w:hAnsi="Helvetica"/>
          <w:sz w:val="28"/>
          <w:szCs w:val="28"/>
        </w:rPr>
      </w:pPr>
    </w:p>
    <w:p w14:paraId="5D4D9236" w14:textId="77777777" w:rsidR="007413CC" w:rsidRPr="006E04BD" w:rsidRDefault="007413CC" w:rsidP="006E04BD">
      <w:pPr>
        <w:spacing w:line="360" w:lineRule="auto"/>
        <w:jc w:val="both"/>
        <w:rPr>
          <w:rFonts w:ascii="Helvetica" w:hAnsi="Helvetica"/>
          <w:sz w:val="28"/>
          <w:szCs w:val="28"/>
        </w:rPr>
      </w:pPr>
    </w:p>
    <w:p w14:paraId="03EF165C" w14:textId="77777777" w:rsidR="0024592A" w:rsidRPr="006E04BD" w:rsidRDefault="0024592A" w:rsidP="006E04BD">
      <w:pPr>
        <w:spacing w:line="360" w:lineRule="auto"/>
        <w:jc w:val="both"/>
        <w:rPr>
          <w:rFonts w:ascii="Helvetica" w:hAnsi="Helvetica"/>
          <w:sz w:val="28"/>
          <w:szCs w:val="28"/>
        </w:rPr>
      </w:pPr>
    </w:p>
    <w:sectPr w:rsidR="0024592A" w:rsidRPr="006E04BD" w:rsidSect="00CE542F">
      <w:footerReference w:type="even" r:id="rId7"/>
      <w:footerReference w:type="default" r:id="rId8"/>
      <w:pgSz w:w="11906" w:h="16838"/>
      <w:pgMar w:top="2268" w:right="1418" w:bottom="226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DE0F0" w14:textId="77777777" w:rsidR="00407BB3" w:rsidRDefault="00407BB3" w:rsidP="00E57407">
      <w:r>
        <w:separator/>
      </w:r>
    </w:p>
  </w:endnote>
  <w:endnote w:type="continuationSeparator" w:id="0">
    <w:p w14:paraId="1F390220" w14:textId="77777777" w:rsidR="00407BB3" w:rsidRDefault="00407BB3" w:rsidP="00E5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EEAD8" w14:textId="77777777" w:rsidR="0003566F" w:rsidRDefault="0003566F" w:rsidP="00DF2CCD">
    <w:pPr>
      <w:pStyle w:val="Pieddepage"/>
      <w:framePr w:wrap="around" w:vAnchor="text" w:hAnchor="margin" w:xAlign="right" w:y="1"/>
      <w:rPr>
        <w:rStyle w:val="Numrodepage"/>
      </w:rPr>
    </w:pPr>
    <w:r>
      <w:rPr>
        <w:rStyle w:val="Numrodepage"/>
      </w:rPr>
      <w:fldChar w:fldCharType="begin"/>
    </w:r>
    <w:r w:rsidR="00DE38EE">
      <w:rPr>
        <w:rStyle w:val="Numrodepage"/>
      </w:rPr>
      <w:instrText>PAGE</w:instrText>
    </w:r>
    <w:r>
      <w:rPr>
        <w:rStyle w:val="Numrodepage"/>
      </w:rPr>
      <w:instrText xml:space="preserve">  </w:instrText>
    </w:r>
    <w:r>
      <w:rPr>
        <w:rStyle w:val="Numrodepage"/>
      </w:rPr>
      <w:fldChar w:fldCharType="end"/>
    </w:r>
  </w:p>
  <w:p w14:paraId="07A44BC5" w14:textId="77777777" w:rsidR="0003566F" w:rsidRDefault="0003566F" w:rsidP="00E57407">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086C" w14:textId="468DC966" w:rsidR="0003566F" w:rsidRDefault="006C05FA" w:rsidP="00E57407">
    <w:pPr>
      <w:pStyle w:val="Pieddepage"/>
      <w:ind w:right="360"/>
    </w:pPr>
    <w:r>
      <w:rPr>
        <w:noProof/>
        <w:lang w:eastAsia="fr-FR"/>
      </w:rPr>
      <mc:AlternateContent>
        <mc:Choice Requires="wpg">
          <w:drawing>
            <wp:inline distT="0" distB="0" distL="0" distR="0" wp14:anchorId="20FFB937" wp14:editId="782BE219">
              <wp:extent cx="5759450" cy="597535"/>
              <wp:effectExtent l="0" t="50800" r="82550" b="62865"/>
              <wp:docPr id="438" name="Groupe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597535"/>
                        <a:chOff x="0" y="0"/>
                        <a:chExt cx="5844519" cy="606453"/>
                      </a:xfrm>
                    </wpg:grpSpPr>
                    <wps:wsp>
                      <wps:cNvPr id="439" name="Straight Connector 439"/>
                      <wps:cNvCnPr/>
                      <wps:spPr>
                        <a:xfrm>
                          <a:off x="0" y="152819"/>
                          <a:ext cx="5576835" cy="442127"/>
                        </a:xfrm>
                        <a:prstGeom prst="line">
                          <a:avLst/>
                        </a:prstGeom>
                        <a:noFill/>
                        <a:ln w="9525" cap="flat" cmpd="sng" algn="ctr">
                          <a:solidFill>
                            <a:srgbClr val="4F81BD">
                              <a:shade val="95000"/>
                              <a:satMod val="105000"/>
                            </a:srgbClr>
                          </a:solidFill>
                          <a:prstDash val="solid"/>
                        </a:ln>
                        <a:effectLst/>
                      </wps:spPr>
                      <wps:bodyPr/>
                    </wps:wsp>
                    <wps:wsp>
                      <wps:cNvPr id="440" name="Oval 440"/>
                      <wps:cNvSpPr/>
                      <wps:spPr>
                        <a:xfrm>
                          <a:off x="5245240" y="0"/>
                          <a:ext cx="599279" cy="606453"/>
                        </a:xfrm>
                        <a:prstGeom prst="ellipse">
                          <a:avLst/>
                        </a:prstGeom>
                        <a:gradFill flip="none" rotWithShape="1">
                          <a:gsLst>
                            <a:gs pos="0">
                              <a:srgbClr val="4F81BD">
                                <a:lumMod val="60000"/>
                                <a:lumOff val="40000"/>
                                <a:tint val="66000"/>
                                <a:satMod val="160000"/>
                              </a:srgbClr>
                            </a:gs>
                            <a:gs pos="50000">
                              <a:srgbClr val="4F81BD">
                                <a:lumMod val="60000"/>
                                <a:lumOff val="40000"/>
                                <a:tint val="44500"/>
                                <a:satMod val="160000"/>
                              </a:srgbClr>
                            </a:gs>
                            <a:gs pos="100000">
                              <a:srgbClr val="4F81BD">
                                <a:lumMod val="60000"/>
                                <a:lumOff val="40000"/>
                                <a:tint val="23500"/>
                                <a:satMod val="160000"/>
                              </a:srgbClr>
                            </a:gs>
                          </a:gsLst>
                          <a:path path="circle">
                            <a:fillToRect l="50000" t="50000" r="50000" b="50000"/>
                          </a:path>
                          <a:tileRect/>
                        </a:gradFill>
                        <a:ln w="25400" cap="flat" cmpd="sng" algn="ctr">
                          <a:noFill/>
                          <a:prstDash val="solid"/>
                        </a:ln>
                        <a:effectLst/>
                        <a:scene3d>
                          <a:camera prst="perspectiveLeft"/>
                          <a:lightRig rig="twoPt" dir="t"/>
                        </a:scene3d>
                        <a:sp3d>
                          <a:bevelT w="101600" prst="riblet"/>
                        </a:sp3d>
                      </wps:spPr>
                      <wps:txbx>
                        <w:txbxContent>
                          <w:p w14:paraId="4B780A2C" w14:textId="77777777" w:rsidR="00CE542F" w:rsidRPr="00CE542F" w:rsidRDefault="00CE542F">
                            <w:pPr>
                              <w:jc w:val="center"/>
                              <w:rPr>
                                <w:color w:val="000000"/>
                                <w:sz w:val="32"/>
                                <w:szCs w:val="32"/>
                              </w:rPr>
                            </w:pPr>
                            <w:r w:rsidRPr="00CE542F">
                              <w:rPr>
                                <w:color w:val="000000"/>
                                <w:sz w:val="32"/>
                                <w:szCs w:val="32"/>
                              </w:rPr>
                              <w:fldChar w:fldCharType="begin"/>
                            </w:r>
                            <w:r w:rsidRPr="00CE542F">
                              <w:rPr>
                                <w:color w:val="000000"/>
                                <w:sz w:val="32"/>
                                <w:szCs w:val="32"/>
                              </w:rPr>
                              <w:instrText>PAGE   \* MERGEFORMAT</w:instrText>
                            </w:r>
                            <w:r w:rsidRPr="00CE542F">
                              <w:rPr>
                                <w:color w:val="000000"/>
                                <w:sz w:val="32"/>
                                <w:szCs w:val="32"/>
                              </w:rPr>
                              <w:fldChar w:fldCharType="separate"/>
                            </w:r>
                            <w:r w:rsidR="008549BD">
                              <w:rPr>
                                <w:noProof/>
                                <w:color w:val="000000"/>
                                <w:sz w:val="32"/>
                                <w:szCs w:val="32"/>
                              </w:rPr>
                              <w:t>1</w:t>
                            </w:r>
                            <w:r w:rsidRPr="00CE542F">
                              <w:rPr>
                                <w:color w:val="000000"/>
                                <w:sz w:val="32"/>
                                <w:szCs w:val="32"/>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20FFB937" id="Groupe 438" o:spid="_x0000_s1026" style="width:453.5pt;height:47.05pt;mso-position-horizontal-relative:char;mso-position-vertical-relative:line" coordsize="5844519,6064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">
              <v:line id="Straight Connector 439" o:spid="_x0000_s1027" style="position:absolute;visibility:visible;mso-wrap-style:square" from="0,152819" to="5576835,5949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AbYNMQAAADcAAAADwAAAGRycy9kb3ducmV2LnhtbESPQWsCMRSE74L/ITzBWzfbWkpdzS4i&#10;FHrwYG2hHp/Jc7N087JuUt3++0YQPA4z8w2zrAbXijP1ofGs4DHLQRBrbxquFXx9vj28gggR2WDr&#10;mRT8UYCqHI+WWBh/4Q8672ItEoRDgQpsjF0hZdCWHIbMd8TJO/reYUyyr6Xp8ZLgrpVPef4iHTac&#10;Fix2tLakf3a/TsG3xc12qw+R/Gy/0qY2xp/mSk0nw2oBItIQ7+Fb+90oeJ7N4XomHQFZ/g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oBtg0xAAAANwAAAAPAAAAAAAAAAAA&#10;AAAAAKECAABkcnMvZG93bnJldi54bWxQSwUGAAAAAAQABAD5AAAAkgMAAAAA&#10;" strokecolor="#4a7ebb"/>
              <v:oval id="Oval 440" o:spid="_x0000_s1028" style="position:absolute;left:5245240;width:599279;height:60645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kWyDxAAA&#10;ANwAAAAPAAAAZHJzL2Rvd25yZXYueG1sRE/LasJAFN0L/YfhFroRM6kGH9FRRCgU6ca0C91dMtck&#10;NnMnZqYm/n1nIbg8nPdq05ta3Kh1lWUF71EMgji3uuJCwc/3x2gOwnlkjbVlUnAnB5v1y2CFqbYd&#10;H+iW+UKEEHYpKii9b1IpXV6SQRfZhjhwZ9sa9AG2hdQtdiHc1HIcx1NpsOLQUGJDu5Ly3+zPKNhe&#10;Yp+cJpfhKVt0i+o623/dj1el3l777RKEp94/xQ/3p1aQJGF+OBOOgFz/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5ZFsg8QAAADcAAAADwAAAAAAAAAAAAAAAACXAgAAZHJzL2Rv&#10;d25yZXYueG1sUEsFBgAAAAAEAAQA9QAAAIgDAAAAAA==&#10;" fillcolor="#b7d0f1" stroked="f" strokeweight="2pt">
                <v:fill color2="#e8effa" rotate="t" focusposition=".5,.5" focussize="" colors="0 #b7d0f1;.5 #d2e0f5;1 #e8effa" focus="100%" type="gradientRadial"/>
                <o:extrusion v:ext="view" viewpoint="-100pt,0" viewpointorigin="-.5,0" skewangle="45" type="perspective"/>
                <v:textbox inset="0,0,0,0">
                  <w:txbxContent>
                    <w:p w14:paraId="4B780A2C" w14:textId="77777777" w:rsidR="00CE542F" w:rsidRPr="00CE542F" w:rsidRDefault="00CE542F">
                      <w:pPr>
                        <w:jc w:val="center"/>
                        <w:rPr>
                          <w:color w:val="000000"/>
                          <w:sz w:val="32"/>
                          <w:szCs w:val="32"/>
                        </w:rPr>
                      </w:pPr>
                      <w:r w:rsidRPr="00CE542F">
                        <w:rPr>
                          <w:color w:val="000000"/>
                          <w:sz w:val="32"/>
                          <w:szCs w:val="32"/>
                        </w:rPr>
                        <w:fldChar w:fldCharType="begin"/>
                      </w:r>
                      <w:r w:rsidRPr="00CE542F">
                        <w:rPr>
                          <w:color w:val="000000"/>
                          <w:sz w:val="32"/>
                          <w:szCs w:val="32"/>
                        </w:rPr>
                        <w:instrText>PAGE   \* MERGEFORMAT</w:instrText>
                      </w:r>
                      <w:r w:rsidRPr="00CE542F">
                        <w:rPr>
                          <w:color w:val="000000"/>
                          <w:sz w:val="32"/>
                          <w:szCs w:val="32"/>
                        </w:rPr>
                        <w:fldChar w:fldCharType="separate"/>
                      </w:r>
                      <w:r w:rsidR="006C05FA">
                        <w:rPr>
                          <w:noProof/>
                          <w:color w:val="000000"/>
                          <w:sz w:val="32"/>
                          <w:szCs w:val="32"/>
                        </w:rPr>
                        <w:t>1</w:t>
                      </w:r>
                      <w:r w:rsidRPr="00CE542F">
                        <w:rPr>
                          <w:color w:val="000000"/>
                          <w:sz w:val="32"/>
                          <w:szCs w:val="32"/>
                        </w:rPr>
                        <w:fldChar w:fldCharType="end"/>
                      </w:r>
                    </w:p>
                  </w:txbxContent>
                </v:textbox>
              </v:oval>
              <w10:anchorlock/>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AA2F3" w14:textId="77777777" w:rsidR="00407BB3" w:rsidRDefault="00407BB3" w:rsidP="00E57407">
      <w:r>
        <w:separator/>
      </w:r>
    </w:p>
  </w:footnote>
  <w:footnote w:type="continuationSeparator" w:id="0">
    <w:p w14:paraId="3ADACBC8" w14:textId="77777777" w:rsidR="00407BB3" w:rsidRDefault="00407BB3" w:rsidP="00E57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DF"/>
    <w:rsid w:val="00003B12"/>
    <w:rsid w:val="000117FA"/>
    <w:rsid w:val="00016B13"/>
    <w:rsid w:val="00025F94"/>
    <w:rsid w:val="0003178B"/>
    <w:rsid w:val="0003566F"/>
    <w:rsid w:val="00046BC0"/>
    <w:rsid w:val="0005106D"/>
    <w:rsid w:val="00063F95"/>
    <w:rsid w:val="00071644"/>
    <w:rsid w:val="0009169F"/>
    <w:rsid w:val="000A034B"/>
    <w:rsid w:val="000A7F54"/>
    <w:rsid w:val="000B0DAB"/>
    <w:rsid w:val="000B41E5"/>
    <w:rsid w:val="000B7617"/>
    <w:rsid w:val="000C23CB"/>
    <w:rsid w:val="000C4F5A"/>
    <w:rsid w:val="000C7FAE"/>
    <w:rsid w:val="000D2A8B"/>
    <w:rsid w:val="000E44BC"/>
    <w:rsid w:val="000E7556"/>
    <w:rsid w:val="000F2A76"/>
    <w:rsid w:val="000F2CC3"/>
    <w:rsid w:val="000F70B8"/>
    <w:rsid w:val="001054F9"/>
    <w:rsid w:val="00117875"/>
    <w:rsid w:val="00164FCC"/>
    <w:rsid w:val="00192678"/>
    <w:rsid w:val="001B291D"/>
    <w:rsid w:val="001B2F2F"/>
    <w:rsid w:val="001C7A32"/>
    <w:rsid w:val="001D1C9F"/>
    <w:rsid w:val="001D4413"/>
    <w:rsid w:val="001D617A"/>
    <w:rsid w:val="001E2DB2"/>
    <w:rsid w:val="001E4C5C"/>
    <w:rsid w:val="001F3645"/>
    <w:rsid w:val="001F3C70"/>
    <w:rsid w:val="00232487"/>
    <w:rsid w:val="00233D9E"/>
    <w:rsid w:val="0024592A"/>
    <w:rsid w:val="002521AC"/>
    <w:rsid w:val="00253224"/>
    <w:rsid w:val="002603CC"/>
    <w:rsid w:val="00265566"/>
    <w:rsid w:val="0026756E"/>
    <w:rsid w:val="002676EC"/>
    <w:rsid w:val="002B194E"/>
    <w:rsid w:val="002B5954"/>
    <w:rsid w:val="002E1088"/>
    <w:rsid w:val="002F6093"/>
    <w:rsid w:val="00320316"/>
    <w:rsid w:val="00324D79"/>
    <w:rsid w:val="00325087"/>
    <w:rsid w:val="00342F14"/>
    <w:rsid w:val="003435DA"/>
    <w:rsid w:val="0034532C"/>
    <w:rsid w:val="00357594"/>
    <w:rsid w:val="0036383E"/>
    <w:rsid w:val="0036731E"/>
    <w:rsid w:val="00370302"/>
    <w:rsid w:val="00374733"/>
    <w:rsid w:val="00374A8A"/>
    <w:rsid w:val="00386CE4"/>
    <w:rsid w:val="003928F4"/>
    <w:rsid w:val="003A7DDF"/>
    <w:rsid w:val="003B1AAA"/>
    <w:rsid w:val="003C16C8"/>
    <w:rsid w:val="003C258B"/>
    <w:rsid w:val="003C4408"/>
    <w:rsid w:val="003C6ACF"/>
    <w:rsid w:val="003D12B2"/>
    <w:rsid w:val="003D43A6"/>
    <w:rsid w:val="003D4FC8"/>
    <w:rsid w:val="003D5885"/>
    <w:rsid w:val="003E008B"/>
    <w:rsid w:val="003E6DFB"/>
    <w:rsid w:val="003F4DB1"/>
    <w:rsid w:val="003F73BE"/>
    <w:rsid w:val="00407BB3"/>
    <w:rsid w:val="00417414"/>
    <w:rsid w:val="00417443"/>
    <w:rsid w:val="00432A48"/>
    <w:rsid w:val="00454071"/>
    <w:rsid w:val="004600E9"/>
    <w:rsid w:val="00461F21"/>
    <w:rsid w:val="004622DD"/>
    <w:rsid w:val="004647AA"/>
    <w:rsid w:val="00474145"/>
    <w:rsid w:val="00482AB3"/>
    <w:rsid w:val="00486BFD"/>
    <w:rsid w:val="00490677"/>
    <w:rsid w:val="004A4B0E"/>
    <w:rsid w:val="004B11A3"/>
    <w:rsid w:val="004B2AEC"/>
    <w:rsid w:val="004B2B76"/>
    <w:rsid w:val="004B55FF"/>
    <w:rsid w:val="004E7889"/>
    <w:rsid w:val="004E7C99"/>
    <w:rsid w:val="004F17AA"/>
    <w:rsid w:val="0051724F"/>
    <w:rsid w:val="00523538"/>
    <w:rsid w:val="0052763C"/>
    <w:rsid w:val="00534FAF"/>
    <w:rsid w:val="0053661D"/>
    <w:rsid w:val="00556E4C"/>
    <w:rsid w:val="0056161E"/>
    <w:rsid w:val="005635A6"/>
    <w:rsid w:val="00577CAF"/>
    <w:rsid w:val="0058123F"/>
    <w:rsid w:val="00583F7F"/>
    <w:rsid w:val="00592F4A"/>
    <w:rsid w:val="00593C70"/>
    <w:rsid w:val="00597986"/>
    <w:rsid w:val="00597F50"/>
    <w:rsid w:val="005A191E"/>
    <w:rsid w:val="005B2B96"/>
    <w:rsid w:val="005B6045"/>
    <w:rsid w:val="005C3A87"/>
    <w:rsid w:val="005C3C9A"/>
    <w:rsid w:val="005E26B5"/>
    <w:rsid w:val="005E3BEC"/>
    <w:rsid w:val="005E5353"/>
    <w:rsid w:val="005E5A33"/>
    <w:rsid w:val="006123E4"/>
    <w:rsid w:val="0061625E"/>
    <w:rsid w:val="006338BE"/>
    <w:rsid w:val="00633BC6"/>
    <w:rsid w:val="00640E1F"/>
    <w:rsid w:val="00652C41"/>
    <w:rsid w:val="00674584"/>
    <w:rsid w:val="00674811"/>
    <w:rsid w:val="00676E88"/>
    <w:rsid w:val="006B717F"/>
    <w:rsid w:val="006C05FA"/>
    <w:rsid w:val="006D73EB"/>
    <w:rsid w:val="006E04BD"/>
    <w:rsid w:val="006E2168"/>
    <w:rsid w:val="006E3619"/>
    <w:rsid w:val="006E3C84"/>
    <w:rsid w:val="00702585"/>
    <w:rsid w:val="00711080"/>
    <w:rsid w:val="007149A9"/>
    <w:rsid w:val="007154A3"/>
    <w:rsid w:val="0072196E"/>
    <w:rsid w:val="00726A37"/>
    <w:rsid w:val="00727AAB"/>
    <w:rsid w:val="007413CC"/>
    <w:rsid w:val="007454CB"/>
    <w:rsid w:val="00746196"/>
    <w:rsid w:val="0074628E"/>
    <w:rsid w:val="0074680F"/>
    <w:rsid w:val="00760D37"/>
    <w:rsid w:val="00765A75"/>
    <w:rsid w:val="00776A49"/>
    <w:rsid w:val="0078733A"/>
    <w:rsid w:val="00796BE7"/>
    <w:rsid w:val="007B14D8"/>
    <w:rsid w:val="007B315B"/>
    <w:rsid w:val="007B7235"/>
    <w:rsid w:val="007B7F78"/>
    <w:rsid w:val="007C4539"/>
    <w:rsid w:val="007C663A"/>
    <w:rsid w:val="007D41E5"/>
    <w:rsid w:val="007E4E83"/>
    <w:rsid w:val="007F037C"/>
    <w:rsid w:val="00806B73"/>
    <w:rsid w:val="00821A4D"/>
    <w:rsid w:val="00821C72"/>
    <w:rsid w:val="00822DA5"/>
    <w:rsid w:val="00823535"/>
    <w:rsid w:val="00826343"/>
    <w:rsid w:val="00830056"/>
    <w:rsid w:val="00830367"/>
    <w:rsid w:val="00840DDF"/>
    <w:rsid w:val="008412E0"/>
    <w:rsid w:val="008420D0"/>
    <w:rsid w:val="00845417"/>
    <w:rsid w:val="0084606E"/>
    <w:rsid w:val="008549BD"/>
    <w:rsid w:val="00857876"/>
    <w:rsid w:val="00866258"/>
    <w:rsid w:val="0087173F"/>
    <w:rsid w:val="008808AB"/>
    <w:rsid w:val="00881C48"/>
    <w:rsid w:val="008A3006"/>
    <w:rsid w:val="008B15BB"/>
    <w:rsid w:val="008C0D10"/>
    <w:rsid w:val="008C3487"/>
    <w:rsid w:val="008C4D29"/>
    <w:rsid w:val="008C544C"/>
    <w:rsid w:val="008C5B16"/>
    <w:rsid w:val="008D2D27"/>
    <w:rsid w:val="008D3DC9"/>
    <w:rsid w:val="008D3E02"/>
    <w:rsid w:val="008E1D5A"/>
    <w:rsid w:val="008E21AF"/>
    <w:rsid w:val="008E396E"/>
    <w:rsid w:val="008F2287"/>
    <w:rsid w:val="00903E91"/>
    <w:rsid w:val="00906FA7"/>
    <w:rsid w:val="009116ED"/>
    <w:rsid w:val="00914127"/>
    <w:rsid w:val="00914202"/>
    <w:rsid w:val="00924D28"/>
    <w:rsid w:val="00942E57"/>
    <w:rsid w:val="009518BD"/>
    <w:rsid w:val="00957315"/>
    <w:rsid w:val="00967227"/>
    <w:rsid w:val="0097270E"/>
    <w:rsid w:val="00972918"/>
    <w:rsid w:val="00975582"/>
    <w:rsid w:val="009774B3"/>
    <w:rsid w:val="00980AF0"/>
    <w:rsid w:val="009825D4"/>
    <w:rsid w:val="00983BE6"/>
    <w:rsid w:val="00983E7C"/>
    <w:rsid w:val="00985DBB"/>
    <w:rsid w:val="00987446"/>
    <w:rsid w:val="00990FCE"/>
    <w:rsid w:val="00991DE2"/>
    <w:rsid w:val="009B5450"/>
    <w:rsid w:val="009C0709"/>
    <w:rsid w:val="009C2ACB"/>
    <w:rsid w:val="009D1316"/>
    <w:rsid w:val="009F701A"/>
    <w:rsid w:val="00A01648"/>
    <w:rsid w:val="00A05CFB"/>
    <w:rsid w:val="00A13F63"/>
    <w:rsid w:val="00A15C07"/>
    <w:rsid w:val="00A160D4"/>
    <w:rsid w:val="00A53F10"/>
    <w:rsid w:val="00A76B0F"/>
    <w:rsid w:val="00A77A90"/>
    <w:rsid w:val="00AA0615"/>
    <w:rsid w:val="00AA51AF"/>
    <w:rsid w:val="00AC09F3"/>
    <w:rsid w:val="00AC4846"/>
    <w:rsid w:val="00AC6B12"/>
    <w:rsid w:val="00AD1435"/>
    <w:rsid w:val="00AF03B2"/>
    <w:rsid w:val="00AF2E2A"/>
    <w:rsid w:val="00AF38D6"/>
    <w:rsid w:val="00AF7DAE"/>
    <w:rsid w:val="00B015DF"/>
    <w:rsid w:val="00B14282"/>
    <w:rsid w:val="00B21370"/>
    <w:rsid w:val="00B21B48"/>
    <w:rsid w:val="00B251A5"/>
    <w:rsid w:val="00B3695A"/>
    <w:rsid w:val="00B3798E"/>
    <w:rsid w:val="00B52288"/>
    <w:rsid w:val="00B5397F"/>
    <w:rsid w:val="00B544AB"/>
    <w:rsid w:val="00B614E4"/>
    <w:rsid w:val="00B64612"/>
    <w:rsid w:val="00B64AE4"/>
    <w:rsid w:val="00B75816"/>
    <w:rsid w:val="00BA50B3"/>
    <w:rsid w:val="00BA5874"/>
    <w:rsid w:val="00BA6B07"/>
    <w:rsid w:val="00BD6985"/>
    <w:rsid w:val="00BE0F0F"/>
    <w:rsid w:val="00C074B4"/>
    <w:rsid w:val="00C36F33"/>
    <w:rsid w:val="00C37AAC"/>
    <w:rsid w:val="00C7200F"/>
    <w:rsid w:val="00C771BC"/>
    <w:rsid w:val="00C80FA0"/>
    <w:rsid w:val="00C91AA1"/>
    <w:rsid w:val="00C97669"/>
    <w:rsid w:val="00CA37B5"/>
    <w:rsid w:val="00CA5E69"/>
    <w:rsid w:val="00CA6361"/>
    <w:rsid w:val="00CC39C1"/>
    <w:rsid w:val="00CC77A4"/>
    <w:rsid w:val="00CD286A"/>
    <w:rsid w:val="00CD3F5C"/>
    <w:rsid w:val="00CD774D"/>
    <w:rsid w:val="00CE366B"/>
    <w:rsid w:val="00CE542F"/>
    <w:rsid w:val="00CF005E"/>
    <w:rsid w:val="00D048DF"/>
    <w:rsid w:val="00D05108"/>
    <w:rsid w:val="00D238F8"/>
    <w:rsid w:val="00D2745E"/>
    <w:rsid w:val="00D27C9B"/>
    <w:rsid w:val="00D3136E"/>
    <w:rsid w:val="00D52E72"/>
    <w:rsid w:val="00D75C66"/>
    <w:rsid w:val="00D82610"/>
    <w:rsid w:val="00D937D8"/>
    <w:rsid w:val="00D93B64"/>
    <w:rsid w:val="00DA4E29"/>
    <w:rsid w:val="00DA61DC"/>
    <w:rsid w:val="00DB1212"/>
    <w:rsid w:val="00DB188B"/>
    <w:rsid w:val="00DC3200"/>
    <w:rsid w:val="00DD1714"/>
    <w:rsid w:val="00DD4D65"/>
    <w:rsid w:val="00DE0056"/>
    <w:rsid w:val="00DE30F4"/>
    <w:rsid w:val="00DE38EE"/>
    <w:rsid w:val="00DF2CCD"/>
    <w:rsid w:val="00E00B4D"/>
    <w:rsid w:val="00E10390"/>
    <w:rsid w:val="00E1223A"/>
    <w:rsid w:val="00E173AF"/>
    <w:rsid w:val="00E21341"/>
    <w:rsid w:val="00E21A9A"/>
    <w:rsid w:val="00E21C20"/>
    <w:rsid w:val="00E2399C"/>
    <w:rsid w:val="00E3466E"/>
    <w:rsid w:val="00E427E4"/>
    <w:rsid w:val="00E5042C"/>
    <w:rsid w:val="00E52519"/>
    <w:rsid w:val="00E57407"/>
    <w:rsid w:val="00E720D7"/>
    <w:rsid w:val="00E83A3D"/>
    <w:rsid w:val="00E86E9A"/>
    <w:rsid w:val="00E961CF"/>
    <w:rsid w:val="00EA1B73"/>
    <w:rsid w:val="00EA25C8"/>
    <w:rsid w:val="00EB1C54"/>
    <w:rsid w:val="00EB49CB"/>
    <w:rsid w:val="00EC37D9"/>
    <w:rsid w:val="00EC6D56"/>
    <w:rsid w:val="00ED2BAE"/>
    <w:rsid w:val="00ED4D6F"/>
    <w:rsid w:val="00ED7565"/>
    <w:rsid w:val="00EE12EE"/>
    <w:rsid w:val="00EE68CA"/>
    <w:rsid w:val="00EF1D7B"/>
    <w:rsid w:val="00F037C4"/>
    <w:rsid w:val="00F07D75"/>
    <w:rsid w:val="00F16206"/>
    <w:rsid w:val="00F26DAA"/>
    <w:rsid w:val="00F32D67"/>
    <w:rsid w:val="00F35471"/>
    <w:rsid w:val="00F41E41"/>
    <w:rsid w:val="00F5210D"/>
    <w:rsid w:val="00F5394C"/>
    <w:rsid w:val="00F560C1"/>
    <w:rsid w:val="00F56257"/>
    <w:rsid w:val="00F574A6"/>
    <w:rsid w:val="00F65FB4"/>
    <w:rsid w:val="00F7440F"/>
    <w:rsid w:val="00F77004"/>
    <w:rsid w:val="00F7722D"/>
    <w:rsid w:val="00F77B22"/>
    <w:rsid w:val="00F86FB7"/>
    <w:rsid w:val="00FB5F2F"/>
    <w:rsid w:val="00FC5163"/>
    <w:rsid w:val="00FD3345"/>
    <w:rsid w:val="00FD3BDF"/>
    <w:rsid w:val="00FE1088"/>
    <w:rsid w:val="00FF63E9"/>
    <w:rsid w:val="00FF79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8D1D9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E57407"/>
    <w:pPr>
      <w:tabs>
        <w:tab w:val="center" w:pos="4536"/>
        <w:tab w:val="right" w:pos="9072"/>
      </w:tabs>
    </w:pPr>
  </w:style>
  <w:style w:type="character" w:customStyle="1" w:styleId="PieddepageCar">
    <w:name w:val="Pied de page Car"/>
    <w:link w:val="Pieddepage"/>
    <w:uiPriority w:val="99"/>
    <w:rsid w:val="00E57407"/>
    <w:rPr>
      <w:sz w:val="24"/>
      <w:szCs w:val="24"/>
      <w:lang w:eastAsia="en-US"/>
    </w:rPr>
  </w:style>
  <w:style w:type="character" w:styleId="Numrodepage">
    <w:name w:val="page number"/>
    <w:uiPriority w:val="99"/>
    <w:semiHidden/>
    <w:unhideWhenUsed/>
    <w:rsid w:val="00E57407"/>
  </w:style>
  <w:style w:type="paragraph" w:styleId="En-tte">
    <w:name w:val="header"/>
    <w:basedOn w:val="Normal"/>
    <w:link w:val="En-tteCar"/>
    <w:uiPriority w:val="99"/>
    <w:unhideWhenUsed/>
    <w:rsid w:val="00CE542F"/>
    <w:pPr>
      <w:tabs>
        <w:tab w:val="center" w:pos="4536"/>
        <w:tab w:val="right" w:pos="9072"/>
      </w:tabs>
    </w:pPr>
  </w:style>
  <w:style w:type="character" w:customStyle="1" w:styleId="En-tteCar">
    <w:name w:val="En-tête Car"/>
    <w:link w:val="En-tte"/>
    <w:uiPriority w:val="99"/>
    <w:rsid w:val="00CE542F"/>
    <w:rPr>
      <w:sz w:val="24"/>
      <w:szCs w:val="24"/>
      <w:lang w:eastAsia="en-US"/>
    </w:rPr>
  </w:style>
  <w:style w:type="paragraph" w:styleId="Sansinterligne">
    <w:name w:val="No Spacing"/>
    <w:link w:val="SansinterligneCar"/>
    <w:uiPriority w:val="1"/>
    <w:qFormat/>
    <w:rsid w:val="00CE542F"/>
    <w:rPr>
      <w:rFonts w:eastAsia="Times New Roman"/>
      <w:sz w:val="22"/>
      <w:szCs w:val="22"/>
    </w:rPr>
  </w:style>
  <w:style w:type="character" w:customStyle="1" w:styleId="SansinterligneCar">
    <w:name w:val="Sans interligne Car"/>
    <w:link w:val="Sansinterligne"/>
    <w:uiPriority w:val="1"/>
    <w:rsid w:val="00CE542F"/>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19</Pages>
  <Words>3822</Words>
  <Characters>21024</Characters>
  <Application>Microsoft Macintosh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24797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Michaël Weber</dc:creator>
  <cp:keywords/>
  <cp:lastModifiedBy>Utilisateur de Microsoft Office</cp:lastModifiedBy>
  <cp:revision>83</cp:revision>
  <dcterms:created xsi:type="dcterms:W3CDTF">2016-10-02T21:05:00Z</dcterms:created>
  <dcterms:modified xsi:type="dcterms:W3CDTF">2016-10-06T13:52:00Z</dcterms:modified>
</cp:coreProperties>
</file>